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5B" w:rsidRPr="008F335B" w:rsidRDefault="008F335B" w:rsidP="008F335B">
      <w:pPr>
        <w:spacing w:line="360" w:lineRule="auto"/>
        <w:jc w:val="left"/>
        <w:rPr>
          <w:rFonts w:ascii="Times New Roman" w:hAnsi="Times New Roman" w:cs="Times New Roman"/>
          <w:szCs w:val="21"/>
        </w:rPr>
      </w:pPr>
      <w:r w:rsidRPr="008F335B">
        <w:rPr>
          <w:rFonts w:ascii="Times New Roman" w:hAnsi="Times New Roman" w:cs="Times New Roman"/>
          <w:szCs w:val="21"/>
        </w:rPr>
        <w:t>doi:10.6043/j.issn.0438-0479.201705027</w:t>
      </w:r>
    </w:p>
    <w:p w:rsidR="008F335B" w:rsidRPr="008F335B" w:rsidRDefault="00954DC6">
      <w:pPr>
        <w:spacing w:line="360" w:lineRule="auto"/>
        <w:jc w:val="center"/>
        <w:rPr>
          <w:rFonts w:ascii="Times New Roman" w:hAnsi="Times New Roman" w:cs="Times New Roman"/>
          <w:b/>
          <w:sz w:val="44"/>
          <w:szCs w:val="44"/>
        </w:rPr>
      </w:pPr>
      <w:r w:rsidRPr="008F335B">
        <w:rPr>
          <w:rFonts w:ascii="Times New Roman" w:hAnsiTheme="minorEastAsia" w:cs="Times New Roman"/>
          <w:b/>
          <w:sz w:val="44"/>
          <w:szCs w:val="44"/>
        </w:rPr>
        <w:t>精确计算核磁共振屏蔽常数的</w:t>
      </w:r>
    </w:p>
    <w:p w:rsidR="00237BE6" w:rsidRPr="008F335B" w:rsidRDefault="00954DC6">
      <w:pPr>
        <w:spacing w:line="360" w:lineRule="auto"/>
        <w:jc w:val="center"/>
        <w:rPr>
          <w:rFonts w:ascii="Times New Roman" w:hAnsi="Times New Roman" w:cs="Times New Roman"/>
          <w:b/>
          <w:sz w:val="44"/>
          <w:szCs w:val="44"/>
        </w:rPr>
      </w:pPr>
      <w:r w:rsidRPr="008F335B">
        <w:rPr>
          <w:rFonts w:ascii="Times New Roman" w:hAnsiTheme="minorEastAsia" w:cs="Times New Roman"/>
          <w:b/>
          <w:sz w:val="44"/>
          <w:szCs w:val="44"/>
        </w:rPr>
        <w:t>扩展焦点分析方法</w:t>
      </w:r>
    </w:p>
    <w:p w:rsidR="00237BE6" w:rsidRPr="008F335B" w:rsidRDefault="00954DC6">
      <w:pPr>
        <w:spacing w:line="360" w:lineRule="auto"/>
        <w:jc w:val="center"/>
        <w:rPr>
          <w:rFonts w:ascii="Times New Roman" w:hAnsi="Times New Roman" w:cs="Times New Roman"/>
          <w:sz w:val="28"/>
          <w:szCs w:val="28"/>
        </w:rPr>
      </w:pPr>
      <w:bookmarkStart w:id="0" w:name="OLE_LINK1"/>
      <w:bookmarkStart w:id="1" w:name="OLE_LINK2"/>
      <w:r w:rsidRPr="008F335B">
        <w:rPr>
          <w:rFonts w:ascii="Times New Roman" w:hAnsiTheme="minorEastAsia" w:cs="Times New Roman"/>
          <w:sz w:val="28"/>
          <w:szCs w:val="28"/>
        </w:rPr>
        <w:t>王康丽，孙</w:t>
      </w:r>
      <w:r w:rsidRPr="008F335B">
        <w:rPr>
          <w:rFonts w:ascii="Times New Roman" w:hAnsi="Times New Roman" w:cs="Times New Roman"/>
          <w:sz w:val="28"/>
          <w:szCs w:val="28"/>
        </w:rPr>
        <w:t xml:space="preserve"> </w:t>
      </w:r>
      <w:r w:rsidRPr="008F335B">
        <w:rPr>
          <w:rFonts w:ascii="Times New Roman" w:hAnsiTheme="minorEastAsia" w:cs="Times New Roman"/>
          <w:sz w:val="28"/>
          <w:szCs w:val="28"/>
        </w:rPr>
        <w:t>萌，吴安安</w:t>
      </w:r>
      <w:r w:rsidRPr="008F335B">
        <w:rPr>
          <w:rFonts w:ascii="Times New Roman" w:hAnsi="Times New Roman" w:cs="Times New Roman"/>
          <w:sz w:val="28"/>
          <w:szCs w:val="28"/>
          <w:vertAlign w:val="superscript"/>
        </w:rPr>
        <w:t>*</w:t>
      </w:r>
    </w:p>
    <w:bookmarkEnd w:id="0"/>
    <w:bookmarkEnd w:id="1"/>
    <w:p w:rsidR="00237BE6" w:rsidRPr="008F335B" w:rsidRDefault="00954DC6">
      <w:pPr>
        <w:spacing w:line="360" w:lineRule="auto"/>
        <w:jc w:val="center"/>
        <w:rPr>
          <w:rFonts w:ascii="Times New Roman" w:hAnsi="Times New Roman" w:cs="Times New Roman"/>
          <w:szCs w:val="21"/>
        </w:rPr>
      </w:pPr>
      <w:r w:rsidRPr="008F335B">
        <w:rPr>
          <w:rFonts w:ascii="Times New Roman" w:hAnsi="Times New Roman" w:cs="Times New Roman"/>
          <w:szCs w:val="21"/>
        </w:rPr>
        <w:t>（厦门大学化学化工学院，福建</w:t>
      </w:r>
      <w:r w:rsidRPr="008F335B">
        <w:rPr>
          <w:rFonts w:ascii="Times New Roman" w:hAnsi="Times New Roman" w:cs="Times New Roman"/>
          <w:szCs w:val="21"/>
        </w:rPr>
        <w:t xml:space="preserve"> </w:t>
      </w:r>
      <w:r w:rsidRPr="008F335B">
        <w:rPr>
          <w:rFonts w:ascii="Times New Roman" w:hAnsi="Times New Roman" w:cs="Times New Roman"/>
          <w:szCs w:val="21"/>
        </w:rPr>
        <w:t>厦门</w:t>
      </w:r>
      <w:r w:rsidRPr="008F335B">
        <w:rPr>
          <w:rFonts w:ascii="Times New Roman" w:hAnsi="Times New Roman" w:cs="Times New Roman"/>
          <w:szCs w:val="21"/>
        </w:rPr>
        <w:t xml:space="preserve"> 361005</w:t>
      </w:r>
      <w:r w:rsidRPr="008F335B">
        <w:rPr>
          <w:rFonts w:ascii="Times New Roman" w:hAnsi="Times New Roman" w:cs="Times New Roman"/>
          <w:szCs w:val="21"/>
        </w:rPr>
        <w:t>）</w:t>
      </w:r>
    </w:p>
    <w:p w:rsidR="00237BE6" w:rsidRPr="008F335B" w:rsidRDefault="00954DC6">
      <w:pPr>
        <w:spacing w:line="360" w:lineRule="auto"/>
        <w:jc w:val="left"/>
        <w:rPr>
          <w:rFonts w:ascii="Times New Roman" w:hAnsi="Times New Roman" w:cs="Times New Roman"/>
          <w:szCs w:val="21"/>
        </w:rPr>
      </w:pPr>
      <w:r w:rsidRPr="008F335B">
        <w:rPr>
          <w:rFonts w:ascii="Times New Roman" w:hAnsiTheme="minorEastAsia" w:cs="Times New Roman"/>
          <w:b/>
          <w:szCs w:val="21"/>
        </w:rPr>
        <w:t>摘要：</w:t>
      </w:r>
      <w:r w:rsidRPr="008F335B">
        <w:rPr>
          <w:rFonts w:ascii="Times New Roman" w:hAnsiTheme="minorEastAsia" w:cs="Times New Roman"/>
          <w:szCs w:val="21"/>
        </w:rPr>
        <w:t>在焦点分析</w:t>
      </w:r>
      <w:r w:rsidRPr="008F335B">
        <w:rPr>
          <w:rFonts w:ascii="Times New Roman" w:hAnsi="Times New Roman" w:cs="Times New Roman"/>
          <w:szCs w:val="21"/>
        </w:rPr>
        <w:t>（</w:t>
      </w:r>
      <w:r w:rsidRPr="008F335B">
        <w:rPr>
          <w:rFonts w:ascii="Times New Roman" w:hAnsi="Times New Roman" w:cs="Times New Roman"/>
          <w:szCs w:val="21"/>
        </w:rPr>
        <w:t>FPA-M</w:t>
      </w:r>
      <w:r w:rsidRPr="008F335B">
        <w:rPr>
          <w:rFonts w:ascii="Times New Roman" w:hAnsi="Times New Roman" w:cs="Times New Roman"/>
          <w:szCs w:val="21"/>
        </w:rPr>
        <w:t>）</w:t>
      </w:r>
      <w:r w:rsidRPr="008F335B">
        <w:rPr>
          <w:rFonts w:ascii="Times New Roman" w:hAnsiTheme="minorEastAsia" w:cs="Times New Roman"/>
          <w:szCs w:val="21"/>
        </w:rPr>
        <w:t>方法的基础上，本文提出了计算屏蔽常数的</w:t>
      </w:r>
      <w:r w:rsidRPr="008F335B">
        <w:rPr>
          <w:rFonts w:ascii="Times New Roman" w:hAnsi="Times New Roman" w:cs="Times New Roman"/>
          <w:szCs w:val="21"/>
        </w:rPr>
        <w:t>FPA-M-HF</w:t>
      </w:r>
      <w:r w:rsidRPr="008F335B">
        <w:rPr>
          <w:rFonts w:ascii="Times New Roman" w:hAnsiTheme="minorEastAsia" w:cs="Times New Roman"/>
          <w:szCs w:val="21"/>
        </w:rPr>
        <w:t>方法。通过外推</w:t>
      </w:r>
      <w:r w:rsidRPr="008F335B">
        <w:rPr>
          <w:rFonts w:ascii="Times New Roman" w:hAnsi="Times New Roman" w:cs="Times New Roman"/>
          <w:szCs w:val="21"/>
        </w:rPr>
        <w:t>HF(</w:t>
      </w:r>
      <w:proofErr w:type="spellStart"/>
      <w:r w:rsidRPr="008F335B">
        <w:rPr>
          <w:rFonts w:ascii="Times New Roman" w:hAnsi="Times New Roman" w:cs="Times New Roman"/>
          <w:szCs w:val="21"/>
        </w:rPr>
        <w:t>Hartree-Fock</w:t>
      </w:r>
      <w:proofErr w:type="spellEnd"/>
      <w:r w:rsidRPr="008F335B">
        <w:rPr>
          <w:rFonts w:ascii="Times New Roman" w:hAnsi="Times New Roman" w:cs="Times New Roman"/>
          <w:szCs w:val="21"/>
        </w:rPr>
        <w:t>)</w:t>
      </w:r>
      <w:r w:rsidRPr="008F335B">
        <w:rPr>
          <w:rFonts w:ascii="Times New Roman" w:hAnsiTheme="minorEastAsia" w:cs="Times New Roman"/>
          <w:szCs w:val="21"/>
        </w:rPr>
        <w:t>屏蔽常数至完全基组极限，并加上较小基组下</w:t>
      </w:r>
      <w:r w:rsidRPr="008F335B">
        <w:rPr>
          <w:rFonts w:ascii="Times New Roman" w:hAnsi="Times New Roman" w:cs="Times New Roman"/>
          <w:szCs w:val="21"/>
        </w:rPr>
        <w:t>CCSD(T)</w:t>
      </w:r>
      <w:r w:rsidRPr="008F335B">
        <w:rPr>
          <w:rFonts w:ascii="Times New Roman" w:hAnsiTheme="minorEastAsia" w:cs="Times New Roman"/>
          <w:szCs w:val="21"/>
        </w:rPr>
        <w:t>与</w:t>
      </w:r>
      <w:r w:rsidRPr="008F335B">
        <w:rPr>
          <w:rFonts w:ascii="Times New Roman" w:hAnsi="Times New Roman" w:cs="Times New Roman"/>
          <w:szCs w:val="21"/>
        </w:rPr>
        <w:t>HF</w:t>
      </w:r>
      <w:r w:rsidRPr="008F335B">
        <w:rPr>
          <w:rFonts w:ascii="Times New Roman" w:hAnsiTheme="minorEastAsia" w:cs="Times New Roman"/>
          <w:szCs w:val="21"/>
        </w:rPr>
        <w:t>计算屏蔽常数的差值作为高阶相关校正，得到近似</w:t>
      </w:r>
      <w:r w:rsidRPr="008F335B">
        <w:rPr>
          <w:rFonts w:ascii="Times New Roman" w:hAnsi="Times New Roman" w:cs="Times New Roman"/>
          <w:szCs w:val="21"/>
        </w:rPr>
        <w:t>CCSD(T)/CBS</w:t>
      </w:r>
      <w:r w:rsidRPr="008F335B">
        <w:rPr>
          <w:rFonts w:ascii="Times New Roman" w:hAnsiTheme="minorEastAsia" w:cs="Times New Roman"/>
          <w:szCs w:val="21"/>
        </w:rPr>
        <w:t>屏蔽常数。系统地研究表明</w:t>
      </w:r>
      <w:r w:rsidRPr="008F335B">
        <w:rPr>
          <w:rFonts w:ascii="Times New Roman" w:hAnsiTheme="minorEastAsia" w:cs="Times New Roman"/>
          <w:kern w:val="0"/>
          <w:szCs w:val="21"/>
        </w:rPr>
        <w:t>：在</w:t>
      </w:r>
      <w:r w:rsidRPr="008F335B">
        <w:rPr>
          <w:rFonts w:ascii="Times New Roman" w:hAnsi="Times New Roman" w:cs="Times New Roman"/>
          <w:kern w:val="0"/>
          <w:szCs w:val="21"/>
        </w:rPr>
        <w:t>cc-</w:t>
      </w:r>
      <w:proofErr w:type="spellStart"/>
      <w:r w:rsidRPr="008F335B">
        <w:rPr>
          <w:rFonts w:ascii="Times New Roman" w:hAnsi="Times New Roman" w:cs="Times New Roman"/>
          <w:kern w:val="0"/>
          <w:szCs w:val="21"/>
        </w:rPr>
        <w:t>pCV</w:t>
      </w:r>
      <w:r w:rsidRPr="008F335B">
        <w:rPr>
          <w:rFonts w:ascii="Times New Roman" w:hAnsi="Times New Roman" w:cs="Times New Roman"/>
          <w:i/>
          <w:kern w:val="0"/>
          <w:szCs w:val="21"/>
        </w:rPr>
        <w:t>n</w:t>
      </w:r>
      <w:r w:rsidRPr="008F335B">
        <w:rPr>
          <w:rFonts w:ascii="Times New Roman" w:hAnsi="Times New Roman" w:cs="Times New Roman"/>
          <w:kern w:val="0"/>
          <w:szCs w:val="21"/>
        </w:rPr>
        <w:t>Z</w:t>
      </w:r>
      <w:proofErr w:type="spellEnd"/>
      <w:r w:rsidRPr="008F335B">
        <w:rPr>
          <w:rFonts w:ascii="Times New Roman" w:hAnsiTheme="minorEastAsia" w:cs="Times New Roman"/>
          <w:kern w:val="0"/>
          <w:szCs w:val="21"/>
        </w:rPr>
        <w:t>和</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kern w:val="0"/>
          <w:szCs w:val="21"/>
        </w:rPr>
        <w:t>n</w:t>
      </w:r>
      <w:r w:rsidRPr="008F335B">
        <w:rPr>
          <w:rFonts w:ascii="Times New Roman" w:hAnsiTheme="minorEastAsia" w:cs="Times New Roman"/>
          <w:kern w:val="0"/>
          <w:szCs w:val="21"/>
        </w:rPr>
        <w:t>两个基组下，</w:t>
      </w:r>
      <w:r w:rsidRPr="008F335B">
        <w:rPr>
          <w:rFonts w:ascii="Times New Roman" w:hAnsi="Times New Roman" w:cs="Times New Roman"/>
          <w:kern w:val="0"/>
          <w:szCs w:val="21"/>
        </w:rPr>
        <w:t>FAP-M-HF</w:t>
      </w:r>
      <w:r w:rsidRPr="008F335B">
        <w:rPr>
          <w:rFonts w:ascii="Times New Roman" w:hAnsiTheme="minorEastAsia" w:cs="Times New Roman"/>
          <w:kern w:val="0"/>
          <w:szCs w:val="21"/>
        </w:rPr>
        <w:t>可以精确计算</w:t>
      </w:r>
      <w:r w:rsidRPr="008F335B">
        <w:rPr>
          <w:rFonts w:ascii="Times New Roman" w:hAnsi="Times New Roman" w:cs="Times New Roman"/>
          <w:kern w:val="0"/>
          <w:szCs w:val="21"/>
          <w:vertAlign w:val="superscript"/>
        </w:rPr>
        <w:t>13</w:t>
      </w:r>
      <w:r w:rsidRPr="008F335B">
        <w:rPr>
          <w:rFonts w:ascii="Times New Roman" w:hAnsi="Times New Roman" w:cs="Times New Roman"/>
          <w:kern w:val="0"/>
          <w:szCs w:val="21"/>
        </w:rPr>
        <w:t xml:space="preserve">C, </w:t>
      </w:r>
      <w:r w:rsidRPr="008F335B">
        <w:rPr>
          <w:rFonts w:ascii="Times New Roman" w:hAnsi="Times New Roman" w:cs="Times New Roman"/>
          <w:kern w:val="0"/>
          <w:szCs w:val="21"/>
          <w:vertAlign w:val="superscript"/>
        </w:rPr>
        <w:t>15</w:t>
      </w:r>
      <w:r w:rsidRPr="008F335B">
        <w:rPr>
          <w:rFonts w:ascii="Times New Roman" w:hAnsi="Times New Roman" w:cs="Times New Roman"/>
          <w:kern w:val="0"/>
          <w:szCs w:val="21"/>
        </w:rPr>
        <w:t xml:space="preserve">N, </w:t>
      </w:r>
      <w:r w:rsidRPr="008F335B">
        <w:rPr>
          <w:rFonts w:ascii="Times New Roman" w:hAnsi="Times New Roman" w:cs="Times New Roman"/>
          <w:kern w:val="0"/>
          <w:szCs w:val="21"/>
          <w:vertAlign w:val="superscript"/>
        </w:rPr>
        <w:t>17</w:t>
      </w:r>
      <w:r w:rsidRPr="008F335B">
        <w:rPr>
          <w:rFonts w:ascii="Times New Roman" w:hAnsi="Times New Roman" w:cs="Times New Roman"/>
          <w:kern w:val="0"/>
          <w:szCs w:val="21"/>
        </w:rPr>
        <w:t xml:space="preserve">O </w:t>
      </w:r>
      <w:r w:rsidRPr="008F335B">
        <w:rPr>
          <w:rFonts w:ascii="Times New Roman" w:hAnsi="Times New Roman" w:cs="Times New Roman"/>
          <w:kern w:val="0"/>
          <w:szCs w:val="21"/>
        </w:rPr>
        <w:t>和</w:t>
      </w:r>
      <w:r w:rsidRPr="008F335B">
        <w:rPr>
          <w:rFonts w:ascii="Times New Roman" w:hAnsi="Times New Roman" w:cs="Times New Roman"/>
          <w:kern w:val="0"/>
          <w:szCs w:val="21"/>
          <w:vertAlign w:val="superscript"/>
        </w:rPr>
        <w:t>19</w:t>
      </w:r>
      <w:r w:rsidRPr="008F335B">
        <w:rPr>
          <w:rFonts w:ascii="Times New Roman" w:hAnsi="Times New Roman" w:cs="Times New Roman"/>
          <w:kern w:val="0"/>
          <w:szCs w:val="21"/>
        </w:rPr>
        <w:t xml:space="preserve">F </w:t>
      </w:r>
      <w:r w:rsidRPr="008F335B">
        <w:rPr>
          <w:rFonts w:ascii="Times New Roman" w:hAnsiTheme="minorEastAsia" w:cs="Times New Roman"/>
          <w:kern w:val="0"/>
          <w:szCs w:val="21"/>
        </w:rPr>
        <w:t>原子的屏蔽常数，并且超过了</w:t>
      </w:r>
      <w:r w:rsidRPr="008F335B">
        <w:rPr>
          <w:rFonts w:ascii="Times New Roman" w:hAnsi="Times New Roman" w:cs="Times New Roman"/>
          <w:kern w:val="0"/>
          <w:szCs w:val="21"/>
        </w:rPr>
        <w:t>CCSD(T)/cc-pV5Z</w:t>
      </w:r>
      <w:r w:rsidRPr="008F335B">
        <w:rPr>
          <w:rFonts w:ascii="Times New Roman" w:hAnsiTheme="minorEastAsia" w:cs="Times New Roman"/>
          <w:kern w:val="0"/>
          <w:szCs w:val="21"/>
        </w:rPr>
        <w:t>的精确度。</w:t>
      </w:r>
    </w:p>
    <w:p w:rsidR="00237BE6" w:rsidRPr="008F335B" w:rsidRDefault="00954DC6">
      <w:pPr>
        <w:spacing w:line="360" w:lineRule="auto"/>
        <w:jc w:val="left"/>
        <w:rPr>
          <w:rFonts w:ascii="Times New Roman" w:hAnsi="Times New Roman" w:cs="Times New Roman"/>
          <w:kern w:val="0"/>
          <w:szCs w:val="21"/>
        </w:rPr>
      </w:pPr>
      <w:r w:rsidRPr="008F335B">
        <w:rPr>
          <w:rFonts w:ascii="Times New Roman" w:hAnsiTheme="minorEastAsia" w:cs="Times New Roman"/>
          <w:b/>
          <w:kern w:val="0"/>
          <w:szCs w:val="21"/>
        </w:rPr>
        <w:t>关键词：</w:t>
      </w:r>
      <w:r w:rsidRPr="008F335B">
        <w:rPr>
          <w:rFonts w:ascii="Times New Roman" w:hAnsiTheme="minorEastAsia" w:cs="Times New Roman"/>
          <w:szCs w:val="21"/>
        </w:rPr>
        <w:t>屏蔽常数；核磁共振；焦点分析方法</w:t>
      </w:r>
    </w:p>
    <w:p w:rsidR="00237BE6" w:rsidRPr="008F335B" w:rsidRDefault="00954DC6">
      <w:pPr>
        <w:widowControl/>
        <w:spacing w:line="360" w:lineRule="auto"/>
        <w:jc w:val="left"/>
        <w:rPr>
          <w:rFonts w:ascii="Times New Roman" w:hAnsi="Times New Roman" w:cs="Times New Roman"/>
          <w:szCs w:val="21"/>
        </w:rPr>
      </w:pPr>
      <w:r w:rsidRPr="008F335B">
        <w:rPr>
          <w:rFonts w:ascii="Times New Roman" w:hAnsi="Times New Roman" w:cs="Times New Roman"/>
          <w:b/>
          <w:szCs w:val="21"/>
        </w:rPr>
        <w:t>中图分类号：</w:t>
      </w:r>
      <w:r w:rsidRPr="008F335B">
        <w:rPr>
          <w:rFonts w:ascii="Times New Roman" w:hAnsi="Times New Roman" w:cs="Times New Roman"/>
          <w:szCs w:val="21"/>
        </w:rPr>
        <w:t xml:space="preserve">O 646.8    </w:t>
      </w:r>
      <w:r w:rsidRPr="008F335B">
        <w:rPr>
          <w:rFonts w:ascii="Times New Roman" w:hAnsi="Times New Roman" w:cs="Times New Roman"/>
          <w:b/>
          <w:szCs w:val="21"/>
        </w:rPr>
        <w:t>文献标志码：</w:t>
      </w:r>
      <w:r w:rsidRPr="008F335B">
        <w:rPr>
          <w:rFonts w:ascii="Times New Roman" w:hAnsi="Times New Roman" w:cs="Times New Roman"/>
          <w:szCs w:val="21"/>
        </w:rPr>
        <w:t>A</w:t>
      </w:r>
    </w:p>
    <w:p w:rsidR="00237BE6" w:rsidRPr="008F335B" w:rsidRDefault="00237BE6">
      <w:pPr>
        <w:widowControl/>
        <w:spacing w:line="360" w:lineRule="auto"/>
        <w:jc w:val="left"/>
        <w:rPr>
          <w:rFonts w:ascii="Times New Roman" w:hAnsi="Times New Roman" w:cs="Times New Roman"/>
          <w:szCs w:val="21"/>
        </w:rPr>
      </w:pPr>
    </w:p>
    <w:p w:rsidR="00237BE6" w:rsidRPr="008F335B" w:rsidRDefault="00954DC6">
      <w:pPr>
        <w:widowControl/>
        <w:spacing w:line="360" w:lineRule="auto"/>
        <w:ind w:firstLineChars="200" w:firstLine="420"/>
        <w:rPr>
          <w:rFonts w:ascii="Times New Roman" w:hAnsi="Times New Roman" w:cs="Times New Roman"/>
          <w:szCs w:val="21"/>
        </w:rPr>
      </w:pPr>
      <w:r w:rsidRPr="008F335B">
        <w:rPr>
          <w:rFonts w:ascii="Times New Roman" w:hAnsi="Times New Roman" w:cs="Times New Roman"/>
          <w:szCs w:val="21"/>
        </w:rPr>
        <w:t>通过核磁共振波谱研究可以获得分子几何构型、分子中原子的成键情况以及相互作用等信息</w:t>
      </w:r>
      <w:r w:rsidRPr="008F335B">
        <w:rPr>
          <w:rFonts w:ascii="Times New Roman" w:hAnsi="Times New Roman" w:cs="Times New Roman"/>
          <w:szCs w:val="21"/>
          <w:vertAlign w:val="superscript"/>
        </w:rPr>
        <w:t>[1]</w:t>
      </w:r>
      <w:r w:rsidRPr="008F335B">
        <w:rPr>
          <w:rFonts w:ascii="Times New Roman" w:hAnsi="Times New Roman" w:cs="Times New Roman"/>
          <w:szCs w:val="21"/>
        </w:rPr>
        <w:t>。因此，核磁共振技术是实验上用于测定分子几何结构最重要的手段之一</w:t>
      </w:r>
      <w:r w:rsidRPr="008F335B">
        <w:rPr>
          <w:rFonts w:ascii="Times New Roman" w:hAnsi="Times New Roman" w:cs="Times New Roman"/>
          <w:szCs w:val="21"/>
          <w:vertAlign w:val="superscript"/>
        </w:rPr>
        <w:t>[2-4]</w:t>
      </w:r>
      <w:r w:rsidRPr="008F335B">
        <w:rPr>
          <w:rFonts w:ascii="Times New Roman" w:hAnsi="Times New Roman" w:cs="Times New Roman"/>
          <w:szCs w:val="21"/>
        </w:rPr>
        <w:t>，并且已经被广泛应用到化学、物理以及医学等领域。化学位移因可以反映原子核周围的电子环境而成为核磁共振光谱的重要参数之一。但是，在谱图的解析过程中仍会出现很多错误的结果</w:t>
      </w:r>
      <w:r w:rsidRPr="008F335B">
        <w:rPr>
          <w:rFonts w:ascii="Times New Roman" w:hAnsi="Times New Roman" w:cs="Times New Roman"/>
          <w:szCs w:val="21"/>
          <w:vertAlign w:val="superscript"/>
        </w:rPr>
        <w:t>[5]</w:t>
      </w:r>
      <w:r w:rsidRPr="008F335B">
        <w:rPr>
          <w:rFonts w:ascii="Times New Roman" w:hAnsi="Times New Roman" w:cs="Times New Roman"/>
          <w:szCs w:val="21"/>
        </w:rPr>
        <w:t>。屏蔽常数的理论计算不仅可以提高谱图解析的准确度，而且在复杂分子的结构解析与预测中发挥着重要的作用，因而受到了越来越多化学家的关注</w:t>
      </w:r>
      <w:r w:rsidRPr="008F335B">
        <w:rPr>
          <w:rFonts w:ascii="Times New Roman" w:hAnsi="Times New Roman" w:cs="Times New Roman"/>
          <w:szCs w:val="21"/>
          <w:vertAlign w:val="superscript"/>
        </w:rPr>
        <w:t>[6-8]</w:t>
      </w:r>
      <w:r w:rsidRPr="008F335B">
        <w:rPr>
          <w:rFonts w:ascii="Times New Roman" w:hAnsi="Times New Roman" w:cs="Times New Roman"/>
          <w:szCs w:val="21"/>
        </w:rPr>
        <w:t>。</w:t>
      </w:r>
    </w:p>
    <w:p w:rsidR="00237BE6" w:rsidRPr="008F335B" w:rsidRDefault="00954DC6">
      <w:pPr>
        <w:spacing w:line="360" w:lineRule="auto"/>
        <w:ind w:firstLineChars="200" w:firstLine="420"/>
        <w:rPr>
          <w:rFonts w:ascii="Times New Roman" w:hAnsi="Times New Roman" w:cs="Times New Roman"/>
          <w:kern w:val="0"/>
          <w:szCs w:val="21"/>
        </w:rPr>
      </w:pPr>
      <w:r w:rsidRPr="008F335B">
        <w:rPr>
          <w:rFonts w:ascii="Times New Roman" w:hAnsi="Times New Roman" w:cs="Times New Roman"/>
          <w:szCs w:val="21"/>
        </w:rPr>
        <w:t>目前，有很多量子化学计算方法应用到屏蔽常数的理论计算中。采用未考虑电子相关效应的</w:t>
      </w:r>
      <w:proofErr w:type="spellStart"/>
      <w:r w:rsidRPr="008F335B">
        <w:rPr>
          <w:rFonts w:ascii="Times New Roman" w:hAnsi="Times New Roman" w:cs="Times New Roman"/>
          <w:szCs w:val="21"/>
        </w:rPr>
        <w:t>Hartree-Fock</w:t>
      </w:r>
      <w:proofErr w:type="spellEnd"/>
      <w:r w:rsidRPr="008F335B">
        <w:rPr>
          <w:rFonts w:ascii="Times New Roman" w:hAnsi="Times New Roman" w:cs="Times New Roman"/>
          <w:szCs w:val="21"/>
        </w:rPr>
        <w:t>（</w:t>
      </w:r>
      <w:r w:rsidRPr="008F335B">
        <w:rPr>
          <w:rFonts w:ascii="Times New Roman" w:hAnsi="Times New Roman" w:cs="Times New Roman"/>
          <w:szCs w:val="21"/>
        </w:rPr>
        <w:t>HF</w:t>
      </w:r>
      <w:r w:rsidRPr="008F335B">
        <w:rPr>
          <w:rFonts w:ascii="Times New Roman" w:hAnsi="Times New Roman" w:cs="Times New Roman"/>
          <w:szCs w:val="21"/>
        </w:rPr>
        <w:t>）方法虽然能够获得部分合理的屏蔽常数，但是越来越多的情况表明电子相关效应对于精确计算屏蔽常数是至关重要的</w:t>
      </w:r>
      <w:r w:rsidRPr="008F335B">
        <w:rPr>
          <w:rFonts w:ascii="Times New Roman" w:hAnsi="Times New Roman" w:cs="Times New Roman"/>
          <w:szCs w:val="21"/>
          <w:vertAlign w:val="superscript"/>
        </w:rPr>
        <w:t>[9-12]</w:t>
      </w:r>
      <w:r w:rsidRPr="008F335B">
        <w:rPr>
          <w:rFonts w:ascii="Times New Roman" w:hAnsi="Times New Roman" w:cs="Times New Roman"/>
          <w:szCs w:val="21"/>
        </w:rPr>
        <w:t>。因此，大量考虑电子相关效应的量子化学方法发展起来，并应用到</w:t>
      </w:r>
      <w:r w:rsidRPr="008F335B">
        <w:rPr>
          <w:rFonts w:ascii="Times New Roman" w:hAnsi="Times New Roman" w:cs="Times New Roman"/>
          <w:szCs w:val="21"/>
        </w:rPr>
        <w:t>NMR</w:t>
      </w:r>
      <w:r w:rsidRPr="008F335B">
        <w:rPr>
          <w:rFonts w:ascii="Times New Roman" w:hAnsi="Times New Roman" w:cs="Times New Roman"/>
          <w:szCs w:val="21"/>
        </w:rPr>
        <w:t>的理论计算中</w:t>
      </w:r>
      <w:r w:rsidRPr="008F335B">
        <w:rPr>
          <w:rFonts w:ascii="Times New Roman" w:hAnsi="Times New Roman" w:cs="Times New Roman"/>
          <w:szCs w:val="21"/>
          <w:vertAlign w:val="superscript"/>
        </w:rPr>
        <w:t>[13-16]</w:t>
      </w:r>
      <w:r w:rsidRPr="008F335B">
        <w:rPr>
          <w:rFonts w:ascii="Times New Roman" w:hAnsi="Times New Roman" w:cs="Times New Roman"/>
          <w:szCs w:val="21"/>
        </w:rPr>
        <w:t>。其中，二阶</w:t>
      </w:r>
      <w:proofErr w:type="spellStart"/>
      <w:r w:rsidRPr="008F335B">
        <w:rPr>
          <w:rFonts w:ascii="Times New Roman" w:hAnsi="Times New Roman" w:cs="Times New Roman"/>
          <w:szCs w:val="21"/>
        </w:rPr>
        <w:t>Møller-Plesset</w:t>
      </w:r>
      <w:proofErr w:type="spellEnd"/>
      <w:r w:rsidRPr="008F335B">
        <w:rPr>
          <w:rFonts w:ascii="Times New Roman" w:hAnsi="Times New Roman" w:cs="Times New Roman"/>
          <w:szCs w:val="21"/>
        </w:rPr>
        <w:t>（</w:t>
      </w:r>
      <w:r w:rsidRPr="008F335B">
        <w:rPr>
          <w:rFonts w:ascii="Times New Roman" w:hAnsi="Times New Roman" w:cs="Times New Roman"/>
          <w:szCs w:val="21"/>
        </w:rPr>
        <w:t>MP2</w:t>
      </w:r>
      <w:r w:rsidRPr="008F335B">
        <w:rPr>
          <w:rFonts w:ascii="Times New Roman" w:hAnsi="Times New Roman" w:cs="Times New Roman"/>
          <w:szCs w:val="21"/>
        </w:rPr>
        <w:t>）方法虽然在</w:t>
      </w:r>
      <w:r w:rsidRPr="008F335B">
        <w:rPr>
          <w:rFonts w:ascii="Times New Roman" w:hAnsi="Times New Roman" w:cs="Times New Roman"/>
          <w:szCs w:val="21"/>
        </w:rPr>
        <w:t>HF</w:t>
      </w:r>
      <w:r w:rsidRPr="008F335B">
        <w:rPr>
          <w:rFonts w:ascii="Times New Roman" w:hAnsi="Times New Roman" w:cs="Times New Roman"/>
          <w:szCs w:val="21"/>
        </w:rPr>
        <w:t>方法的基础上考虑了二阶电子相关效应</w:t>
      </w:r>
      <w:r w:rsidRPr="008F335B">
        <w:rPr>
          <w:rFonts w:ascii="Times New Roman" w:hAnsi="Times New Roman" w:cs="Times New Roman"/>
          <w:szCs w:val="21"/>
          <w:vertAlign w:val="superscript"/>
        </w:rPr>
        <w:t>[14-15]</w:t>
      </w:r>
      <w:r w:rsidRPr="008F335B">
        <w:rPr>
          <w:rFonts w:ascii="Times New Roman" w:hAnsi="Times New Roman" w:cs="Times New Roman"/>
          <w:szCs w:val="21"/>
        </w:rPr>
        <w:t>，但是仍无法很好地描述相关效应很强的体系；密度泛函（</w:t>
      </w:r>
      <w:r w:rsidRPr="008F335B">
        <w:rPr>
          <w:rFonts w:ascii="Times New Roman" w:hAnsi="Times New Roman" w:cs="Times New Roman"/>
          <w:szCs w:val="21"/>
        </w:rPr>
        <w:t>density functional theory, DFT</w:t>
      </w:r>
      <w:r w:rsidRPr="008F335B">
        <w:rPr>
          <w:rFonts w:ascii="Times New Roman" w:hAnsi="Times New Roman" w:cs="Times New Roman"/>
          <w:szCs w:val="21"/>
        </w:rPr>
        <w:t>）方法既考虑了电子相关效应，又能计算包含上百甚至上千个原子的大分子体系，但是现有的</w:t>
      </w:r>
      <w:r w:rsidRPr="008F335B">
        <w:rPr>
          <w:rFonts w:ascii="Times New Roman" w:hAnsi="Times New Roman" w:cs="Times New Roman"/>
          <w:szCs w:val="21"/>
        </w:rPr>
        <w:t>DFT</w:t>
      </w:r>
      <w:r w:rsidRPr="008F335B">
        <w:rPr>
          <w:rFonts w:ascii="Times New Roman" w:hAnsi="Times New Roman" w:cs="Times New Roman"/>
          <w:szCs w:val="21"/>
        </w:rPr>
        <w:t>方法在计算屏蔽常数时会表现出过强的去屏蔽效应</w:t>
      </w:r>
      <w:r w:rsidRPr="008F335B">
        <w:rPr>
          <w:rFonts w:ascii="Times New Roman" w:hAnsi="Times New Roman" w:cs="Times New Roman"/>
          <w:szCs w:val="21"/>
          <w:vertAlign w:val="superscript"/>
        </w:rPr>
        <w:t>[16]</w:t>
      </w:r>
      <w:r w:rsidRPr="008F335B">
        <w:rPr>
          <w:rFonts w:ascii="Times New Roman" w:hAnsi="Times New Roman" w:cs="Times New Roman"/>
          <w:szCs w:val="21"/>
        </w:rPr>
        <w:t>；</w:t>
      </w:r>
      <w:r w:rsidRPr="008F335B">
        <w:rPr>
          <w:rFonts w:ascii="Times New Roman" w:hAnsi="Times New Roman" w:cs="Times New Roman"/>
          <w:szCs w:val="21"/>
        </w:rPr>
        <w:t>CCSD(T)</w:t>
      </w:r>
      <w:r w:rsidRPr="008F335B">
        <w:rPr>
          <w:rFonts w:ascii="Times New Roman" w:hAnsi="Times New Roman" w:cs="Times New Roman"/>
          <w:szCs w:val="21"/>
        </w:rPr>
        <w:t>方法能精确计算屏蔽常数而被认为是黄金方法，但是在大基组下，</w:t>
      </w:r>
      <w:r w:rsidRPr="008F335B">
        <w:rPr>
          <w:rFonts w:ascii="Times New Roman" w:hAnsi="Times New Roman" w:cs="Times New Roman"/>
          <w:szCs w:val="21"/>
        </w:rPr>
        <w:t>CCSD(T)</w:t>
      </w:r>
      <w:r w:rsidRPr="008F335B">
        <w:rPr>
          <w:rFonts w:ascii="Times New Roman" w:hAnsi="Times New Roman" w:cs="Times New Roman"/>
          <w:szCs w:val="21"/>
        </w:rPr>
        <w:t>只能计算不超过</w:t>
      </w:r>
      <w:r w:rsidRPr="008F335B">
        <w:rPr>
          <w:rFonts w:ascii="Times New Roman" w:hAnsi="Times New Roman" w:cs="Times New Roman"/>
          <w:szCs w:val="21"/>
        </w:rPr>
        <w:t>4</w:t>
      </w:r>
      <w:r w:rsidRPr="008F335B">
        <w:rPr>
          <w:rFonts w:ascii="Times New Roman" w:hAnsi="Times New Roman" w:cs="Times New Roman"/>
          <w:szCs w:val="21"/>
        </w:rPr>
        <w:t>个重原子的体系。因此，为了减少计算量和提高计</w:t>
      </w:r>
      <w:r w:rsidRPr="008F335B">
        <w:rPr>
          <w:rFonts w:ascii="Times New Roman" w:hAnsi="Times New Roman" w:cs="Times New Roman"/>
          <w:szCs w:val="21"/>
        </w:rPr>
        <w:lastRenderedPageBreak/>
        <w:t>算精度，人们提出了各种用于计算屏蔽常数的复合方法，如：孙萌等</w:t>
      </w:r>
      <w:r w:rsidRPr="008F335B">
        <w:rPr>
          <w:rFonts w:ascii="Times New Roman" w:hAnsi="Times New Roman" w:cs="Times New Roman"/>
          <w:szCs w:val="21"/>
          <w:vertAlign w:val="superscript"/>
        </w:rPr>
        <w:t>[17]</w:t>
      </w:r>
      <w:r w:rsidRPr="008F335B">
        <w:rPr>
          <w:rFonts w:ascii="Times New Roman" w:hAnsi="Times New Roman" w:cs="Times New Roman"/>
          <w:szCs w:val="21"/>
        </w:rPr>
        <w:t>提出的焦点分析（</w:t>
      </w:r>
      <w:r w:rsidRPr="008F335B">
        <w:rPr>
          <w:rFonts w:ascii="Times New Roman" w:hAnsi="Times New Roman" w:cs="Times New Roman"/>
          <w:szCs w:val="21"/>
        </w:rPr>
        <w:t>focal point analysis for magnetic</w:t>
      </w:r>
      <w:r w:rsidRPr="008F335B">
        <w:rPr>
          <w:rFonts w:ascii="Times New Roman" w:hAnsi="Times New Roman" w:cs="Times New Roman"/>
          <w:szCs w:val="21"/>
        </w:rPr>
        <w:t>，</w:t>
      </w:r>
      <w:r w:rsidRPr="008F335B">
        <w:rPr>
          <w:rFonts w:ascii="Times New Roman" w:hAnsi="Times New Roman" w:cs="Times New Roman"/>
          <w:szCs w:val="21"/>
        </w:rPr>
        <w:t>FPA-M</w:t>
      </w:r>
      <w:r w:rsidRPr="008F335B">
        <w:rPr>
          <w:rFonts w:ascii="Times New Roman" w:hAnsi="Times New Roman" w:cs="Times New Roman"/>
          <w:szCs w:val="21"/>
        </w:rPr>
        <w:t>）方法，其计算精度可以达到</w:t>
      </w:r>
      <w:r w:rsidRPr="008F335B">
        <w:rPr>
          <w:rFonts w:ascii="Times New Roman" w:hAnsi="Times New Roman" w:cs="Times New Roman"/>
          <w:szCs w:val="21"/>
        </w:rPr>
        <w:t>CCSD(T)</w:t>
      </w:r>
      <w:r w:rsidRPr="008F335B">
        <w:rPr>
          <w:rFonts w:ascii="Times New Roman" w:hAnsi="Times New Roman" w:cs="Times New Roman"/>
          <w:szCs w:val="21"/>
        </w:rPr>
        <w:t>完全基组的极限；</w:t>
      </w:r>
      <w:proofErr w:type="spellStart"/>
      <w:r w:rsidRPr="008F335B">
        <w:rPr>
          <w:rFonts w:ascii="Times New Roman" w:hAnsi="Times New Roman" w:cs="Times New Roman"/>
          <w:kern w:val="0"/>
          <w:szCs w:val="21"/>
        </w:rPr>
        <w:t>Kupka</w:t>
      </w:r>
      <w:proofErr w:type="spellEnd"/>
      <w:r w:rsidRPr="008F335B">
        <w:rPr>
          <w:rFonts w:ascii="Times New Roman" w:hAnsi="Times New Roman" w:cs="Times New Roman"/>
          <w:kern w:val="0"/>
          <w:szCs w:val="21"/>
        </w:rPr>
        <w:t>等</w:t>
      </w:r>
      <w:r w:rsidRPr="008F335B">
        <w:rPr>
          <w:rFonts w:ascii="Times New Roman" w:hAnsi="Times New Roman" w:cs="Times New Roman"/>
          <w:kern w:val="0"/>
          <w:szCs w:val="21"/>
          <w:vertAlign w:val="superscript"/>
        </w:rPr>
        <w:t>[18]</w:t>
      </w:r>
      <w:r w:rsidRPr="008F335B">
        <w:rPr>
          <w:rFonts w:ascii="Times New Roman" w:hAnsi="Times New Roman" w:cs="Times New Roman"/>
          <w:kern w:val="0"/>
          <w:szCs w:val="21"/>
        </w:rPr>
        <w:t>提出的在</w:t>
      </w:r>
      <w:r w:rsidRPr="008F335B">
        <w:rPr>
          <w:rFonts w:ascii="Times New Roman" w:hAnsi="Times New Roman" w:cs="Times New Roman"/>
          <w:kern w:val="0"/>
          <w:szCs w:val="21"/>
        </w:rPr>
        <w:t>CCSD(T)/</w:t>
      </w:r>
      <w:proofErr w:type="spellStart"/>
      <w:r w:rsidRPr="008F335B">
        <w:rPr>
          <w:rFonts w:ascii="Times New Roman" w:hAnsi="Times New Roman" w:cs="Times New Roman"/>
          <w:kern w:val="0"/>
          <w:szCs w:val="21"/>
        </w:rPr>
        <w:t>aug</w:t>
      </w:r>
      <w:proofErr w:type="spellEnd"/>
      <w:r w:rsidRPr="008F335B">
        <w:rPr>
          <w:rFonts w:ascii="Times New Roman" w:hAnsi="Times New Roman" w:cs="Times New Roman"/>
          <w:kern w:val="0"/>
          <w:szCs w:val="21"/>
        </w:rPr>
        <w:t>-cc-</w:t>
      </w:r>
      <w:proofErr w:type="spellStart"/>
      <w:r w:rsidRPr="008F335B">
        <w:rPr>
          <w:rFonts w:ascii="Times New Roman" w:hAnsi="Times New Roman" w:cs="Times New Roman"/>
          <w:kern w:val="0"/>
          <w:szCs w:val="21"/>
        </w:rPr>
        <w:t>pVTZ</w:t>
      </w:r>
      <w:proofErr w:type="spellEnd"/>
      <w:r w:rsidRPr="008F335B">
        <w:rPr>
          <w:rFonts w:ascii="Times New Roman" w:hAnsi="Times New Roman" w:cs="Times New Roman"/>
          <w:kern w:val="0"/>
          <w:szCs w:val="21"/>
        </w:rPr>
        <w:t>-J</w:t>
      </w:r>
      <w:r w:rsidRPr="008F335B">
        <w:rPr>
          <w:rFonts w:ascii="Times New Roman" w:hAnsi="Times New Roman" w:cs="Times New Roman"/>
          <w:kern w:val="0"/>
          <w:szCs w:val="21"/>
        </w:rPr>
        <w:t>的基础上加上</w:t>
      </w:r>
      <w:r w:rsidRPr="008F335B">
        <w:rPr>
          <w:rFonts w:ascii="Times New Roman" w:hAnsi="Times New Roman" w:cs="Times New Roman"/>
          <w:kern w:val="0"/>
          <w:szCs w:val="21"/>
        </w:rPr>
        <w:t>DFT/CBS</w:t>
      </w:r>
      <w:r w:rsidRPr="008F335B">
        <w:rPr>
          <w:rFonts w:ascii="Times New Roman" w:hAnsi="Times New Roman" w:cs="Times New Roman"/>
          <w:kern w:val="0"/>
          <w:szCs w:val="21"/>
        </w:rPr>
        <w:t>与</w:t>
      </w:r>
      <w:r w:rsidRPr="008F335B">
        <w:rPr>
          <w:rFonts w:ascii="Times New Roman" w:hAnsi="Times New Roman" w:cs="Times New Roman"/>
          <w:kern w:val="0"/>
          <w:szCs w:val="21"/>
        </w:rPr>
        <w:t>DFT/</w:t>
      </w:r>
      <w:proofErr w:type="spellStart"/>
      <w:r w:rsidRPr="008F335B">
        <w:rPr>
          <w:rFonts w:ascii="Times New Roman" w:hAnsi="Times New Roman" w:cs="Times New Roman"/>
          <w:kern w:val="0"/>
          <w:szCs w:val="21"/>
        </w:rPr>
        <w:t>aug</w:t>
      </w:r>
      <w:proofErr w:type="spellEnd"/>
      <w:r w:rsidRPr="008F335B">
        <w:rPr>
          <w:rFonts w:ascii="Times New Roman" w:hAnsi="Times New Roman" w:cs="Times New Roman"/>
          <w:kern w:val="0"/>
          <w:szCs w:val="21"/>
        </w:rPr>
        <w:t>-cc-</w:t>
      </w:r>
      <w:proofErr w:type="spellStart"/>
      <w:r w:rsidRPr="008F335B">
        <w:rPr>
          <w:rFonts w:ascii="Times New Roman" w:hAnsi="Times New Roman" w:cs="Times New Roman"/>
          <w:kern w:val="0"/>
          <w:szCs w:val="21"/>
        </w:rPr>
        <w:t>pVTZ</w:t>
      </w:r>
      <w:proofErr w:type="spellEnd"/>
      <w:r w:rsidRPr="008F335B">
        <w:rPr>
          <w:rFonts w:ascii="Times New Roman" w:hAnsi="Times New Roman" w:cs="Times New Roman"/>
          <w:kern w:val="0"/>
          <w:szCs w:val="21"/>
        </w:rPr>
        <w:t>-J</w:t>
      </w:r>
      <w:r w:rsidRPr="008F335B">
        <w:rPr>
          <w:rFonts w:ascii="Times New Roman" w:hAnsi="Times New Roman" w:cs="Times New Roman"/>
          <w:kern w:val="0"/>
          <w:szCs w:val="21"/>
        </w:rPr>
        <w:t>的差值作为校正项来近似求得</w:t>
      </w:r>
      <w:r w:rsidRPr="008F335B">
        <w:rPr>
          <w:rFonts w:ascii="Times New Roman" w:hAnsi="Times New Roman" w:cs="Times New Roman"/>
          <w:kern w:val="0"/>
          <w:szCs w:val="21"/>
        </w:rPr>
        <w:t>CCSD(T)/CBS</w:t>
      </w:r>
      <w:r w:rsidRPr="008F335B">
        <w:rPr>
          <w:rFonts w:ascii="Times New Roman" w:hAnsi="Times New Roman" w:cs="Times New Roman"/>
          <w:kern w:val="0"/>
          <w:szCs w:val="21"/>
        </w:rPr>
        <w:t>的值。</w:t>
      </w:r>
    </w:p>
    <w:p w:rsidR="00237BE6" w:rsidRPr="008F335B" w:rsidRDefault="00954DC6">
      <w:pPr>
        <w:spacing w:line="360" w:lineRule="auto"/>
        <w:ind w:firstLineChars="200" w:firstLine="420"/>
        <w:rPr>
          <w:rFonts w:ascii="Times New Roman" w:hAnsi="Times New Roman" w:cs="Times New Roman"/>
          <w:szCs w:val="21"/>
        </w:rPr>
      </w:pPr>
      <w:r w:rsidRPr="008F335B">
        <w:rPr>
          <w:rFonts w:ascii="Times New Roman" w:hAnsi="Times New Roman" w:cs="Times New Roman"/>
          <w:szCs w:val="21"/>
        </w:rPr>
        <w:t>虽然对于相对较小的分子体系（小于</w:t>
      </w:r>
      <w:r w:rsidRPr="008F335B">
        <w:rPr>
          <w:rFonts w:ascii="Times New Roman" w:hAnsi="Times New Roman" w:cs="Times New Roman"/>
          <w:szCs w:val="21"/>
        </w:rPr>
        <w:t>6</w:t>
      </w:r>
      <w:r w:rsidRPr="008F335B">
        <w:rPr>
          <w:rFonts w:ascii="Times New Roman" w:hAnsi="Times New Roman" w:cs="Times New Roman"/>
          <w:szCs w:val="21"/>
        </w:rPr>
        <w:t>个重原子的体系）采用</w:t>
      </w:r>
      <w:r w:rsidRPr="008F335B">
        <w:rPr>
          <w:rFonts w:ascii="Times New Roman" w:hAnsi="Times New Roman" w:cs="Times New Roman"/>
          <w:szCs w:val="21"/>
        </w:rPr>
        <w:t>FPA-M</w:t>
      </w:r>
      <w:r w:rsidRPr="008F335B">
        <w:rPr>
          <w:rFonts w:ascii="Times New Roman" w:hAnsi="Times New Roman" w:cs="Times New Roman"/>
          <w:szCs w:val="21"/>
        </w:rPr>
        <w:t>方法计算的屏蔽常数能达到</w:t>
      </w:r>
      <w:r w:rsidRPr="008F335B">
        <w:rPr>
          <w:rFonts w:ascii="Times New Roman" w:hAnsi="Times New Roman" w:cs="Times New Roman"/>
          <w:szCs w:val="21"/>
        </w:rPr>
        <w:t>CCSD(T)</w:t>
      </w:r>
      <w:r w:rsidRPr="008F335B">
        <w:rPr>
          <w:rFonts w:ascii="Times New Roman" w:hAnsi="Times New Roman" w:cs="Times New Roman"/>
          <w:szCs w:val="21"/>
        </w:rPr>
        <w:t>完全基组的外推值，但是应用</w:t>
      </w:r>
      <w:r w:rsidRPr="008F335B">
        <w:rPr>
          <w:rFonts w:ascii="Times New Roman" w:hAnsi="Times New Roman" w:cs="Times New Roman"/>
          <w:szCs w:val="21"/>
        </w:rPr>
        <w:t>FPA-M</w:t>
      </w:r>
      <w:r w:rsidRPr="008F335B">
        <w:rPr>
          <w:rFonts w:ascii="Times New Roman" w:hAnsi="Times New Roman" w:cs="Times New Roman"/>
          <w:szCs w:val="21"/>
        </w:rPr>
        <w:t>方法时需要计算</w:t>
      </w:r>
      <w:r w:rsidRPr="008F335B">
        <w:rPr>
          <w:rFonts w:ascii="Times New Roman" w:hAnsi="Times New Roman" w:cs="Times New Roman"/>
          <w:szCs w:val="21"/>
        </w:rPr>
        <w:t>MP2/cc-pV5Z</w:t>
      </w:r>
      <w:r w:rsidRPr="008F335B">
        <w:rPr>
          <w:rFonts w:ascii="Times New Roman" w:hAnsi="Times New Roman" w:cs="Times New Roman"/>
          <w:szCs w:val="21"/>
        </w:rPr>
        <w:t>和</w:t>
      </w:r>
      <w:r w:rsidRPr="008F335B">
        <w:rPr>
          <w:rFonts w:ascii="Times New Roman" w:hAnsi="Times New Roman" w:cs="Times New Roman"/>
          <w:szCs w:val="21"/>
        </w:rPr>
        <w:t>CCSD(T)/cc-</w:t>
      </w:r>
      <w:proofErr w:type="spellStart"/>
      <w:r w:rsidRPr="008F335B">
        <w:rPr>
          <w:rFonts w:ascii="Times New Roman" w:hAnsi="Times New Roman" w:cs="Times New Roman"/>
          <w:szCs w:val="21"/>
        </w:rPr>
        <w:t>pVTZ</w:t>
      </w:r>
      <w:proofErr w:type="spellEnd"/>
      <w:r w:rsidRPr="008F335B">
        <w:rPr>
          <w:rFonts w:ascii="Times New Roman" w:hAnsi="Times New Roman" w:cs="Times New Roman"/>
          <w:szCs w:val="21"/>
        </w:rPr>
        <w:t>的屏蔽常数，其计算量对于大分子体系，特别是</w:t>
      </w:r>
      <w:r w:rsidRPr="008F335B">
        <w:rPr>
          <w:rFonts w:ascii="Times New Roman" w:hAnsi="Times New Roman" w:cs="Times New Roman"/>
          <w:szCs w:val="21"/>
        </w:rPr>
        <w:t>7</w:t>
      </w:r>
      <w:r w:rsidRPr="008F335B">
        <w:rPr>
          <w:rFonts w:ascii="Times New Roman" w:hAnsi="Times New Roman" w:cs="Times New Roman"/>
          <w:szCs w:val="21"/>
        </w:rPr>
        <w:t>个重原子以上的体系来说仍然不可承受。为解决这个问题，在</w:t>
      </w:r>
      <w:r w:rsidRPr="008F335B">
        <w:rPr>
          <w:rFonts w:ascii="Times New Roman" w:hAnsi="Times New Roman" w:cs="Times New Roman"/>
          <w:szCs w:val="21"/>
        </w:rPr>
        <w:t>FPA-M</w:t>
      </w:r>
      <w:r w:rsidRPr="008F335B">
        <w:rPr>
          <w:rFonts w:ascii="Times New Roman" w:hAnsi="Times New Roman" w:cs="Times New Roman"/>
          <w:szCs w:val="21"/>
        </w:rPr>
        <w:t>方法的基础上，本研究提出了一种计算量更小的方法，并对</w:t>
      </w:r>
      <w:r w:rsidRPr="008F335B">
        <w:rPr>
          <w:rFonts w:ascii="Times New Roman" w:hAnsi="Times New Roman" w:cs="Times New Roman"/>
          <w:szCs w:val="21"/>
        </w:rPr>
        <w:t>42</w:t>
      </w:r>
      <w:r w:rsidRPr="008F335B">
        <w:rPr>
          <w:rFonts w:ascii="Times New Roman" w:hAnsi="Times New Roman" w:cs="Times New Roman"/>
          <w:szCs w:val="21"/>
        </w:rPr>
        <w:t>个小分子进行了计算。</w:t>
      </w:r>
    </w:p>
    <w:p w:rsidR="00237BE6" w:rsidRPr="008F335B" w:rsidRDefault="00954DC6">
      <w:pPr>
        <w:spacing w:before="240" w:line="360" w:lineRule="auto"/>
        <w:jc w:val="left"/>
        <w:rPr>
          <w:rFonts w:ascii="Times New Roman" w:hAnsi="Times New Roman" w:cs="Times New Roman"/>
          <w:b/>
          <w:sz w:val="32"/>
          <w:szCs w:val="32"/>
        </w:rPr>
      </w:pPr>
      <w:r w:rsidRPr="008F335B">
        <w:rPr>
          <w:rFonts w:ascii="Times New Roman" w:hAnsi="Times New Roman" w:cs="Times New Roman"/>
          <w:b/>
          <w:sz w:val="32"/>
          <w:szCs w:val="32"/>
        </w:rPr>
        <w:t xml:space="preserve">1 </w:t>
      </w:r>
      <w:r w:rsidRPr="008F335B">
        <w:rPr>
          <w:rFonts w:ascii="Times New Roman" w:hAnsiTheme="minorEastAsia" w:cs="Times New Roman"/>
          <w:b/>
          <w:sz w:val="32"/>
          <w:szCs w:val="32"/>
        </w:rPr>
        <w:t>研究方法及研究体系</w:t>
      </w:r>
    </w:p>
    <w:p w:rsidR="00237BE6" w:rsidRPr="008F335B" w:rsidRDefault="00954DC6">
      <w:pPr>
        <w:spacing w:before="240" w:line="360" w:lineRule="auto"/>
        <w:jc w:val="left"/>
        <w:rPr>
          <w:rFonts w:ascii="Times New Roman" w:hAnsi="Times New Roman" w:cs="Times New Roman"/>
          <w:b/>
          <w:sz w:val="28"/>
          <w:szCs w:val="28"/>
        </w:rPr>
      </w:pPr>
      <w:r w:rsidRPr="008F335B">
        <w:rPr>
          <w:rFonts w:ascii="Times New Roman" w:hAnsi="Times New Roman" w:cs="Times New Roman"/>
          <w:b/>
          <w:sz w:val="28"/>
          <w:szCs w:val="28"/>
        </w:rPr>
        <w:t xml:space="preserve">1.1 </w:t>
      </w:r>
      <w:r w:rsidRPr="008F335B">
        <w:rPr>
          <w:rFonts w:ascii="Times New Roman" w:hAnsiTheme="minorEastAsia" w:cs="Times New Roman"/>
          <w:b/>
          <w:sz w:val="28"/>
          <w:szCs w:val="28"/>
        </w:rPr>
        <w:t>研究方法</w:t>
      </w:r>
    </w:p>
    <w:p w:rsidR="00237BE6" w:rsidRPr="008F335B" w:rsidRDefault="00954DC6">
      <w:pPr>
        <w:spacing w:before="240" w:line="360" w:lineRule="auto"/>
        <w:ind w:firstLineChars="200" w:firstLine="420"/>
        <w:rPr>
          <w:rFonts w:ascii="Times New Roman" w:hAnsi="Times New Roman" w:cs="Times New Roman"/>
          <w:szCs w:val="21"/>
        </w:rPr>
      </w:pPr>
      <w:r w:rsidRPr="008F335B">
        <w:rPr>
          <w:rFonts w:ascii="Times New Roman" w:hAnsi="Times New Roman" w:cs="Times New Roman"/>
          <w:szCs w:val="21"/>
        </w:rPr>
        <w:t>本文中屏蔽常数的计算是在</w:t>
      </w:r>
      <w:r w:rsidRPr="008F335B">
        <w:rPr>
          <w:rFonts w:ascii="Times New Roman" w:hAnsi="Times New Roman" w:cs="Times New Roman"/>
          <w:szCs w:val="21"/>
        </w:rPr>
        <w:t>CCSD(T)</w:t>
      </w:r>
      <w:r w:rsidRPr="008F335B">
        <w:rPr>
          <w:rFonts w:ascii="Times New Roman" w:hAnsi="Times New Roman" w:cs="Times New Roman"/>
          <w:szCs w:val="21"/>
        </w:rPr>
        <w:t>和</w:t>
      </w:r>
      <w:r w:rsidRPr="008F335B">
        <w:rPr>
          <w:rFonts w:ascii="Times New Roman" w:hAnsi="Times New Roman" w:cs="Times New Roman"/>
          <w:szCs w:val="21"/>
        </w:rPr>
        <w:t>HF</w:t>
      </w:r>
      <w:r w:rsidRPr="008F335B">
        <w:rPr>
          <w:rFonts w:ascii="Times New Roman" w:hAnsi="Times New Roman" w:cs="Times New Roman"/>
          <w:szCs w:val="21"/>
        </w:rPr>
        <w:t>级别下完成的。为了解决规范原点问题，所有计算都采用</w:t>
      </w:r>
      <w:r w:rsidRPr="008F335B">
        <w:rPr>
          <w:rFonts w:ascii="Times New Roman" w:hAnsi="Times New Roman" w:cs="Times New Roman"/>
          <w:szCs w:val="21"/>
        </w:rPr>
        <w:t>GIAO</w:t>
      </w:r>
      <w:r w:rsidRPr="008F335B">
        <w:rPr>
          <w:rFonts w:ascii="Times New Roman" w:hAnsi="Times New Roman" w:cs="Times New Roman"/>
          <w:szCs w:val="21"/>
        </w:rPr>
        <w:t>（</w:t>
      </w:r>
      <w:r w:rsidRPr="008F335B">
        <w:rPr>
          <w:rFonts w:ascii="Times New Roman" w:hAnsi="Times New Roman" w:cs="Times New Roman"/>
          <w:szCs w:val="21"/>
        </w:rPr>
        <w:t>gauge including atomic orbital</w:t>
      </w:r>
      <w:r w:rsidRPr="008F335B">
        <w:rPr>
          <w:rFonts w:ascii="Times New Roman" w:hAnsi="Times New Roman" w:cs="Times New Roman"/>
          <w:szCs w:val="21"/>
        </w:rPr>
        <w:t>）方法</w:t>
      </w:r>
      <w:r w:rsidRPr="008F335B">
        <w:rPr>
          <w:rFonts w:ascii="Times New Roman" w:hAnsi="Times New Roman" w:cs="Times New Roman"/>
          <w:szCs w:val="21"/>
          <w:vertAlign w:val="superscript"/>
        </w:rPr>
        <w:t>[13], [19]</w:t>
      </w:r>
      <w:r w:rsidRPr="008F335B">
        <w:rPr>
          <w:rFonts w:ascii="Times New Roman" w:hAnsi="Times New Roman" w:cs="Times New Roman"/>
          <w:szCs w:val="21"/>
        </w:rPr>
        <w:t>。</w:t>
      </w:r>
      <w:bookmarkStart w:id="2" w:name="OLE_LINK13"/>
      <w:r w:rsidRPr="008F335B">
        <w:rPr>
          <w:rFonts w:ascii="Times New Roman" w:hAnsi="Times New Roman" w:cs="Times New Roman"/>
          <w:szCs w:val="21"/>
        </w:rPr>
        <w:t>基组则采用</w:t>
      </w:r>
      <w:r w:rsidRPr="008F335B">
        <w:rPr>
          <w:rFonts w:ascii="Times New Roman" w:hAnsi="Times New Roman" w:cs="Times New Roman"/>
          <w:szCs w:val="21"/>
        </w:rPr>
        <w:t>Dunning</w:t>
      </w:r>
      <w:r w:rsidRPr="008F335B">
        <w:rPr>
          <w:rFonts w:ascii="Times New Roman" w:hAnsi="Times New Roman" w:cs="Times New Roman"/>
          <w:szCs w:val="21"/>
        </w:rPr>
        <w:t>开发的</w:t>
      </w:r>
      <w:r w:rsidRPr="008F335B">
        <w:rPr>
          <w:rFonts w:ascii="Times New Roman" w:hAnsi="Times New Roman" w:cs="Times New Roman"/>
          <w:szCs w:val="21"/>
        </w:rPr>
        <w:t>cc-</w:t>
      </w:r>
      <w:proofErr w:type="spellStart"/>
      <w:r w:rsidRPr="008F335B">
        <w:rPr>
          <w:rFonts w:ascii="Times New Roman" w:hAnsi="Times New Roman" w:cs="Times New Roman"/>
          <w:szCs w:val="21"/>
        </w:rPr>
        <w:t>pV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基组</w:t>
      </w:r>
      <w:r w:rsidRPr="008F335B">
        <w:rPr>
          <w:rFonts w:ascii="Times New Roman" w:hAnsi="Times New Roman" w:cs="Times New Roman"/>
          <w:szCs w:val="21"/>
        </w:rPr>
        <w:t xml:space="preserve"> (correlation consistent-polarized valence </w:t>
      </w:r>
      <w:proofErr w:type="spellStart"/>
      <w:r w:rsidRPr="008F335B">
        <w:rPr>
          <w:rFonts w:ascii="Times New Roman" w:hAnsi="Times New Roman" w:cs="Times New Roman"/>
          <w:szCs w:val="21"/>
        </w:rPr>
        <w:t>basisset</w:t>
      </w:r>
      <w:proofErr w:type="spellEnd"/>
      <w:r w:rsidRPr="008F335B">
        <w:rPr>
          <w:rFonts w:ascii="Times New Roman" w:hAnsi="Times New Roman" w:cs="Times New Roman"/>
          <w:szCs w:val="21"/>
        </w:rPr>
        <w:t xml:space="preserve"> of </w:t>
      </w:r>
      <w:proofErr w:type="spellStart"/>
      <w:r w:rsidRPr="008F335B">
        <w:rPr>
          <w:rFonts w:ascii="Times New Roman" w:hAnsi="Times New Roman" w:cs="Times New Roman"/>
          <w:i/>
          <w:szCs w:val="21"/>
        </w:rPr>
        <w:t>n</w:t>
      </w:r>
      <w:r w:rsidRPr="008F335B">
        <w:rPr>
          <w:rFonts w:ascii="Times New Roman" w:hAnsi="Times New Roman" w:cs="Times New Roman"/>
          <w:szCs w:val="21"/>
        </w:rPr>
        <w:t>ple</w:t>
      </w:r>
      <w:proofErr w:type="spellEnd"/>
      <w:r w:rsidRPr="008F335B">
        <w:rPr>
          <w:rFonts w:ascii="Times New Roman" w:hAnsi="Times New Roman" w:cs="Times New Roman"/>
          <w:szCs w:val="21"/>
        </w:rPr>
        <w:t xml:space="preserve"> ζ</w:t>
      </w:r>
      <w:r w:rsidRPr="008F335B">
        <w:rPr>
          <w:rFonts w:ascii="Times New Roman" w:hAnsi="Times New Roman" w:cs="Times New Roman"/>
          <w:szCs w:val="21"/>
        </w:rPr>
        <w:t>，</w:t>
      </w:r>
      <w:bookmarkStart w:id="3" w:name="OLE_LINK17"/>
      <w:r w:rsidRPr="008F335B">
        <w:rPr>
          <w:rFonts w:ascii="Times New Roman" w:hAnsi="Times New Roman" w:cs="Times New Roman"/>
          <w:i/>
          <w:szCs w:val="21"/>
        </w:rPr>
        <w:t>n</w:t>
      </w:r>
      <w:r w:rsidRPr="008F335B">
        <w:rPr>
          <w:rFonts w:ascii="Times New Roman" w:hAnsi="Times New Roman" w:cs="Times New Roman"/>
          <w:szCs w:val="21"/>
        </w:rPr>
        <w:t>=D</w:t>
      </w:r>
      <w:r w:rsidRPr="008F335B">
        <w:rPr>
          <w:rFonts w:ascii="Times New Roman" w:hAnsi="Times New Roman" w:cs="Times New Roman"/>
          <w:szCs w:val="21"/>
        </w:rPr>
        <w:t>、</w:t>
      </w:r>
      <w:r w:rsidRPr="008F335B">
        <w:rPr>
          <w:rFonts w:ascii="Times New Roman" w:hAnsi="Times New Roman" w:cs="Times New Roman"/>
          <w:szCs w:val="21"/>
        </w:rPr>
        <w:t>T</w:t>
      </w:r>
      <w:r w:rsidRPr="008F335B">
        <w:rPr>
          <w:rFonts w:ascii="Times New Roman" w:hAnsi="Times New Roman" w:cs="Times New Roman"/>
          <w:szCs w:val="21"/>
        </w:rPr>
        <w:t>、</w:t>
      </w:r>
      <w:r w:rsidRPr="008F335B">
        <w:rPr>
          <w:rFonts w:ascii="Times New Roman" w:hAnsi="Times New Roman" w:cs="Times New Roman"/>
          <w:szCs w:val="21"/>
        </w:rPr>
        <w:t>Q</w:t>
      </w:r>
      <w:r w:rsidRPr="008F335B">
        <w:rPr>
          <w:rFonts w:ascii="Times New Roman" w:hAnsi="Times New Roman" w:cs="Times New Roman"/>
          <w:szCs w:val="21"/>
        </w:rPr>
        <w:t>、</w:t>
      </w:r>
      <w:r w:rsidRPr="008F335B">
        <w:rPr>
          <w:rFonts w:ascii="Times New Roman" w:hAnsi="Times New Roman" w:cs="Times New Roman"/>
          <w:szCs w:val="21"/>
        </w:rPr>
        <w:t>5</w:t>
      </w:r>
      <w:r w:rsidRPr="008F335B">
        <w:rPr>
          <w:rFonts w:ascii="Times New Roman" w:hAnsi="Times New Roman" w:cs="Times New Roman"/>
          <w:szCs w:val="21"/>
        </w:rPr>
        <w:t>，简写为</w:t>
      </w:r>
      <w:proofErr w:type="spellStart"/>
      <w:r w:rsidRPr="008F335B">
        <w:rPr>
          <w:rFonts w:ascii="Times New Roman" w:hAnsi="Times New Roman" w:cs="Times New Roman"/>
          <w:szCs w:val="21"/>
        </w:rPr>
        <w:t>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bookmarkEnd w:id="3"/>
      <w:r w:rsidRPr="008F335B">
        <w:rPr>
          <w:rFonts w:ascii="Times New Roman" w:hAnsi="Times New Roman" w:cs="Times New Roman"/>
          <w:szCs w:val="21"/>
          <w:vertAlign w:val="superscript"/>
        </w:rPr>
        <w:t>[20]</w:t>
      </w:r>
      <w:r w:rsidRPr="008F335B">
        <w:rPr>
          <w:rFonts w:ascii="Times New Roman" w:hAnsi="Times New Roman" w:cs="Times New Roman"/>
          <w:szCs w:val="21"/>
        </w:rPr>
        <w:t>；</w:t>
      </w:r>
      <w:r w:rsidRPr="008F335B">
        <w:rPr>
          <w:rFonts w:ascii="Times New Roman" w:hAnsi="Times New Roman" w:cs="Times New Roman"/>
          <w:szCs w:val="21"/>
        </w:rPr>
        <w:t>cc-</w:t>
      </w:r>
      <w:proofErr w:type="spellStart"/>
      <w:r w:rsidRPr="008F335B">
        <w:rPr>
          <w:rFonts w:ascii="Times New Roman" w:hAnsi="Times New Roman" w:cs="Times New Roman"/>
          <w:szCs w:val="21"/>
        </w:rPr>
        <w:t>pCV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 xml:space="preserve"> </w:t>
      </w:r>
      <w:r w:rsidRPr="008F335B">
        <w:rPr>
          <w:rFonts w:ascii="Times New Roman" w:hAnsi="Times New Roman" w:cs="Times New Roman"/>
          <w:szCs w:val="21"/>
        </w:rPr>
        <w:t>基组（</w:t>
      </w:r>
      <w:r w:rsidRPr="008F335B">
        <w:rPr>
          <w:rFonts w:ascii="Times New Roman" w:hAnsi="Times New Roman" w:cs="Times New Roman"/>
          <w:szCs w:val="21"/>
        </w:rPr>
        <w:t xml:space="preserve">correlation consistent-polarized core-valence basis set of </w:t>
      </w:r>
      <w:proofErr w:type="spellStart"/>
      <w:r w:rsidRPr="008F335B">
        <w:rPr>
          <w:rFonts w:ascii="Times New Roman" w:hAnsi="Times New Roman" w:cs="Times New Roman"/>
          <w:i/>
          <w:szCs w:val="21"/>
        </w:rPr>
        <w:t>n</w:t>
      </w:r>
      <w:r w:rsidRPr="008F335B">
        <w:rPr>
          <w:rFonts w:ascii="Times New Roman" w:hAnsi="Times New Roman" w:cs="Times New Roman"/>
          <w:szCs w:val="21"/>
        </w:rPr>
        <w:t>ple</w:t>
      </w:r>
      <w:proofErr w:type="spellEnd"/>
      <w:r w:rsidRPr="008F335B">
        <w:rPr>
          <w:rFonts w:ascii="Times New Roman" w:hAnsi="Times New Roman" w:cs="Times New Roman"/>
          <w:szCs w:val="21"/>
        </w:rPr>
        <w:t xml:space="preserve"> ζ</w:t>
      </w:r>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=D</w:t>
      </w:r>
      <w:r w:rsidRPr="008F335B">
        <w:rPr>
          <w:rFonts w:ascii="Times New Roman" w:hAnsi="Times New Roman" w:cs="Times New Roman"/>
          <w:szCs w:val="21"/>
        </w:rPr>
        <w:t>、</w:t>
      </w:r>
      <w:r w:rsidRPr="008F335B">
        <w:rPr>
          <w:rFonts w:ascii="Times New Roman" w:hAnsi="Times New Roman" w:cs="Times New Roman"/>
          <w:szCs w:val="21"/>
        </w:rPr>
        <w:t>T</w:t>
      </w:r>
      <w:r w:rsidRPr="008F335B">
        <w:rPr>
          <w:rFonts w:ascii="Times New Roman" w:hAnsi="Times New Roman" w:cs="Times New Roman"/>
          <w:szCs w:val="21"/>
        </w:rPr>
        <w:t>、</w:t>
      </w:r>
      <w:r w:rsidRPr="008F335B">
        <w:rPr>
          <w:rFonts w:ascii="Times New Roman" w:hAnsi="Times New Roman" w:cs="Times New Roman"/>
          <w:szCs w:val="21"/>
        </w:rPr>
        <w:t>Q</w:t>
      </w:r>
      <w:r w:rsidRPr="008F335B">
        <w:rPr>
          <w:rFonts w:ascii="Times New Roman" w:hAnsi="Times New Roman" w:cs="Times New Roman"/>
          <w:szCs w:val="21"/>
        </w:rPr>
        <w:t>、</w:t>
      </w:r>
      <w:r w:rsidRPr="008F335B">
        <w:rPr>
          <w:rFonts w:ascii="Times New Roman" w:hAnsi="Times New Roman" w:cs="Times New Roman"/>
          <w:szCs w:val="21"/>
        </w:rPr>
        <w:t>5</w:t>
      </w:r>
      <w:r w:rsidRPr="008F335B">
        <w:rPr>
          <w:rFonts w:ascii="Times New Roman" w:hAnsi="Times New Roman" w:cs="Times New Roman"/>
          <w:szCs w:val="21"/>
        </w:rPr>
        <w:t>，简写为</w:t>
      </w:r>
      <w:proofErr w:type="spellStart"/>
      <w:r w:rsidRPr="008F335B">
        <w:rPr>
          <w:rFonts w:ascii="Times New Roman" w:hAnsi="Times New Roman" w:cs="Times New Roman"/>
          <w:szCs w:val="21"/>
        </w:rPr>
        <w:t>CV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r w:rsidRPr="008F335B">
        <w:rPr>
          <w:rFonts w:ascii="Times New Roman" w:hAnsi="Times New Roman" w:cs="Times New Roman"/>
          <w:szCs w:val="21"/>
          <w:vertAlign w:val="superscript"/>
        </w:rPr>
        <w:t>[21]</w:t>
      </w:r>
      <w:r w:rsidRPr="008F335B">
        <w:rPr>
          <w:rFonts w:ascii="Times New Roman" w:hAnsi="Times New Roman" w:cs="Times New Roman"/>
          <w:szCs w:val="21"/>
        </w:rPr>
        <w:t>；</w:t>
      </w:r>
      <w:proofErr w:type="spellStart"/>
      <w:r w:rsidRPr="008F335B">
        <w:rPr>
          <w:rFonts w:ascii="Times New Roman" w:hAnsi="Times New Roman" w:cs="Times New Roman"/>
          <w:szCs w:val="21"/>
        </w:rPr>
        <w:t>aug</w:t>
      </w:r>
      <w:proofErr w:type="spellEnd"/>
      <w:r w:rsidRPr="008F335B">
        <w:rPr>
          <w:rFonts w:ascii="Times New Roman" w:hAnsi="Times New Roman" w:cs="Times New Roman"/>
          <w:szCs w:val="21"/>
        </w:rPr>
        <w:t>-cc-</w:t>
      </w:r>
      <w:proofErr w:type="spellStart"/>
      <w:r w:rsidRPr="008F335B">
        <w:rPr>
          <w:rFonts w:ascii="Times New Roman" w:hAnsi="Times New Roman" w:cs="Times New Roman"/>
          <w:szCs w:val="21"/>
        </w:rPr>
        <w:t>pV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基组</w:t>
      </w:r>
      <w:r w:rsidRPr="008F335B">
        <w:rPr>
          <w:rFonts w:ascii="Times New Roman" w:hAnsi="Times New Roman" w:cs="Times New Roman"/>
          <w:szCs w:val="21"/>
        </w:rPr>
        <w:t xml:space="preserve">(augmented </w:t>
      </w:r>
      <w:proofErr w:type="spellStart"/>
      <w:r w:rsidRPr="008F335B">
        <w:rPr>
          <w:rFonts w:ascii="Times New Roman" w:hAnsi="Times New Roman" w:cs="Times New Roman"/>
          <w:szCs w:val="21"/>
        </w:rPr>
        <w:t>correlationconsistent</w:t>
      </w:r>
      <w:proofErr w:type="spellEnd"/>
      <w:r w:rsidRPr="008F335B">
        <w:rPr>
          <w:rFonts w:ascii="Times New Roman" w:hAnsi="Times New Roman" w:cs="Times New Roman"/>
          <w:szCs w:val="21"/>
        </w:rPr>
        <w:t xml:space="preserve">-polarized valence basis set of </w:t>
      </w:r>
      <w:proofErr w:type="spellStart"/>
      <w:r w:rsidRPr="008F335B">
        <w:rPr>
          <w:rFonts w:ascii="Times New Roman" w:hAnsi="Times New Roman" w:cs="Times New Roman"/>
          <w:i/>
          <w:szCs w:val="21"/>
        </w:rPr>
        <w:t>n</w:t>
      </w:r>
      <w:r w:rsidRPr="008F335B">
        <w:rPr>
          <w:rFonts w:ascii="Times New Roman" w:hAnsi="Times New Roman" w:cs="Times New Roman"/>
          <w:szCs w:val="21"/>
        </w:rPr>
        <w:t>ple</w:t>
      </w:r>
      <w:proofErr w:type="spellEnd"/>
      <w:r w:rsidRPr="008F335B">
        <w:rPr>
          <w:rFonts w:ascii="Times New Roman" w:hAnsi="Times New Roman" w:cs="Times New Roman"/>
          <w:szCs w:val="21"/>
        </w:rPr>
        <w:t xml:space="preserve"> ζ</w:t>
      </w:r>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=D</w:t>
      </w:r>
      <w:r w:rsidRPr="008F335B">
        <w:rPr>
          <w:rFonts w:ascii="Times New Roman" w:hAnsi="Times New Roman" w:cs="Times New Roman"/>
          <w:szCs w:val="21"/>
        </w:rPr>
        <w:t>、</w:t>
      </w:r>
      <w:r w:rsidRPr="008F335B">
        <w:rPr>
          <w:rFonts w:ascii="Times New Roman" w:hAnsi="Times New Roman" w:cs="Times New Roman"/>
          <w:szCs w:val="21"/>
        </w:rPr>
        <w:t>T</w:t>
      </w:r>
      <w:r w:rsidRPr="008F335B">
        <w:rPr>
          <w:rFonts w:ascii="Times New Roman" w:hAnsi="Times New Roman" w:cs="Times New Roman"/>
          <w:szCs w:val="21"/>
        </w:rPr>
        <w:t>、</w:t>
      </w:r>
      <w:r w:rsidRPr="008F335B">
        <w:rPr>
          <w:rFonts w:ascii="Times New Roman" w:hAnsi="Times New Roman" w:cs="Times New Roman"/>
          <w:szCs w:val="21"/>
        </w:rPr>
        <w:t>Q</w:t>
      </w:r>
      <w:r w:rsidRPr="008F335B">
        <w:rPr>
          <w:rFonts w:ascii="Times New Roman" w:hAnsi="Times New Roman" w:cs="Times New Roman"/>
          <w:szCs w:val="21"/>
        </w:rPr>
        <w:t>、</w:t>
      </w:r>
      <w:r w:rsidRPr="008F335B">
        <w:rPr>
          <w:rFonts w:ascii="Times New Roman" w:hAnsi="Times New Roman" w:cs="Times New Roman"/>
          <w:szCs w:val="21"/>
        </w:rPr>
        <w:t>5</w:t>
      </w:r>
      <w:r w:rsidRPr="008F335B">
        <w:rPr>
          <w:rFonts w:ascii="Times New Roman" w:hAnsi="Times New Roman" w:cs="Times New Roman"/>
          <w:szCs w:val="21"/>
        </w:rPr>
        <w:t>，简写为</w:t>
      </w:r>
      <w:proofErr w:type="spellStart"/>
      <w:r w:rsidRPr="008F335B">
        <w:rPr>
          <w:rFonts w:ascii="Times New Roman" w:hAnsi="Times New Roman" w:cs="Times New Roman"/>
          <w:szCs w:val="21"/>
        </w:rPr>
        <w:t>aV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r w:rsidRPr="008F335B">
        <w:rPr>
          <w:rFonts w:ascii="Times New Roman" w:hAnsi="Times New Roman" w:cs="Times New Roman"/>
          <w:szCs w:val="21"/>
          <w:vertAlign w:val="superscript"/>
        </w:rPr>
        <w:t>[22]</w:t>
      </w:r>
      <w:r w:rsidRPr="008F335B">
        <w:rPr>
          <w:rFonts w:ascii="Times New Roman" w:hAnsi="Times New Roman" w:cs="Times New Roman"/>
          <w:szCs w:val="21"/>
        </w:rPr>
        <w:t>；</w:t>
      </w:r>
      <w:r w:rsidRPr="008F335B">
        <w:rPr>
          <w:rFonts w:ascii="Times New Roman" w:hAnsi="Times New Roman" w:cs="Times New Roman"/>
          <w:szCs w:val="21"/>
        </w:rPr>
        <w:t>Jensen</w:t>
      </w:r>
      <w:r w:rsidRPr="008F335B">
        <w:rPr>
          <w:rFonts w:ascii="Times New Roman" w:hAnsi="Times New Roman" w:cs="Times New Roman"/>
          <w:szCs w:val="21"/>
        </w:rPr>
        <w:t>开发的</w:t>
      </w:r>
      <w:r w:rsidRPr="008F335B">
        <w:rPr>
          <w:rFonts w:ascii="Times New Roman" w:hAnsi="Times New Roman" w:cs="Times New Roman"/>
          <w:szCs w:val="21"/>
        </w:rPr>
        <w:t>pc-</w:t>
      </w:r>
      <w:r w:rsidRPr="008F335B">
        <w:rPr>
          <w:rFonts w:ascii="Times New Roman" w:hAnsi="Times New Roman" w:cs="Times New Roman"/>
          <w:i/>
          <w:iCs/>
          <w:szCs w:val="21"/>
        </w:rPr>
        <w:t>n</w:t>
      </w:r>
      <w:r w:rsidRPr="008F335B">
        <w:rPr>
          <w:rFonts w:ascii="Times New Roman" w:hAnsi="Times New Roman" w:cs="Times New Roman"/>
          <w:szCs w:val="21"/>
        </w:rPr>
        <w:t>（</w:t>
      </w:r>
      <w:r w:rsidRPr="008F335B">
        <w:rPr>
          <w:rFonts w:ascii="Times New Roman" w:hAnsi="Times New Roman" w:cs="Times New Roman"/>
          <w:szCs w:val="21"/>
        </w:rPr>
        <w:t>polarization consistent basis sets</w:t>
      </w:r>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=2</w:t>
      </w:r>
      <w:r w:rsidRPr="008F335B">
        <w:rPr>
          <w:rFonts w:ascii="Times New Roman" w:eastAsia="宋体" w:hAnsi="Times New Roman" w:cs="Times New Roman"/>
          <w:szCs w:val="21"/>
        </w:rPr>
        <w:t>~</w:t>
      </w:r>
      <w:r w:rsidRPr="008F335B">
        <w:rPr>
          <w:rFonts w:ascii="Times New Roman" w:hAnsi="Times New Roman" w:cs="Times New Roman"/>
          <w:szCs w:val="21"/>
        </w:rPr>
        <w:t>4</w:t>
      </w:r>
      <w:r w:rsidRPr="008F335B">
        <w:rPr>
          <w:rFonts w:ascii="Times New Roman" w:hAnsi="Times New Roman" w:cs="Times New Roman"/>
          <w:szCs w:val="21"/>
        </w:rPr>
        <w:t>）</w:t>
      </w:r>
      <w:r w:rsidRPr="008F335B">
        <w:rPr>
          <w:rFonts w:ascii="Times New Roman" w:hAnsi="Times New Roman" w:cs="Times New Roman"/>
          <w:szCs w:val="21"/>
          <w:vertAlign w:val="superscript"/>
        </w:rPr>
        <w:t>[23]</w:t>
      </w:r>
      <w:r w:rsidRPr="008F335B">
        <w:rPr>
          <w:rFonts w:ascii="Times New Roman" w:hAnsi="Times New Roman" w:cs="Times New Roman"/>
          <w:szCs w:val="21"/>
        </w:rPr>
        <w:t>、</w:t>
      </w:r>
      <w:r w:rsidRPr="008F335B">
        <w:rPr>
          <w:rFonts w:ascii="Times New Roman" w:hAnsi="Times New Roman" w:cs="Times New Roman"/>
          <w:szCs w:val="21"/>
        </w:rPr>
        <w:t xml:space="preserve"> </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=2</w:t>
      </w:r>
      <w:r w:rsidRPr="008F335B">
        <w:rPr>
          <w:rFonts w:ascii="Times New Roman" w:eastAsia="宋体" w:hAnsi="Times New Roman" w:cs="Times New Roman"/>
          <w:szCs w:val="21"/>
        </w:rPr>
        <w:t>~</w:t>
      </w:r>
      <w:r w:rsidRPr="008F335B">
        <w:rPr>
          <w:rFonts w:ascii="Times New Roman" w:hAnsi="Times New Roman" w:cs="Times New Roman"/>
          <w:szCs w:val="21"/>
        </w:rPr>
        <w:t>4</w:t>
      </w:r>
      <w:r w:rsidRPr="008F335B">
        <w:rPr>
          <w:rFonts w:ascii="Times New Roman" w:hAnsi="Times New Roman" w:cs="Times New Roman"/>
          <w:szCs w:val="21"/>
        </w:rPr>
        <w:t>）</w:t>
      </w:r>
      <w:r w:rsidRPr="008F335B">
        <w:rPr>
          <w:rFonts w:ascii="Times New Roman" w:hAnsi="Times New Roman" w:cs="Times New Roman"/>
          <w:szCs w:val="21"/>
          <w:vertAlign w:val="superscript"/>
        </w:rPr>
        <w:t>[24]</w:t>
      </w:r>
      <w:r w:rsidRPr="008F335B">
        <w:rPr>
          <w:rFonts w:ascii="Times New Roman" w:hAnsi="Times New Roman" w:cs="Times New Roman"/>
          <w:szCs w:val="21"/>
        </w:rPr>
        <w:t>和</w:t>
      </w:r>
      <w:proofErr w:type="spellStart"/>
      <w:r w:rsidRPr="008F335B">
        <w:rPr>
          <w:rFonts w:ascii="Times New Roman" w:hAnsi="Times New Roman" w:cs="Times New Roman"/>
          <w:szCs w:val="21"/>
        </w:rPr>
        <w:t>pcS</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=2</w:t>
      </w:r>
      <w:r w:rsidRPr="008F335B">
        <w:rPr>
          <w:rFonts w:ascii="Times New Roman" w:eastAsia="宋体" w:hAnsi="Times New Roman" w:cs="Times New Roman"/>
          <w:szCs w:val="21"/>
        </w:rPr>
        <w:t>~</w:t>
      </w:r>
      <w:r w:rsidRPr="008F335B">
        <w:rPr>
          <w:rFonts w:ascii="Times New Roman" w:hAnsi="Times New Roman" w:cs="Times New Roman"/>
          <w:szCs w:val="21"/>
        </w:rPr>
        <w:t>4</w:t>
      </w:r>
      <w:bookmarkEnd w:id="2"/>
      <w:r w:rsidRPr="008F335B">
        <w:rPr>
          <w:rFonts w:ascii="Times New Roman" w:hAnsi="Times New Roman" w:cs="Times New Roman"/>
          <w:szCs w:val="21"/>
        </w:rPr>
        <w:t>）</w:t>
      </w:r>
      <w:r w:rsidRPr="008F335B">
        <w:rPr>
          <w:rFonts w:ascii="Times New Roman" w:hAnsi="Times New Roman" w:cs="Times New Roman"/>
          <w:szCs w:val="21"/>
          <w:vertAlign w:val="superscript"/>
        </w:rPr>
        <w:t>[25]</w:t>
      </w:r>
      <w:r w:rsidRPr="008F335B">
        <w:rPr>
          <w:rFonts w:ascii="Times New Roman" w:hAnsi="Times New Roman" w:cs="Times New Roman"/>
          <w:szCs w:val="21"/>
        </w:rPr>
        <w:t>基组。在本研究中，采用指数形式的两点</w:t>
      </w:r>
      <w:r w:rsidRPr="008F335B">
        <w:rPr>
          <w:rFonts w:ascii="Times New Roman" w:hAnsi="Times New Roman" w:cs="Times New Roman"/>
          <w:szCs w:val="21"/>
          <w:vertAlign w:val="superscript"/>
        </w:rPr>
        <w:t>[26]</w:t>
      </w:r>
      <w:r w:rsidRPr="008F335B">
        <w:rPr>
          <w:rFonts w:ascii="Times New Roman" w:hAnsi="Times New Roman" w:cs="Times New Roman"/>
          <w:szCs w:val="21"/>
        </w:rPr>
        <w:t>和指数函数</w:t>
      </w:r>
      <w:r w:rsidRPr="008F335B">
        <w:rPr>
          <w:rFonts w:ascii="Times New Roman" w:hAnsi="Times New Roman" w:cs="Times New Roman"/>
          <w:szCs w:val="21"/>
        </w:rPr>
        <w:t>/</w:t>
      </w:r>
      <w:r w:rsidRPr="008F335B">
        <w:rPr>
          <w:rFonts w:ascii="Times New Roman" w:hAnsi="Times New Roman" w:cs="Times New Roman"/>
          <w:szCs w:val="21"/>
        </w:rPr>
        <w:t>高斯函数混合三点</w:t>
      </w:r>
      <w:r w:rsidRPr="008F335B">
        <w:rPr>
          <w:rFonts w:ascii="Times New Roman" w:hAnsi="Times New Roman" w:cs="Times New Roman"/>
          <w:szCs w:val="21"/>
          <w:vertAlign w:val="superscript"/>
        </w:rPr>
        <w:t>[27]</w:t>
      </w:r>
      <w:r w:rsidRPr="008F335B">
        <w:rPr>
          <w:rFonts w:ascii="Times New Roman" w:hAnsi="Times New Roman" w:cs="Times New Roman"/>
          <w:szCs w:val="21"/>
        </w:rPr>
        <w:t>外推至完全基组极限（</w:t>
      </w:r>
      <w:r w:rsidRPr="008F335B">
        <w:rPr>
          <w:rFonts w:ascii="Times New Roman" w:hAnsi="Times New Roman" w:cs="Times New Roman"/>
          <w:szCs w:val="21"/>
        </w:rPr>
        <w:t>complete basis set</w:t>
      </w:r>
      <w:r w:rsidRPr="008F335B">
        <w:rPr>
          <w:rFonts w:ascii="Times New Roman" w:hAnsi="Times New Roman" w:cs="Times New Roman"/>
          <w:szCs w:val="21"/>
        </w:rPr>
        <w:t>，</w:t>
      </w:r>
      <w:r w:rsidRPr="008F335B">
        <w:rPr>
          <w:rFonts w:ascii="Times New Roman" w:hAnsi="Times New Roman" w:cs="Times New Roman"/>
          <w:szCs w:val="21"/>
        </w:rPr>
        <w:t>CBS</w:t>
      </w:r>
      <w:r w:rsidRPr="008F335B">
        <w:rPr>
          <w:rFonts w:ascii="Times New Roman" w:hAnsi="Times New Roman" w:cs="Times New Roman"/>
          <w:szCs w:val="21"/>
        </w:rPr>
        <w:t>），公式表达如下：</w:t>
      </w:r>
    </w:p>
    <w:p w:rsidR="00237BE6" w:rsidRPr="008F335B" w:rsidRDefault="00237BE6">
      <w:pPr>
        <w:snapToGrid w:val="0"/>
        <w:spacing w:line="360" w:lineRule="auto"/>
        <w:jc w:val="center"/>
        <w:rPr>
          <w:rFonts w:ascii="Times New Roman" w:hAnsi="Times New Roman" w:cs="Times New Roman"/>
          <w:sz w:val="24"/>
          <w:szCs w:val="24"/>
        </w:rPr>
      </w:pPr>
      <w:r w:rsidRPr="008F335B">
        <w:rPr>
          <w:rFonts w:ascii="Times New Roman" w:hAnsi="Times New Roman" w:cs="Times New Roman"/>
          <w:position w:val="-12"/>
          <w:szCs w:val="21"/>
        </w:rPr>
        <w:object w:dxaOrig="2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8.75pt" o:ole="">
            <v:imagedata r:id="rId8" o:title=""/>
          </v:shape>
          <o:OLEObject Type="Embed" ProgID="Equation.DSMT4" ShapeID="_x0000_i1025" DrawAspect="Content" ObjectID="_1561916778" r:id="rId9"/>
        </w:object>
      </w:r>
      <w:r w:rsidR="00954DC6" w:rsidRPr="008F335B">
        <w:rPr>
          <w:rFonts w:ascii="Times New Roman" w:hAnsi="Times New Roman" w:cs="Times New Roman"/>
          <w:szCs w:val="21"/>
        </w:rPr>
        <w:t>(1)</w:t>
      </w:r>
    </w:p>
    <w:p w:rsidR="00237BE6" w:rsidRPr="008F335B" w:rsidRDefault="00237BE6">
      <w:pPr>
        <w:snapToGrid w:val="0"/>
        <w:spacing w:line="360" w:lineRule="auto"/>
        <w:ind w:right="567"/>
        <w:jc w:val="center"/>
        <w:rPr>
          <w:rFonts w:ascii="Times New Roman" w:hAnsi="Times New Roman" w:cs="Times New Roman"/>
          <w:sz w:val="24"/>
          <w:szCs w:val="24"/>
        </w:rPr>
      </w:pPr>
      <w:r w:rsidRPr="008F335B">
        <w:rPr>
          <w:rFonts w:ascii="Times New Roman" w:hAnsi="Times New Roman" w:cs="Times New Roman"/>
          <w:position w:val="-12"/>
          <w:szCs w:val="21"/>
        </w:rPr>
        <w:object w:dxaOrig="3400" w:dyaOrig="420">
          <v:shape id="_x0000_i1026" type="#_x0000_t75" style="width:170.25pt;height:21pt" o:ole="">
            <v:imagedata r:id="rId10" o:title=""/>
          </v:shape>
          <o:OLEObject Type="Embed" ProgID="Equation.DSMT4" ShapeID="_x0000_i1026" DrawAspect="Content" ObjectID="_1561916779" r:id="rId11"/>
        </w:object>
      </w:r>
      <w:r w:rsidR="00954DC6" w:rsidRPr="008F335B">
        <w:rPr>
          <w:rFonts w:ascii="Times New Roman" w:hAnsi="Times New Roman" w:cs="Times New Roman"/>
          <w:szCs w:val="21"/>
        </w:rPr>
        <w:t>(2)</w:t>
      </w:r>
    </w:p>
    <w:p w:rsidR="00237BE6" w:rsidRPr="008F335B" w:rsidRDefault="00954DC6">
      <w:pPr>
        <w:snapToGrid w:val="0"/>
        <w:spacing w:line="360" w:lineRule="auto"/>
        <w:rPr>
          <w:rFonts w:ascii="Times New Roman" w:hAnsi="Times New Roman" w:cs="Times New Roman"/>
          <w:szCs w:val="21"/>
        </w:rPr>
      </w:pPr>
      <w:r w:rsidRPr="008F335B">
        <w:rPr>
          <w:rFonts w:ascii="Times New Roman" w:hAnsi="Times New Roman" w:cs="Times New Roman"/>
          <w:szCs w:val="21"/>
        </w:rPr>
        <w:t>其中，</w:t>
      </w:r>
      <w:r w:rsidR="00237BE6" w:rsidRPr="008F335B">
        <w:rPr>
          <w:rFonts w:ascii="Times New Roman" w:hAnsi="Times New Roman" w:cs="Times New Roman"/>
          <w:position w:val="-12"/>
          <w:szCs w:val="21"/>
        </w:rPr>
        <w:object w:dxaOrig="600" w:dyaOrig="360">
          <v:shape id="_x0000_i1027" type="#_x0000_t75" style="width:30pt;height:18pt" o:ole="">
            <v:imagedata r:id="rId12" o:title=""/>
          </v:shape>
          <o:OLEObject Type="Embed" ProgID="Equation.DSMT4" ShapeID="_x0000_i1027" DrawAspect="Content" ObjectID="_1561916780" r:id="rId13"/>
        </w:object>
      </w:r>
      <w:r w:rsidRPr="008F335B">
        <w:rPr>
          <w:rFonts w:ascii="Times New Roman" w:hAnsi="Times New Roman" w:cs="Times New Roman"/>
          <w:szCs w:val="21"/>
        </w:rPr>
        <w:t>表示计算所得的屏蔽常数，</w:t>
      </w:r>
      <w:r w:rsidRPr="008F335B">
        <w:rPr>
          <w:rFonts w:ascii="Times New Roman" w:hAnsi="Times New Roman" w:cs="Times New Roman"/>
          <w:i/>
          <w:szCs w:val="21"/>
        </w:rPr>
        <w:t>X</w:t>
      </w:r>
      <w:r w:rsidRPr="008F335B">
        <w:rPr>
          <w:rFonts w:ascii="Times New Roman" w:hAnsi="Times New Roman" w:cs="Times New Roman"/>
          <w:szCs w:val="21"/>
        </w:rPr>
        <w:t>表示上述基组的指数值，</w:t>
      </w:r>
      <w:r w:rsidR="00237BE6" w:rsidRPr="008F335B">
        <w:rPr>
          <w:rFonts w:ascii="Times New Roman" w:hAnsi="Times New Roman" w:cs="Times New Roman"/>
          <w:position w:val="-12"/>
          <w:szCs w:val="21"/>
        </w:rPr>
        <w:object w:dxaOrig="940" w:dyaOrig="360">
          <v:shape id="_x0000_i1028" type="#_x0000_t75" style="width:39.75pt;height:17.25pt" o:ole="">
            <v:imagedata r:id="rId14" o:title=""/>
          </v:shape>
          <o:OLEObject Type="Embed" ProgID="Equation.DSMT4" ShapeID="_x0000_i1028" DrawAspect="Content" ObjectID="_1561916781" r:id="rId15"/>
        </w:object>
      </w:r>
      <w:r w:rsidRPr="008F335B">
        <w:rPr>
          <w:rFonts w:ascii="Times New Roman" w:hAnsi="Times New Roman" w:cs="Times New Roman"/>
          <w:szCs w:val="21"/>
        </w:rPr>
        <w:t>表示完全基组下屏蔽常数的外推值。</w:t>
      </w:r>
      <w:r w:rsidR="00237BE6" w:rsidRPr="008F335B">
        <w:rPr>
          <w:rFonts w:ascii="Times New Roman" w:hAnsi="Times New Roman" w:cs="Times New Roman"/>
          <w:position w:val="-12"/>
          <w:szCs w:val="21"/>
        </w:rPr>
        <w:object w:dxaOrig="940" w:dyaOrig="360">
          <v:shape id="_x0000_i1029" type="#_x0000_t75" style="width:39.75pt;height:17.25pt" o:ole="">
            <v:imagedata r:id="rId14" o:title=""/>
          </v:shape>
          <o:OLEObject Type="Embed" ProgID="Equation.DSMT4" ShapeID="_x0000_i1029" DrawAspect="Content" ObjectID="_1561916782" r:id="rId16"/>
        </w:object>
      </w:r>
      <w:r w:rsidRPr="008F335B">
        <w:rPr>
          <w:rFonts w:ascii="Times New Roman" w:hAnsi="Times New Roman" w:cs="Times New Roman"/>
          <w:szCs w:val="21"/>
        </w:rPr>
        <w:t>、</w:t>
      </w:r>
      <w:r w:rsidR="00237BE6" w:rsidRPr="008F335B">
        <w:rPr>
          <w:rFonts w:ascii="Times New Roman" w:hAnsi="Times New Roman" w:cs="Times New Roman"/>
          <w:position w:val="-6"/>
          <w:szCs w:val="21"/>
        </w:rPr>
        <w:object w:dxaOrig="200" w:dyaOrig="220">
          <v:shape id="_x0000_i1030" type="#_x0000_t75" style="width:10.5pt;height:11.25pt" o:ole="">
            <v:imagedata r:id="rId17" o:title=""/>
          </v:shape>
          <o:OLEObject Type="Embed" ProgID="Equation.DSMT4" ShapeID="_x0000_i1030" DrawAspect="Content" ObjectID="_1561916783" r:id="rId18"/>
        </w:object>
      </w:r>
      <w:r w:rsidRPr="008F335B">
        <w:rPr>
          <w:rFonts w:ascii="Times New Roman" w:hAnsi="Times New Roman" w:cs="Times New Roman"/>
          <w:szCs w:val="21"/>
        </w:rPr>
        <w:t>、</w:t>
      </w:r>
      <w:r w:rsidR="00237BE6" w:rsidRPr="008F335B">
        <w:rPr>
          <w:rFonts w:ascii="Times New Roman" w:hAnsi="Times New Roman" w:cs="Times New Roman"/>
          <w:position w:val="-6"/>
          <w:szCs w:val="21"/>
        </w:rPr>
        <w:object w:dxaOrig="200" w:dyaOrig="279">
          <v:shape id="_x0000_i1031" type="#_x0000_t75" style="width:10.5pt;height:14.25pt" o:ole="">
            <v:imagedata r:id="rId19" o:title=""/>
          </v:shape>
          <o:OLEObject Type="Embed" ProgID="Equation.DSMT4" ShapeID="_x0000_i1031" DrawAspect="Content" ObjectID="_1561916784" r:id="rId20"/>
        </w:object>
      </w:r>
      <w:r w:rsidRPr="008F335B">
        <w:rPr>
          <w:rFonts w:ascii="Times New Roman" w:hAnsi="Times New Roman" w:cs="Times New Roman"/>
          <w:szCs w:val="21"/>
        </w:rPr>
        <w:t>这</w:t>
      </w:r>
      <w:r w:rsidRPr="008F335B">
        <w:rPr>
          <w:rFonts w:ascii="Times New Roman" w:hAnsi="Times New Roman" w:cs="Times New Roman"/>
          <w:szCs w:val="21"/>
        </w:rPr>
        <w:t>3</w:t>
      </w:r>
      <w:r w:rsidRPr="008F335B">
        <w:rPr>
          <w:rFonts w:ascii="Times New Roman" w:hAnsi="Times New Roman" w:cs="Times New Roman"/>
          <w:szCs w:val="21"/>
        </w:rPr>
        <w:t>个参数由非线性最小二乘法拟合得到。为了更好地区别上述两种外推方法得到的屏蔽常数，用</w:t>
      </w:r>
      <w:r w:rsidRPr="008F335B">
        <w:rPr>
          <w:rFonts w:ascii="Times New Roman" w:hAnsi="Times New Roman" w:cs="Times New Roman"/>
          <w:szCs w:val="21"/>
        </w:rPr>
        <w:t>CBS-34</w:t>
      </w:r>
      <w:r w:rsidRPr="008F335B">
        <w:rPr>
          <w:rFonts w:ascii="Times New Roman" w:hAnsi="Times New Roman" w:cs="Times New Roman"/>
          <w:szCs w:val="21"/>
        </w:rPr>
        <w:t>、</w:t>
      </w:r>
      <w:r w:rsidRPr="008F335B">
        <w:rPr>
          <w:rFonts w:ascii="Times New Roman" w:hAnsi="Times New Roman" w:cs="Times New Roman"/>
          <w:szCs w:val="21"/>
        </w:rPr>
        <w:t>CBS-45</w:t>
      </w:r>
      <w:r w:rsidRPr="008F335B">
        <w:rPr>
          <w:rFonts w:ascii="Times New Roman" w:hAnsi="Times New Roman" w:cs="Times New Roman"/>
          <w:szCs w:val="21"/>
        </w:rPr>
        <w:t>、</w:t>
      </w:r>
      <w:r w:rsidRPr="008F335B">
        <w:rPr>
          <w:rFonts w:ascii="Times New Roman" w:hAnsi="Times New Roman" w:cs="Times New Roman"/>
          <w:szCs w:val="21"/>
        </w:rPr>
        <w:t>CBS-345</w:t>
      </w:r>
      <w:r w:rsidRPr="008F335B">
        <w:rPr>
          <w:rFonts w:ascii="Times New Roman" w:hAnsi="Times New Roman" w:cs="Times New Roman"/>
          <w:szCs w:val="21"/>
        </w:rPr>
        <w:t>来分别表示将</w:t>
      </w:r>
      <w:r w:rsidRPr="008F335B">
        <w:rPr>
          <w:rFonts w:ascii="Times New Roman" w:hAnsi="Times New Roman" w:cs="Times New Roman"/>
          <w:i/>
          <w:iCs/>
          <w:szCs w:val="21"/>
        </w:rPr>
        <w:t>X</w:t>
      </w:r>
      <w:r w:rsidRPr="008F335B">
        <w:rPr>
          <w:rFonts w:ascii="Times New Roman" w:hAnsi="Times New Roman" w:cs="Times New Roman"/>
          <w:szCs w:val="21"/>
        </w:rPr>
        <w:t>=3</w:t>
      </w:r>
      <w:r w:rsidRPr="008F335B">
        <w:rPr>
          <w:rFonts w:ascii="Times New Roman" w:eastAsia="宋体" w:hAnsi="Times New Roman" w:cs="Times New Roman"/>
          <w:szCs w:val="21"/>
        </w:rPr>
        <w:t>~</w:t>
      </w:r>
      <w:r w:rsidRPr="008F335B">
        <w:rPr>
          <w:rFonts w:ascii="Times New Roman" w:hAnsi="Times New Roman" w:cs="Times New Roman"/>
          <w:szCs w:val="21"/>
        </w:rPr>
        <w:t>4</w:t>
      </w:r>
      <w:r w:rsidRPr="008F335B">
        <w:rPr>
          <w:rFonts w:ascii="Times New Roman" w:hAnsi="Times New Roman" w:cs="Times New Roman"/>
          <w:szCs w:val="21"/>
        </w:rPr>
        <w:t>带入式（</w:t>
      </w:r>
      <w:r w:rsidRPr="008F335B">
        <w:rPr>
          <w:rFonts w:ascii="Times New Roman" w:hAnsi="Times New Roman" w:cs="Times New Roman"/>
          <w:szCs w:val="21"/>
        </w:rPr>
        <w:t>1</w:t>
      </w:r>
      <w:r w:rsidRPr="008F335B">
        <w:rPr>
          <w:rFonts w:ascii="Times New Roman" w:hAnsi="Times New Roman" w:cs="Times New Roman"/>
          <w:szCs w:val="21"/>
        </w:rPr>
        <w:t>）、将</w:t>
      </w:r>
      <w:r w:rsidRPr="008F335B">
        <w:rPr>
          <w:rFonts w:ascii="Times New Roman" w:hAnsi="Times New Roman" w:cs="Times New Roman"/>
          <w:i/>
          <w:iCs/>
          <w:szCs w:val="21"/>
        </w:rPr>
        <w:t>X</w:t>
      </w:r>
      <w:r w:rsidRPr="008F335B">
        <w:rPr>
          <w:rFonts w:ascii="Times New Roman" w:hAnsi="Times New Roman" w:cs="Times New Roman"/>
          <w:szCs w:val="21"/>
        </w:rPr>
        <w:t>=4</w:t>
      </w:r>
      <w:r w:rsidRPr="008F335B">
        <w:rPr>
          <w:rFonts w:ascii="Times New Roman" w:eastAsia="宋体" w:hAnsi="Times New Roman" w:cs="Times New Roman"/>
          <w:szCs w:val="21"/>
        </w:rPr>
        <w:t>~</w:t>
      </w:r>
      <w:r w:rsidRPr="008F335B">
        <w:rPr>
          <w:rFonts w:ascii="Times New Roman" w:hAnsi="Times New Roman" w:cs="Times New Roman"/>
          <w:szCs w:val="21"/>
        </w:rPr>
        <w:t>5</w:t>
      </w:r>
      <w:r w:rsidRPr="008F335B">
        <w:rPr>
          <w:rFonts w:ascii="Times New Roman" w:hAnsi="Times New Roman" w:cs="Times New Roman"/>
          <w:szCs w:val="21"/>
        </w:rPr>
        <w:t>带入式（</w:t>
      </w:r>
      <w:r w:rsidRPr="008F335B">
        <w:rPr>
          <w:rFonts w:ascii="Times New Roman" w:hAnsi="Times New Roman" w:cs="Times New Roman"/>
          <w:szCs w:val="21"/>
        </w:rPr>
        <w:t>1</w:t>
      </w:r>
      <w:r w:rsidRPr="008F335B">
        <w:rPr>
          <w:rFonts w:ascii="Times New Roman" w:hAnsi="Times New Roman" w:cs="Times New Roman"/>
          <w:szCs w:val="21"/>
        </w:rPr>
        <w:t>）、将</w:t>
      </w:r>
      <w:r w:rsidRPr="008F335B">
        <w:rPr>
          <w:rFonts w:ascii="Times New Roman" w:hAnsi="Times New Roman" w:cs="Times New Roman"/>
          <w:i/>
          <w:iCs/>
          <w:szCs w:val="21"/>
        </w:rPr>
        <w:t>X</w:t>
      </w:r>
      <w:r w:rsidRPr="008F335B">
        <w:rPr>
          <w:rFonts w:ascii="Times New Roman" w:hAnsi="Times New Roman" w:cs="Times New Roman"/>
          <w:szCs w:val="21"/>
        </w:rPr>
        <w:t>=3</w:t>
      </w:r>
      <w:r w:rsidRPr="008F335B">
        <w:rPr>
          <w:rFonts w:ascii="Times New Roman" w:eastAsia="宋体" w:hAnsi="Times New Roman" w:cs="Times New Roman"/>
          <w:szCs w:val="21"/>
        </w:rPr>
        <w:t>~</w:t>
      </w:r>
      <w:r w:rsidRPr="008F335B">
        <w:rPr>
          <w:rFonts w:ascii="Times New Roman" w:hAnsi="Times New Roman" w:cs="Times New Roman"/>
          <w:szCs w:val="21"/>
        </w:rPr>
        <w:t>5</w:t>
      </w:r>
      <w:r w:rsidRPr="008F335B">
        <w:rPr>
          <w:rFonts w:ascii="Times New Roman" w:hAnsi="Times New Roman" w:cs="Times New Roman"/>
          <w:szCs w:val="21"/>
        </w:rPr>
        <w:t>带入式（</w:t>
      </w:r>
      <w:r w:rsidRPr="008F335B">
        <w:rPr>
          <w:rFonts w:ascii="Times New Roman" w:hAnsi="Times New Roman" w:cs="Times New Roman"/>
          <w:szCs w:val="21"/>
        </w:rPr>
        <w:t>2</w:t>
      </w:r>
      <w:r w:rsidRPr="008F335B">
        <w:rPr>
          <w:rFonts w:ascii="Times New Roman" w:hAnsi="Times New Roman" w:cs="Times New Roman"/>
          <w:szCs w:val="21"/>
        </w:rPr>
        <w:t>）得到的值。对于</w:t>
      </w:r>
      <w:proofErr w:type="spellStart"/>
      <w:r w:rsidRPr="008F335B">
        <w:rPr>
          <w:rFonts w:ascii="Times New Roman" w:hAnsi="Times New Roman" w:cs="Times New Roman"/>
          <w:szCs w:val="21"/>
        </w:rPr>
        <w:t>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proofErr w:type="spellStart"/>
      <w:r w:rsidRPr="008F335B">
        <w:rPr>
          <w:rFonts w:ascii="Times New Roman" w:hAnsi="Times New Roman" w:cs="Times New Roman"/>
          <w:szCs w:val="21"/>
        </w:rPr>
        <w:t>aV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和</w:t>
      </w:r>
      <w:proofErr w:type="spellStart"/>
      <w:r w:rsidRPr="008F335B">
        <w:rPr>
          <w:rFonts w:ascii="Times New Roman" w:hAnsi="Times New Roman" w:cs="Times New Roman"/>
          <w:szCs w:val="21"/>
        </w:rPr>
        <w:t>CV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基组，</w:t>
      </w:r>
      <w:r w:rsidRPr="008F335B">
        <w:rPr>
          <w:rFonts w:ascii="Times New Roman" w:hAnsi="Times New Roman" w:cs="Times New Roman"/>
          <w:i/>
          <w:iCs/>
          <w:szCs w:val="21"/>
        </w:rPr>
        <w:t>X</w:t>
      </w:r>
      <w:r w:rsidRPr="008F335B">
        <w:rPr>
          <w:rFonts w:ascii="Times New Roman" w:hAnsi="Times New Roman" w:cs="Times New Roman"/>
          <w:szCs w:val="21"/>
        </w:rPr>
        <w:t>=3</w:t>
      </w:r>
      <w:r w:rsidRPr="008F335B">
        <w:rPr>
          <w:rFonts w:ascii="Times New Roman" w:hAnsi="Times New Roman" w:cs="Times New Roman"/>
          <w:szCs w:val="21"/>
        </w:rPr>
        <w:t>对应</w:t>
      </w:r>
      <w:r w:rsidRPr="008F335B">
        <w:rPr>
          <w:rFonts w:ascii="Times New Roman" w:hAnsi="Times New Roman" w:cs="Times New Roman"/>
          <w:szCs w:val="21"/>
        </w:rPr>
        <w:t>TZ</w:t>
      </w:r>
      <w:r w:rsidRPr="008F335B">
        <w:rPr>
          <w:rFonts w:ascii="Times New Roman" w:hAnsi="Times New Roman" w:cs="Times New Roman"/>
          <w:szCs w:val="21"/>
        </w:rPr>
        <w:t>基组、</w:t>
      </w:r>
      <w:r w:rsidRPr="008F335B">
        <w:rPr>
          <w:rFonts w:ascii="Times New Roman" w:hAnsi="Times New Roman" w:cs="Times New Roman"/>
          <w:i/>
          <w:iCs/>
          <w:szCs w:val="21"/>
        </w:rPr>
        <w:t>X</w:t>
      </w:r>
      <w:r w:rsidRPr="008F335B">
        <w:rPr>
          <w:rFonts w:ascii="Times New Roman" w:hAnsi="Times New Roman" w:cs="Times New Roman"/>
          <w:szCs w:val="21"/>
        </w:rPr>
        <w:t>=4</w:t>
      </w:r>
      <w:r w:rsidRPr="008F335B">
        <w:rPr>
          <w:rFonts w:ascii="Times New Roman" w:hAnsi="Times New Roman" w:cs="Times New Roman"/>
          <w:szCs w:val="21"/>
        </w:rPr>
        <w:t>对应</w:t>
      </w:r>
      <w:r w:rsidRPr="008F335B">
        <w:rPr>
          <w:rFonts w:ascii="Times New Roman" w:hAnsi="Times New Roman" w:cs="Times New Roman"/>
          <w:szCs w:val="21"/>
        </w:rPr>
        <w:t>QZ</w:t>
      </w:r>
      <w:r w:rsidRPr="008F335B">
        <w:rPr>
          <w:rFonts w:ascii="Times New Roman" w:hAnsi="Times New Roman" w:cs="Times New Roman"/>
          <w:szCs w:val="21"/>
        </w:rPr>
        <w:t>基组，以此类推；对于</w:t>
      </w:r>
      <w:r w:rsidRPr="008F335B">
        <w:rPr>
          <w:rFonts w:ascii="Times New Roman" w:hAnsi="Times New Roman" w:cs="Times New Roman"/>
          <w:szCs w:val="21"/>
        </w:rPr>
        <w:t>pc-</w:t>
      </w:r>
      <w:r w:rsidRPr="008F335B">
        <w:rPr>
          <w:rFonts w:ascii="Times New Roman" w:hAnsi="Times New Roman" w:cs="Times New Roman"/>
          <w:i/>
          <w:iCs/>
          <w:szCs w:val="21"/>
        </w:rPr>
        <w:t>n</w:t>
      </w:r>
      <w:r w:rsidRPr="008F335B">
        <w:rPr>
          <w:rFonts w:ascii="Times New Roman" w:hAnsi="Times New Roman" w:cs="Times New Roman"/>
          <w:szCs w:val="21"/>
        </w:rPr>
        <w:t>、</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和</w:t>
      </w:r>
      <w:proofErr w:type="spellStart"/>
      <w:r w:rsidRPr="008F335B">
        <w:rPr>
          <w:rFonts w:ascii="Times New Roman" w:hAnsi="Times New Roman" w:cs="Times New Roman"/>
          <w:szCs w:val="21"/>
        </w:rPr>
        <w:t>pcS</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基组，</w:t>
      </w:r>
      <w:r w:rsidRPr="008F335B">
        <w:rPr>
          <w:rFonts w:ascii="Times New Roman" w:hAnsi="Times New Roman" w:cs="Times New Roman"/>
          <w:i/>
          <w:iCs/>
          <w:szCs w:val="21"/>
        </w:rPr>
        <w:t>X</w:t>
      </w:r>
      <w:r w:rsidRPr="008F335B">
        <w:rPr>
          <w:rFonts w:ascii="Times New Roman" w:hAnsi="Times New Roman" w:cs="Times New Roman"/>
          <w:szCs w:val="21"/>
        </w:rPr>
        <w:t>=3</w:t>
      </w:r>
      <w:r w:rsidRPr="008F335B">
        <w:rPr>
          <w:rFonts w:ascii="Times New Roman" w:hAnsi="Times New Roman" w:cs="Times New Roman"/>
          <w:szCs w:val="21"/>
        </w:rPr>
        <w:t>对应</w:t>
      </w:r>
      <w:r w:rsidRPr="008F335B">
        <w:rPr>
          <w:rFonts w:ascii="Times New Roman" w:hAnsi="Times New Roman" w:cs="Times New Roman"/>
          <w:szCs w:val="21"/>
        </w:rPr>
        <w:t>pc-2</w:t>
      </w:r>
      <w:r w:rsidRPr="008F335B">
        <w:rPr>
          <w:rFonts w:ascii="Times New Roman" w:hAnsi="Times New Roman" w:cs="Times New Roman"/>
          <w:szCs w:val="21"/>
        </w:rPr>
        <w:t>、</w:t>
      </w:r>
      <w:r w:rsidRPr="008F335B">
        <w:rPr>
          <w:rFonts w:ascii="Times New Roman" w:hAnsi="Times New Roman" w:cs="Times New Roman"/>
          <w:szCs w:val="21"/>
        </w:rPr>
        <w:t>pcJ-2</w:t>
      </w:r>
      <w:r w:rsidRPr="008F335B">
        <w:rPr>
          <w:rFonts w:ascii="Times New Roman" w:hAnsi="Times New Roman" w:cs="Times New Roman"/>
          <w:szCs w:val="21"/>
        </w:rPr>
        <w:t>、</w:t>
      </w:r>
      <w:r w:rsidRPr="008F335B">
        <w:rPr>
          <w:rFonts w:ascii="Times New Roman" w:hAnsi="Times New Roman" w:cs="Times New Roman"/>
          <w:szCs w:val="21"/>
        </w:rPr>
        <w:t>pcS-2</w:t>
      </w:r>
      <w:r w:rsidRPr="008F335B">
        <w:rPr>
          <w:rFonts w:ascii="Times New Roman" w:hAnsi="Times New Roman" w:cs="Times New Roman"/>
          <w:szCs w:val="21"/>
        </w:rPr>
        <w:t>、</w:t>
      </w:r>
      <w:r w:rsidRPr="008F335B">
        <w:rPr>
          <w:rFonts w:ascii="Times New Roman" w:hAnsi="Times New Roman" w:cs="Times New Roman"/>
          <w:i/>
          <w:iCs/>
          <w:szCs w:val="21"/>
        </w:rPr>
        <w:t>X</w:t>
      </w:r>
      <w:r w:rsidRPr="008F335B">
        <w:rPr>
          <w:rFonts w:ascii="Times New Roman" w:hAnsi="Times New Roman" w:cs="Times New Roman"/>
          <w:szCs w:val="21"/>
        </w:rPr>
        <w:t>=4</w:t>
      </w:r>
      <w:r w:rsidRPr="008F335B">
        <w:rPr>
          <w:rFonts w:ascii="Times New Roman" w:hAnsi="Times New Roman" w:cs="Times New Roman"/>
          <w:szCs w:val="21"/>
        </w:rPr>
        <w:t>对应</w:t>
      </w:r>
      <w:r w:rsidRPr="008F335B">
        <w:rPr>
          <w:rFonts w:ascii="Times New Roman" w:hAnsi="Times New Roman" w:cs="Times New Roman"/>
          <w:szCs w:val="21"/>
        </w:rPr>
        <w:t>pc-3</w:t>
      </w:r>
      <w:r w:rsidRPr="008F335B">
        <w:rPr>
          <w:rFonts w:ascii="Times New Roman" w:hAnsi="Times New Roman" w:cs="Times New Roman"/>
          <w:szCs w:val="21"/>
        </w:rPr>
        <w:t>、</w:t>
      </w:r>
      <w:r w:rsidRPr="008F335B">
        <w:rPr>
          <w:rFonts w:ascii="Times New Roman" w:hAnsi="Times New Roman" w:cs="Times New Roman"/>
          <w:szCs w:val="21"/>
        </w:rPr>
        <w:t>pcJ-3</w:t>
      </w:r>
      <w:r w:rsidRPr="008F335B">
        <w:rPr>
          <w:rFonts w:ascii="Times New Roman" w:hAnsi="Times New Roman" w:cs="Times New Roman"/>
          <w:szCs w:val="21"/>
        </w:rPr>
        <w:t>、</w:t>
      </w:r>
      <w:r w:rsidRPr="008F335B">
        <w:rPr>
          <w:rFonts w:ascii="Times New Roman" w:hAnsi="Times New Roman" w:cs="Times New Roman"/>
          <w:szCs w:val="21"/>
        </w:rPr>
        <w:t>pcS-3</w:t>
      </w:r>
      <w:r w:rsidRPr="008F335B">
        <w:rPr>
          <w:rFonts w:ascii="Times New Roman" w:hAnsi="Times New Roman" w:cs="Times New Roman"/>
          <w:szCs w:val="21"/>
        </w:rPr>
        <w:t>，以此类推。</w:t>
      </w:r>
      <w:r w:rsidRPr="008F335B">
        <w:rPr>
          <w:rFonts w:ascii="Times New Roman" w:hAnsi="Times New Roman" w:cs="Times New Roman"/>
          <w:szCs w:val="21"/>
        </w:rPr>
        <w:t xml:space="preserve"> </w:t>
      </w:r>
    </w:p>
    <w:p w:rsidR="00237BE6" w:rsidRPr="008F335B" w:rsidRDefault="00954DC6">
      <w:pPr>
        <w:snapToGrid w:val="0"/>
        <w:spacing w:line="360" w:lineRule="auto"/>
        <w:ind w:firstLineChars="200" w:firstLine="420"/>
        <w:rPr>
          <w:rFonts w:ascii="Times New Roman" w:hAnsi="Times New Roman" w:cs="Times New Roman"/>
          <w:szCs w:val="21"/>
        </w:rPr>
      </w:pPr>
      <w:r w:rsidRPr="008F335B">
        <w:rPr>
          <w:rFonts w:ascii="Times New Roman" w:hAnsi="Times New Roman" w:cs="Times New Roman"/>
          <w:szCs w:val="21"/>
        </w:rPr>
        <w:lastRenderedPageBreak/>
        <w:t>FPA-M</w:t>
      </w:r>
      <w:r w:rsidRPr="008F335B">
        <w:rPr>
          <w:rFonts w:ascii="Times New Roman" w:hAnsi="Times New Roman" w:cs="Times New Roman"/>
          <w:szCs w:val="21"/>
        </w:rPr>
        <w:t>方法是在</w:t>
      </w:r>
      <w:r w:rsidRPr="008F335B">
        <w:rPr>
          <w:rFonts w:ascii="Times New Roman" w:hAnsi="Times New Roman" w:cs="Times New Roman"/>
          <w:szCs w:val="21"/>
        </w:rPr>
        <w:t>MP2</w:t>
      </w:r>
      <w:r w:rsidRPr="008F335B">
        <w:rPr>
          <w:rFonts w:ascii="Times New Roman" w:hAnsi="Times New Roman" w:cs="Times New Roman"/>
          <w:szCs w:val="21"/>
        </w:rPr>
        <w:t>完全基组的极限值上，加上</w:t>
      </w:r>
      <w:r w:rsidRPr="008F335B">
        <w:rPr>
          <w:rFonts w:ascii="Times New Roman" w:hAnsi="Times New Roman" w:cs="Times New Roman"/>
          <w:szCs w:val="21"/>
        </w:rPr>
        <w:t>CCSD(T)/VTZ</w:t>
      </w:r>
      <w:r w:rsidRPr="008F335B">
        <w:rPr>
          <w:rFonts w:ascii="Times New Roman" w:hAnsi="Times New Roman" w:cs="Times New Roman"/>
          <w:szCs w:val="21"/>
        </w:rPr>
        <w:t>与</w:t>
      </w:r>
      <w:r w:rsidRPr="008F335B">
        <w:rPr>
          <w:rFonts w:ascii="Times New Roman" w:hAnsi="Times New Roman" w:cs="Times New Roman"/>
          <w:szCs w:val="21"/>
        </w:rPr>
        <w:t>MP2/VTZ</w:t>
      </w:r>
      <w:r w:rsidRPr="008F335B">
        <w:rPr>
          <w:rFonts w:ascii="Times New Roman" w:hAnsi="Times New Roman" w:cs="Times New Roman"/>
          <w:szCs w:val="21"/>
        </w:rPr>
        <w:t>的差值作为高阶相关校正项，其计算公式如下：</w:t>
      </w:r>
    </w:p>
    <w:p w:rsidR="00237BE6" w:rsidRPr="008F335B" w:rsidRDefault="00237BE6">
      <w:pPr>
        <w:snapToGrid w:val="0"/>
        <w:spacing w:line="360" w:lineRule="auto"/>
        <w:ind w:firstLineChars="300" w:firstLine="630"/>
        <w:jc w:val="center"/>
        <w:rPr>
          <w:rFonts w:ascii="Times New Roman" w:hAnsi="Times New Roman" w:cs="Times New Roman"/>
          <w:szCs w:val="21"/>
        </w:rPr>
      </w:pPr>
      <w:r w:rsidRPr="008F335B">
        <w:rPr>
          <w:rFonts w:ascii="Times New Roman" w:hAnsi="Times New Roman" w:cs="Times New Roman"/>
          <w:position w:val="-12"/>
          <w:szCs w:val="21"/>
        </w:rPr>
        <w:object w:dxaOrig="5480" w:dyaOrig="360">
          <v:shape id="_x0000_i1032" type="#_x0000_t75" style="width:263.25pt;height:17.25pt" o:ole="">
            <v:imagedata r:id="rId21" o:title=""/>
          </v:shape>
          <o:OLEObject Type="Embed" ProgID="Equation.DSMT4" ShapeID="_x0000_i1032" DrawAspect="Content" ObjectID="_1561916785" r:id="rId22"/>
        </w:object>
      </w:r>
      <w:r w:rsidR="00954DC6" w:rsidRPr="008F335B">
        <w:rPr>
          <w:rFonts w:ascii="Times New Roman" w:hAnsi="Times New Roman" w:cs="Times New Roman"/>
          <w:szCs w:val="21"/>
        </w:rPr>
        <w:t xml:space="preserve"> (3)</w:t>
      </w:r>
    </w:p>
    <w:p w:rsidR="00237BE6" w:rsidRPr="008F335B" w:rsidRDefault="00237BE6">
      <w:pPr>
        <w:snapToGrid w:val="0"/>
        <w:spacing w:line="360" w:lineRule="auto"/>
        <w:ind w:firstLineChars="250" w:firstLine="525"/>
        <w:jc w:val="center"/>
        <w:rPr>
          <w:rFonts w:ascii="Times New Roman" w:hAnsi="Times New Roman" w:cs="Times New Roman"/>
          <w:szCs w:val="21"/>
        </w:rPr>
      </w:pPr>
      <w:r w:rsidRPr="008F335B">
        <w:rPr>
          <w:rFonts w:ascii="Times New Roman" w:hAnsi="Times New Roman" w:cs="Times New Roman"/>
          <w:position w:val="-12"/>
          <w:szCs w:val="21"/>
        </w:rPr>
        <w:object w:dxaOrig="5440" w:dyaOrig="360">
          <v:shape id="_x0000_i1033" type="#_x0000_t75" style="width:261.75pt;height:17.25pt" o:ole="">
            <v:imagedata r:id="rId23" o:title=""/>
          </v:shape>
          <o:OLEObject Type="Embed" ProgID="Equation.DSMT4" ShapeID="_x0000_i1033" DrawAspect="Content" ObjectID="_1561916786" r:id="rId24"/>
        </w:object>
      </w:r>
      <w:r w:rsidR="00954DC6" w:rsidRPr="008F335B">
        <w:rPr>
          <w:rFonts w:ascii="Times New Roman" w:hAnsi="Times New Roman" w:cs="Times New Roman"/>
          <w:szCs w:val="21"/>
        </w:rPr>
        <w:t xml:space="preserve">  (4)</w:t>
      </w:r>
    </w:p>
    <w:p w:rsidR="00237BE6" w:rsidRPr="008F335B" w:rsidRDefault="00954DC6">
      <w:pPr>
        <w:snapToGrid w:val="0"/>
        <w:spacing w:line="360" w:lineRule="auto"/>
        <w:ind w:firstLineChars="200" w:firstLine="420"/>
        <w:rPr>
          <w:rFonts w:ascii="Times New Roman" w:hAnsi="Times New Roman" w:cs="Times New Roman"/>
          <w:sz w:val="24"/>
          <w:szCs w:val="24"/>
        </w:rPr>
      </w:pPr>
      <w:r w:rsidRPr="008F335B">
        <w:rPr>
          <w:rFonts w:ascii="Times New Roman" w:hAnsi="Times New Roman" w:cs="Times New Roman"/>
          <w:szCs w:val="21"/>
        </w:rPr>
        <w:t>本文在</w:t>
      </w:r>
      <w:r w:rsidRPr="008F335B">
        <w:rPr>
          <w:rFonts w:ascii="Times New Roman" w:hAnsi="Times New Roman" w:cs="Times New Roman"/>
          <w:szCs w:val="21"/>
        </w:rPr>
        <w:t>FPA-M</w:t>
      </w:r>
      <w:r w:rsidRPr="008F335B">
        <w:rPr>
          <w:rFonts w:ascii="Times New Roman" w:hAnsi="Times New Roman" w:cs="Times New Roman"/>
          <w:szCs w:val="21"/>
        </w:rPr>
        <w:t>方法的基础上，提出</w:t>
      </w:r>
      <w:r w:rsidRPr="008F335B">
        <w:rPr>
          <w:rFonts w:ascii="Times New Roman" w:hAnsi="Times New Roman" w:cs="Times New Roman"/>
          <w:szCs w:val="21"/>
        </w:rPr>
        <w:t>FPA-M-HF</w:t>
      </w:r>
      <w:r w:rsidRPr="008F335B">
        <w:rPr>
          <w:rFonts w:ascii="Times New Roman" w:hAnsi="Times New Roman" w:cs="Times New Roman"/>
          <w:szCs w:val="21"/>
        </w:rPr>
        <w:t>方法，即外推</w:t>
      </w:r>
      <w:r w:rsidRPr="008F335B">
        <w:rPr>
          <w:rFonts w:ascii="Times New Roman" w:hAnsi="Times New Roman" w:cs="Times New Roman"/>
          <w:szCs w:val="21"/>
        </w:rPr>
        <w:t>HF</w:t>
      </w:r>
      <w:r w:rsidRPr="008F335B">
        <w:rPr>
          <w:rFonts w:ascii="Times New Roman" w:hAnsi="Times New Roman" w:cs="Times New Roman"/>
          <w:szCs w:val="21"/>
        </w:rPr>
        <w:t>屏蔽常数至完全基组（</w:t>
      </w:r>
      <w:r w:rsidRPr="008F335B">
        <w:rPr>
          <w:rFonts w:ascii="Times New Roman" w:hAnsi="Times New Roman" w:cs="Times New Roman"/>
          <w:szCs w:val="21"/>
        </w:rPr>
        <w:t>CBS</w:t>
      </w:r>
      <w:r w:rsidRPr="008F335B">
        <w:rPr>
          <w:rFonts w:ascii="Times New Roman" w:hAnsi="Times New Roman" w:cs="Times New Roman"/>
          <w:szCs w:val="21"/>
        </w:rPr>
        <w:t>）极限，并加上较小基组下</w:t>
      </w:r>
      <w:r w:rsidRPr="008F335B">
        <w:rPr>
          <w:rFonts w:ascii="Times New Roman" w:hAnsi="Times New Roman" w:cs="Times New Roman"/>
          <w:szCs w:val="21"/>
        </w:rPr>
        <w:t>CCSD(T)</w:t>
      </w:r>
      <w:r w:rsidRPr="008F335B">
        <w:rPr>
          <w:rFonts w:ascii="Times New Roman" w:hAnsi="Times New Roman" w:cs="Times New Roman"/>
          <w:szCs w:val="21"/>
        </w:rPr>
        <w:t>与</w:t>
      </w:r>
      <w:r w:rsidRPr="008F335B">
        <w:rPr>
          <w:rFonts w:ascii="Times New Roman" w:hAnsi="Times New Roman" w:cs="Times New Roman"/>
          <w:szCs w:val="21"/>
        </w:rPr>
        <w:t>HF</w:t>
      </w:r>
      <w:r w:rsidRPr="008F335B">
        <w:rPr>
          <w:rFonts w:ascii="Times New Roman" w:hAnsi="Times New Roman" w:cs="Times New Roman"/>
          <w:szCs w:val="21"/>
        </w:rPr>
        <w:t>计算屏蔽常数的差值作为高阶相关校正，以获得近似</w:t>
      </w:r>
      <w:r w:rsidRPr="008F335B">
        <w:rPr>
          <w:rFonts w:ascii="Times New Roman" w:hAnsi="Times New Roman" w:cs="Times New Roman"/>
          <w:szCs w:val="21"/>
        </w:rPr>
        <w:t>CCSD(T)/CBS</w:t>
      </w:r>
      <w:r w:rsidRPr="008F335B">
        <w:rPr>
          <w:rFonts w:ascii="Times New Roman" w:hAnsi="Times New Roman" w:cs="Times New Roman"/>
          <w:szCs w:val="21"/>
        </w:rPr>
        <w:t>的屏蔽常数。用如下公式表达：</w:t>
      </w:r>
    </w:p>
    <w:p w:rsidR="00237BE6" w:rsidRPr="008F335B" w:rsidRDefault="00237BE6">
      <w:pPr>
        <w:snapToGrid w:val="0"/>
        <w:spacing w:line="360" w:lineRule="auto"/>
        <w:ind w:firstLineChars="300" w:firstLine="630"/>
        <w:jc w:val="center"/>
        <w:rPr>
          <w:rFonts w:ascii="Times New Roman" w:hAnsi="Times New Roman" w:cs="Times New Roman"/>
          <w:szCs w:val="21"/>
        </w:rPr>
      </w:pPr>
      <w:r w:rsidRPr="008F335B">
        <w:rPr>
          <w:rFonts w:ascii="Times New Roman" w:hAnsi="Times New Roman" w:cs="Times New Roman"/>
          <w:position w:val="-12"/>
          <w:szCs w:val="21"/>
        </w:rPr>
        <w:object w:dxaOrig="5320" w:dyaOrig="360">
          <v:shape id="_x0000_i1034" type="#_x0000_t75" style="width:238.5pt;height:17.25pt" o:ole="">
            <v:imagedata r:id="rId25" o:title=""/>
          </v:shape>
          <o:OLEObject Type="Embed" ProgID="Equation.DSMT4" ShapeID="_x0000_i1034" DrawAspect="Content" ObjectID="_1561916787" r:id="rId26"/>
        </w:object>
      </w:r>
      <w:r w:rsidR="00954DC6" w:rsidRPr="008F335B">
        <w:rPr>
          <w:rFonts w:ascii="Times New Roman" w:hAnsi="Times New Roman" w:cs="Times New Roman"/>
          <w:szCs w:val="21"/>
        </w:rPr>
        <w:t>(5)</w:t>
      </w:r>
    </w:p>
    <w:p w:rsidR="00237BE6" w:rsidRPr="008F335B" w:rsidRDefault="00237BE6">
      <w:pPr>
        <w:snapToGrid w:val="0"/>
        <w:spacing w:line="360" w:lineRule="auto"/>
        <w:ind w:firstLineChars="250" w:firstLine="525"/>
        <w:jc w:val="center"/>
        <w:rPr>
          <w:rFonts w:ascii="Times New Roman" w:hAnsi="Times New Roman" w:cs="Times New Roman"/>
          <w:szCs w:val="21"/>
        </w:rPr>
      </w:pPr>
      <w:r w:rsidRPr="008F335B">
        <w:rPr>
          <w:rFonts w:ascii="Times New Roman" w:hAnsi="Times New Roman" w:cs="Times New Roman"/>
          <w:position w:val="-12"/>
          <w:szCs w:val="21"/>
        </w:rPr>
        <w:object w:dxaOrig="5340" w:dyaOrig="360">
          <v:shape id="_x0000_i1035" type="#_x0000_t75" style="width:243pt;height:17.25pt" o:ole="">
            <v:imagedata r:id="rId27" o:title=""/>
          </v:shape>
          <o:OLEObject Type="Embed" ProgID="Equation.DSMT4" ShapeID="_x0000_i1035" DrawAspect="Content" ObjectID="_1561916788" r:id="rId28"/>
        </w:object>
      </w:r>
      <w:r w:rsidR="00954DC6" w:rsidRPr="008F335B">
        <w:rPr>
          <w:rFonts w:ascii="Times New Roman" w:hAnsi="Times New Roman" w:cs="Times New Roman"/>
          <w:szCs w:val="21"/>
        </w:rPr>
        <w:t xml:space="preserve">      (6)</w:t>
      </w:r>
    </w:p>
    <w:p w:rsidR="00237BE6" w:rsidRPr="008F335B" w:rsidRDefault="00954DC6">
      <w:pPr>
        <w:snapToGrid w:val="0"/>
        <w:spacing w:line="360" w:lineRule="auto"/>
        <w:rPr>
          <w:rFonts w:ascii="Times New Roman" w:hAnsi="Times New Roman" w:cs="Times New Roman"/>
          <w:szCs w:val="21"/>
        </w:rPr>
      </w:pPr>
      <w:r w:rsidRPr="008F335B">
        <w:rPr>
          <w:rFonts w:ascii="Times New Roman" w:hAnsi="Times New Roman" w:cs="Times New Roman"/>
          <w:szCs w:val="21"/>
        </w:rPr>
        <w:t>其中，</w:t>
      </w:r>
      <w:r w:rsidR="00237BE6" w:rsidRPr="008F335B">
        <w:rPr>
          <w:rFonts w:ascii="Times New Roman" w:hAnsi="Times New Roman" w:cs="Times New Roman"/>
          <w:position w:val="-6"/>
          <w:szCs w:val="21"/>
        </w:rPr>
        <w:object w:dxaOrig="580" w:dyaOrig="280">
          <v:shape id="_x0000_i1036" type="#_x0000_t75" style="width:26.25pt;height:12.75pt" o:ole="">
            <v:imagedata r:id="rId29" o:title=""/>
          </v:shape>
          <o:OLEObject Type="Embed" ProgID="Equation.DSMT4" ShapeID="_x0000_i1036" DrawAspect="Content" ObjectID="_1561916789" r:id="rId30"/>
        </w:object>
      </w:r>
      <w:r w:rsidRPr="008F335B">
        <w:rPr>
          <w:rFonts w:ascii="Times New Roman" w:hAnsi="Times New Roman" w:cs="Times New Roman"/>
          <w:szCs w:val="21"/>
        </w:rPr>
        <w:t>表示小基组，</w:t>
      </w:r>
      <w:r w:rsidR="00237BE6" w:rsidRPr="008F335B">
        <w:rPr>
          <w:rFonts w:ascii="Times New Roman" w:hAnsi="Times New Roman" w:cs="Times New Roman"/>
          <w:position w:val="-12"/>
          <w:szCs w:val="21"/>
        </w:rPr>
        <w:object w:dxaOrig="1340" w:dyaOrig="360">
          <v:shape id="_x0000_i1037" type="#_x0000_t75" style="width:59.25pt;height:17.25pt" o:ole="">
            <v:imagedata r:id="rId31" o:title=""/>
          </v:shape>
          <o:OLEObject Type="Embed" ProgID="Equation.DSMT4" ShapeID="_x0000_i1037" DrawAspect="Content" ObjectID="_1561916790" r:id="rId32"/>
        </w:object>
      </w:r>
      <w:r w:rsidRPr="008F335B">
        <w:rPr>
          <w:rFonts w:ascii="Times New Roman" w:hAnsi="Times New Roman" w:cs="Times New Roman"/>
          <w:szCs w:val="21"/>
        </w:rPr>
        <w:t>表示在</w:t>
      </w:r>
      <w:r w:rsidRPr="008F335B">
        <w:rPr>
          <w:rFonts w:ascii="Times New Roman" w:hAnsi="Times New Roman" w:cs="Times New Roman"/>
          <w:szCs w:val="21"/>
        </w:rPr>
        <w:t>HF</w:t>
      </w:r>
      <w:r w:rsidRPr="008F335B">
        <w:rPr>
          <w:rFonts w:ascii="Times New Roman" w:hAnsi="Times New Roman" w:cs="Times New Roman"/>
          <w:szCs w:val="21"/>
        </w:rPr>
        <w:t>级别下用外推公式得到的屏蔽常数。在本文工作中，</w:t>
      </w:r>
      <w:r w:rsidRPr="008F335B">
        <w:rPr>
          <w:rFonts w:ascii="Times New Roman" w:hAnsi="Times New Roman" w:cs="Times New Roman"/>
          <w:szCs w:val="21"/>
        </w:rPr>
        <w:t>VTZ</w:t>
      </w:r>
      <w:r w:rsidRPr="008F335B">
        <w:rPr>
          <w:rFonts w:ascii="Times New Roman" w:hAnsi="Times New Roman" w:cs="Times New Roman"/>
          <w:szCs w:val="21"/>
        </w:rPr>
        <w:t>、</w:t>
      </w:r>
      <w:r w:rsidRPr="008F335B">
        <w:rPr>
          <w:rFonts w:ascii="Times New Roman" w:hAnsi="Times New Roman" w:cs="Times New Roman"/>
          <w:szCs w:val="21"/>
        </w:rPr>
        <w:t>CVTZ</w:t>
      </w:r>
      <w:r w:rsidRPr="008F335B">
        <w:rPr>
          <w:rFonts w:ascii="Times New Roman" w:hAnsi="Times New Roman" w:cs="Times New Roman"/>
          <w:szCs w:val="21"/>
        </w:rPr>
        <w:t>、</w:t>
      </w:r>
      <w:proofErr w:type="spellStart"/>
      <w:r w:rsidRPr="008F335B">
        <w:rPr>
          <w:rFonts w:ascii="Times New Roman" w:hAnsi="Times New Roman" w:cs="Times New Roman"/>
          <w:szCs w:val="21"/>
        </w:rPr>
        <w:t>aVTZ</w:t>
      </w:r>
      <w:proofErr w:type="spellEnd"/>
      <w:r w:rsidRPr="008F335B">
        <w:rPr>
          <w:rFonts w:ascii="Times New Roman" w:hAnsi="Times New Roman" w:cs="Times New Roman"/>
          <w:szCs w:val="21"/>
        </w:rPr>
        <w:t>、</w:t>
      </w:r>
      <w:r w:rsidRPr="008F335B">
        <w:rPr>
          <w:rFonts w:ascii="Times New Roman" w:hAnsi="Times New Roman" w:cs="Times New Roman"/>
          <w:szCs w:val="21"/>
        </w:rPr>
        <w:t>pc-2</w:t>
      </w:r>
      <w:r w:rsidRPr="008F335B">
        <w:rPr>
          <w:rFonts w:ascii="Times New Roman" w:hAnsi="Times New Roman" w:cs="Times New Roman"/>
          <w:szCs w:val="21"/>
        </w:rPr>
        <w:t>、</w:t>
      </w:r>
      <w:r w:rsidRPr="008F335B">
        <w:rPr>
          <w:rFonts w:ascii="Times New Roman" w:hAnsi="Times New Roman" w:cs="Times New Roman"/>
          <w:szCs w:val="21"/>
        </w:rPr>
        <w:t xml:space="preserve">pcJ-2 </w:t>
      </w:r>
      <w:r w:rsidRPr="008F335B">
        <w:rPr>
          <w:rFonts w:ascii="Times New Roman" w:hAnsi="Times New Roman" w:cs="Times New Roman"/>
          <w:szCs w:val="21"/>
        </w:rPr>
        <w:t>和</w:t>
      </w:r>
      <w:r w:rsidRPr="008F335B">
        <w:rPr>
          <w:rFonts w:ascii="Times New Roman" w:hAnsi="Times New Roman" w:cs="Times New Roman"/>
          <w:szCs w:val="21"/>
        </w:rPr>
        <w:t xml:space="preserve"> pcS-2</w:t>
      </w:r>
      <w:r w:rsidRPr="008F335B">
        <w:rPr>
          <w:rFonts w:ascii="Times New Roman" w:hAnsi="Times New Roman" w:cs="Times New Roman"/>
          <w:szCs w:val="21"/>
        </w:rPr>
        <w:t>被选作小基组。</w:t>
      </w:r>
    </w:p>
    <w:p w:rsidR="00237BE6" w:rsidRPr="008F335B" w:rsidRDefault="00954DC6">
      <w:pPr>
        <w:snapToGrid w:val="0"/>
        <w:spacing w:line="360" w:lineRule="auto"/>
        <w:ind w:firstLineChars="200" w:firstLine="420"/>
        <w:rPr>
          <w:rFonts w:ascii="Times New Roman" w:hAnsi="Times New Roman" w:cs="Times New Roman"/>
          <w:szCs w:val="21"/>
        </w:rPr>
      </w:pPr>
      <w:r w:rsidRPr="008F335B">
        <w:rPr>
          <w:rFonts w:ascii="Times New Roman" w:hAnsi="Times New Roman" w:cs="Times New Roman"/>
          <w:szCs w:val="21"/>
        </w:rPr>
        <w:t>本研究关于</w:t>
      </w:r>
      <w:r w:rsidRPr="008F335B">
        <w:rPr>
          <w:rFonts w:ascii="Times New Roman" w:hAnsi="Times New Roman" w:cs="Times New Roman"/>
          <w:szCs w:val="21"/>
        </w:rPr>
        <w:t>CCSD(T)</w:t>
      </w:r>
      <w:r w:rsidRPr="008F335B">
        <w:rPr>
          <w:rFonts w:ascii="Times New Roman" w:hAnsi="Times New Roman" w:cs="Times New Roman"/>
          <w:szCs w:val="21"/>
        </w:rPr>
        <w:t>计算是在</w:t>
      </w:r>
      <w:r w:rsidRPr="008F335B">
        <w:rPr>
          <w:rFonts w:ascii="Times New Roman" w:hAnsi="Times New Roman" w:cs="Times New Roman"/>
          <w:szCs w:val="21"/>
        </w:rPr>
        <w:t>CFOUR</w:t>
      </w:r>
      <w:r w:rsidRPr="008F335B">
        <w:rPr>
          <w:rFonts w:ascii="Times New Roman" w:hAnsi="Times New Roman" w:cs="Times New Roman"/>
          <w:szCs w:val="21"/>
        </w:rPr>
        <w:t>程序下完成的，</w:t>
      </w:r>
      <w:r w:rsidRPr="008F335B">
        <w:rPr>
          <w:rFonts w:ascii="Times New Roman" w:hAnsi="Times New Roman" w:cs="Times New Roman"/>
          <w:szCs w:val="21"/>
        </w:rPr>
        <w:t>HF</w:t>
      </w:r>
      <w:r w:rsidRPr="008F335B">
        <w:rPr>
          <w:rFonts w:ascii="Times New Roman" w:hAnsi="Times New Roman" w:cs="Times New Roman"/>
          <w:szCs w:val="21"/>
        </w:rPr>
        <w:t>计算采用</w:t>
      </w:r>
      <w:r w:rsidRPr="008F335B">
        <w:rPr>
          <w:rFonts w:ascii="Times New Roman" w:hAnsi="Times New Roman" w:cs="Times New Roman"/>
          <w:szCs w:val="21"/>
        </w:rPr>
        <w:t>GAUSSIAN 09</w:t>
      </w:r>
      <w:r w:rsidRPr="008F335B">
        <w:rPr>
          <w:rFonts w:ascii="Times New Roman" w:hAnsi="Times New Roman" w:cs="Times New Roman"/>
          <w:szCs w:val="21"/>
        </w:rPr>
        <w:t>程序完成的。</w:t>
      </w:r>
    </w:p>
    <w:p w:rsidR="00237BE6" w:rsidRPr="008F335B" w:rsidRDefault="00954DC6">
      <w:pPr>
        <w:snapToGrid w:val="0"/>
        <w:spacing w:before="240" w:line="360" w:lineRule="auto"/>
        <w:rPr>
          <w:rFonts w:ascii="Times New Roman" w:hAnsi="Times New Roman" w:cs="Times New Roman"/>
          <w:b/>
          <w:sz w:val="28"/>
          <w:szCs w:val="28"/>
        </w:rPr>
      </w:pPr>
      <w:r w:rsidRPr="008F335B">
        <w:rPr>
          <w:rFonts w:ascii="Times New Roman" w:hAnsi="Times New Roman" w:cs="Times New Roman"/>
          <w:b/>
          <w:sz w:val="28"/>
          <w:szCs w:val="28"/>
        </w:rPr>
        <w:t xml:space="preserve">1.2 </w:t>
      </w:r>
      <w:r w:rsidRPr="008F335B">
        <w:rPr>
          <w:rFonts w:ascii="Times New Roman" w:hAnsi="Times New Roman" w:cs="Times New Roman"/>
          <w:b/>
          <w:sz w:val="28"/>
          <w:szCs w:val="28"/>
        </w:rPr>
        <w:t>研究体系</w:t>
      </w:r>
    </w:p>
    <w:p w:rsidR="00237BE6" w:rsidRDefault="00954DC6">
      <w:pPr>
        <w:snapToGrid w:val="0"/>
        <w:spacing w:before="240" w:line="360" w:lineRule="auto"/>
        <w:ind w:firstLineChars="200" w:firstLine="420"/>
        <w:rPr>
          <w:rFonts w:ascii="Times New Roman" w:hAnsi="Times New Roman" w:cs="Times New Roman"/>
          <w:szCs w:val="21"/>
        </w:rPr>
      </w:pPr>
      <w:r w:rsidRPr="008F335B">
        <w:rPr>
          <w:rFonts w:ascii="Times New Roman" w:hAnsi="Times New Roman" w:cs="Times New Roman"/>
          <w:szCs w:val="21"/>
        </w:rPr>
        <w:t>本文研究的分子分为</w:t>
      </w:r>
      <w:r w:rsidRPr="008F335B">
        <w:rPr>
          <w:rFonts w:ascii="Times New Roman" w:hAnsi="Times New Roman" w:cs="Times New Roman"/>
          <w:szCs w:val="21"/>
        </w:rPr>
        <w:t>4</w:t>
      </w:r>
      <w:r w:rsidRPr="008F335B">
        <w:rPr>
          <w:rFonts w:ascii="Times New Roman" w:hAnsi="Times New Roman" w:cs="Times New Roman"/>
          <w:szCs w:val="21"/>
        </w:rPr>
        <w:t>个分子集，见表</w:t>
      </w:r>
      <w:r w:rsidRPr="008F335B">
        <w:rPr>
          <w:rFonts w:ascii="Times New Roman" w:hAnsi="Times New Roman" w:cs="Times New Roman"/>
          <w:szCs w:val="21"/>
        </w:rPr>
        <w:t>1</w:t>
      </w:r>
      <w:r w:rsidRPr="008F335B">
        <w:rPr>
          <w:rFonts w:ascii="Times New Roman" w:hAnsi="Times New Roman" w:cs="Times New Roman"/>
          <w:szCs w:val="21"/>
        </w:rPr>
        <w:t>。分子集</w:t>
      </w:r>
      <w:r w:rsidRPr="008F335B">
        <w:rPr>
          <w:rFonts w:ascii="Times New Roman" w:hAnsi="Times New Roman" w:cs="Times New Roman"/>
          <w:szCs w:val="21"/>
        </w:rPr>
        <w:t>1</w:t>
      </w:r>
      <w:r w:rsidRPr="008F335B">
        <w:rPr>
          <w:rFonts w:ascii="Times New Roman" w:hAnsi="Times New Roman" w:cs="Times New Roman"/>
          <w:szCs w:val="21"/>
        </w:rPr>
        <w:t>和</w:t>
      </w:r>
      <w:r w:rsidRPr="008F335B">
        <w:rPr>
          <w:rFonts w:ascii="Times New Roman" w:hAnsi="Times New Roman" w:cs="Times New Roman"/>
          <w:szCs w:val="21"/>
        </w:rPr>
        <w:t>3</w:t>
      </w:r>
      <w:r w:rsidRPr="008F335B">
        <w:rPr>
          <w:rFonts w:ascii="Times New Roman" w:hAnsi="Times New Roman" w:cs="Times New Roman"/>
          <w:szCs w:val="21"/>
        </w:rPr>
        <w:t>采用的是实验构型，分子集</w:t>
      </w:r>
      <w:r w:rsidRPr="008F335B">
        <w:rPr>
          <w:rFonts w:ascii="Times New Roman" w:hAnsi="Times New Roman" w:cs="Times New Roman"/>
          <w:szCs w:val="21"/>
        </w:rPr>
        <w:t>2</w:t>
      </w:r>
      <w:r w:rsidRPr="008F335B">
        <w:rPr>
          <w:rFonts w:ascii="Times New Roman" w:hAnsi="Times New Roman" w:cs="Times New Roman"/>
          <w:szCs w:val="21"/>
        </w:rPr>
        <w:t>和</w:t>
      </w:r>
      <w:r w:rsidRPr="008F335B">
        <w:rPr>
          <w:rFonts w:ascii="Times New Roman" w:hAnsi="Times New Roman" w:cs="Times New Roman"/>
          <w:szCs w:val="21"/>
        </w:rPr>
        <w:t>4</w:t>
      </w:r>
      <w:r w:rsidRPr="008F335B">
        <w:rPr>
          <w:rFonts w:ascii="Times New Roman" w:hAnsi="Times New Roman" w:cs="Times New Roman"/>
          <w:szCs w:val="21"/>
        </w:rPr>
        <w:t>采用的是优化构型（用</w:t>
      </w:r>
      <w:r w:rsidRPr="008F335B">
        <w:rPr>
          <w:rFonts w:ascii="Times New Roman" w:hAnsi="Times New Roman" w:cs="Times New Roman"/>
          <w:szCs w:val="21"/>
        </w:rPr>
        <w:t>MP2/VQZ</w:t>
      </w:r>
      <w:r w:rsidRPr="008F335B">
        <w:rPr>
          <w:rFonts w:ascii="Times New Roman" w:hAnsi="Times New Roman" w:cs="Times New Roman"/>
          <w:szCs w:val="21"/>
        </w:rPr>
        <w:t>级别优化）。所以在给出屏蔽常数的误差时，分子集</w:t>
      </w:r>
      <w:r w:rsidRPr="008F335B">
        <w:rPr>
          <w:rFonts w:ascii="Times New Roman" w:hAnsi="Times New Roman" w:cs="Times New Roman"/>
          <w:szCs w:val="21"/>
        </w:rPr>
        <w:t>1</w:t>
      </w:r>
      <w:r w:rsidRPr="008F335B">
        <w:rPr>
          <w:rFonts w:ascii="Times New Roman" w:hAnsi="Times New Roman" w:cs="Times New Roman"/>
          <w:szCs w:val="21"/>
        </w:rPr>
        <w:t>和</w:t>
      </w:r>
      <w:r w:rsidRPr="008F335B">
        <w:rPr>
          <w:rFonts w:ascii="Times New Roman" w:hAnsi="Times New Roman" w:cs="Times New Roman"/>
          <w:szCs w:val="21"/>
        </w:rPr>
        <w:t>2</w:t>
      </w:r>
      <w:r w:rsidRPr="008F335B">
        <w:rPr>
          <w:rFonts w:ascii="Times New Roman" w:hAnsi="Times New Roman" w:cs="Times New Roman"/>
          <w:szCs w:val="21"/>
        </w:rPr>
        <w:t>将</w:t>
      </w:r>
      <w:r w:rsidRPr="008F335B">
        <w:rPr>
          <w:rFonts w:ascii="Times New Roman" w:hAnsi="Times New Roman" w:cs="Times New Roman"/>
          <w:szCs w:val="21"/>
        </w:rPr>
        <w:t>CCSD(T)/CBS-345-V</w:t>
      </w:r>
      <w:r w:rsidRPr="008F335B">
        <w:rPr>
          <w:rFonts w:ascii="Times New Roman" w:hAnsi="Times New Roman" w:cs="Times New Roman"/>
          <w:i/>
          <w:iCs/>
          <w:szCs w:val="21"/>
        </w:rPr>
        <w:t>n</w:t>
      </w:r>
      <w:r w:rsidRPr="008F335B">
        <w:rPr>
          <w:rFonts w:ascii="Times New Roman" w:hAnsi="Times New Roman" w:cs="Times New Roman"/>
          <w:szCs w:val="21"/>
        </w:rPr>
        <w:t>Z</w:t>
      </w:r>
      <w:r w:rsidRPr="008F335B">
        <w:rPr>
          <w:rFonts w:ascii="Times New Roman" w:hAnsi="Times New Roman" w:cs="Times New Roman"/>
          <w:szCs w:val="21"/>
        </w:rPr>
        <w:t>作为基准。但是分子集</w:t>
      </w:r>
      <w:r w:rsidRPr="008F335B">
        <w:rPr>
          <w:rFonts w:ascii="Times New Roman" w:hAnsi="Times New Roman" w:cs="Times New Roman"/>
          <w:szCs w:val="21"/>
        </w:rPr>
        <w:t>3</w:t>
      </w:r>
      <w:r w:rsidRPr="008F335B">
        <w:rPr>
          <w:rFonts w:ascii="Times New Roman" w:hAnsi="Times New Roman" w:cs="Times New Roman"/>
          <w:szCs w:val="21"/>
        </w:rPr>
        <w:t>和</w:t>
      </w:r>
      <w:r w:rsidRPr="008F335B">
        <w:rPr>
          <w:rFonts w:ascii="Times New Roman" w:hAnsi="Times New Roman" w:cs="Times New Roman"/>
          <w:szCs w:val="21"/>
        </w:rPr>
        <w:t>4</w:t>
      </w:r>
      <w:r w:rsidRPr="008F335B">
        <w:rPr>
          <w:rFonts w:ascii="Times New Roman" w:hAnsi="Times New Roman" w:cs="Times New Roman"/>
          <w:szCs w:val="21"/>
        </w:rPr>
        <w:t>中分子包含的原子数比较多，因此很难计算出</w:t>
      </w:r>
      <w:r w:rsidRPr="008F335B">
        <w:rPr>
          <w:rFonts w:ascii="Times New Roman" w:hAnsi="Times New Roman" w:cs="Times New Roman"/>
          <w:szCs w:val="21"/>
        </w:rPr>
        <w:t>CCSD(T)/V5Z</w:t>
      </w:r>
      <w:r w:rsidRPr="008F335B">
        <w:rPr>
          <w:rFonts w:ascii="Times New Roman" w:hAnsi="Times New Roman" w:cs="Times New Roman"/>
          <w:szCs w:val="21"/>
        </w:rPr>
        <w:t>级别的屏蔽常数。从文献</w:t>
      </w:r>
      <w:r w:rsidRPr="008F335B">
        <w:rPr>
          <w:rFonts w:ascii="Times New Roman" w:hAnsi="Times New Roman" w:cs="Times New Roman"/>
          <w:szCs w:val="21"/>
        </w:rPr>
        <w:t>[16]</w:t>
      </w:r>
      <w:r w:rsidRPr="008F335B">
        <w:rPr>
          <w:rFonts w:ascii="Times New Roman" w:hAnsi="Times New Roman" w:cs="Times New Roman"/>
          <w:szCs w:val="21"/>
        </w:rPr>
        <w:t>可知</w:t>
      </w:r>
      <w:r w:rsidRPr="008F335B">
        <w:rPr>
          <w:rFonts w:ascii="Times New Roman" w:hAnsi="Times New Roman" w:cs="Times New Roman"/>
          <w:szCs w:val="21"/>
        </w:rPr>
        <w:t>FPA-M</w:t>
      </w:r>
      <w:r w:rsidRPr="008F335B">
        <w:rPr>
          <w:rFonts w:ascii="Times New Roman" w:hAnsi="Times New Roman" w:cs="Times New Roman"/>
          <w:szCs w:val="21"/>
        </w:rPr>
        <w:t>方法的计算精度达到</w:t>
      </w:r>
      <w:r w:rsidRPr="008F335B">
        <w:rPr>
          <w:rFonts w:ascii="Times New Roman" w:hAnsi="Times New Roman" w:cs="Times New Roman"/>
          <w:szCs w:val="21"/>
        </w:rPr>
        <w:t xml:space="preserve">CCSD(T)/CBS, </w:t>
      </w:r>
      <w:r w:rsidRPr="008F335B">
        <w:rPr>
          <w:rFonts w:ascii="Times New Roman" w:hAnsi="Times New Roman" w:cs="Times New Roman"/>
          <w:szCs w:val="21"/>
        </w:rPr>
        <w:t>所以对于分子集</w:t>
      </w:r>
      <w:r w:rsidRPr="008F335B">
        <w:rPr>
          <w:rFonts w:ascii="Times New Roman" w:hAnsi="Times New Roman" w:cs="Times New Roman"/>
          <w:szCs w:val="21"/>
        </w:rPr>
        <w:t>3</w:t>
      </w:r>
      <w:r w:rsidRPr="008F335B">
        <w:rPr>
          <w:rFonts w:ascii="Times New Roman" w:hAnsi="Times New Roman" w:cs="Times New Roman"/>
          <w:szCs w:val="21"/>
        </w:rPr>
        <w:t>和</w:t>
      </w:r>
      <w:r w:rsidRPr="008F335B">
        <w:rPr>
          <w:rFonts w:ascii="Times New Roman" w:hAnsi="Times New Roman" w:cs="Times New Roman"/>
          <w:szCs w:val="21"/>
        </w:rPr>
        <w:t>4</w:t>
      </w:r>
      <w:r w:rsidRPr="008F335B">
        <w:rPr>
          <w:rFonts w:ascii="Times New Roman" w:hAnsi="Times New Roman" w:cs="Times New Roman"/>
          <w:szCs w:val="21"/>
        </w:rPr>
        <w:t>，将</w:t>
      </w:r>
      <w:r w:rsidRPr="008F335B">
        <w:rPr>
          <w:rFonts w:ascii="Times New Roman" w:hAnsi="Times New Roman" w:cs="Times New Roman"/>
          <w:szCs w:val="21"/>
        </w:rPr>
        <w:t>FPA-M/CBS-345-V</w:t>
      </w:r>
      <w:r w:rsidRPr="008F335B">
        <w:rPr>
          <w:rFonts w:ascii="Times New Roman" w:hAnsi="Times New Roman" w:cs="Times New Roman"/>
          <w:i/>
          <w:iCs/>
          <w:szCs w:val="21"/>
        </w:rPr>
        <w:t>n</w:t>
      </w:r>
      <w:r w:rsidRPr="008F335B">
        <w:rPr>
          <w:rFonts w:ascii="Times New Roman" w:hAnsi="Times New Roman" w:cs="Times New Roman"/>
          <w:szCs w:val="21"/>
        </w:rPr>
        <w:t>Z</w:t>
      </w:r>
      <w:r w:rsidRPr="008F335B">
        <w:rPr>
          <w:rFonts w:ascii="Times New Roman" w:hAnsi="Times New Roman" w:cs="Times New Roman"/>
          <w:szCs w:val="21"/>
        </w:rPr>
        <w:t>方法计算的屏蔽常数作为基准。</w:t>
      </w:r>
    </w:p>
    <w:p w:rsidR="008F335B" w:rsidRPr="008F335B" w:rsidRDefault="008F335B">
      <w:pPr>
        <w:snapToGrid w:val="0"/>
        <w:spacing w:line="360" w:lineRule="auto"/>
        <w:ind w:firstLineChars="200" w:firstLine="420"/>
        <w:rPr>
          <w:rFonts w:ascii="Times New Roman" w:hAnsi="Times New Roman" w:cs="Times New Roman"/>
          <w:szCs w:val="21"/>
        </w:rPr>
      </w:pPr>
    </w:p>
    <w:p w:rsidR="00237BE6" w:rsidRPr="008F335B" w:rsidRDefault="00954DC6" w:rsidP="008F335B">
      <w:pPr>
        <w:snapToGrid w:val="0"/>
        <w:jc w:val="center"/>
        <w:rPr>
          <w:rFonts w:ascii="Times New Roman" w:hAnsi="Times New Roman" w:cs="Times New Roman"/>
          <w:sz w:val="18"/>
          <w:szCs w:val="18"/>
        </w:rPr>
      </w:pPr>
      <w:r w:rsidRPr="008F335B">
        <w:rPr>
          <w:rFonts w:ascii="Times New Roman" w:hAnsi="Times New Roman" w:cs="Times New Roman"/>
          <w:sz w:val="18"/>
          <w:szCs w:val="18"/>
        </w:rPr>
        <w:t>表</w:t>
      </w:r>
      <w:r w:rsidRPr="008F335B">
        <w:rPr>
          <w:rFonts w:ascii="Times New Roman" w:hAnsi="Times New Roman" w:cs="Times New Roman"/>
          <w:sz w:val="18"/>
          <w:szCs w:val="18"/>
        </w:rPr>
        <w:t xml:space="preserve">1 </w:t>
      </w:r>
      <w:r w:rsidRPr="008F335B">
        <w:rPr>
          <w:rFonts w:ascii="Times New Roman" w:hAnsi="Times New Roman" w:cs="Times New Roman"/>
          <w:sz w:val="18"/>
          <w:szCs w:val="18"/>
        </w:rPr>
        <w:t>研究的</w:t>
      </w:r>
      <w:r w:rsidRPr="008F335B">
        <w:rPr>
          <w:rFonts w:ascii="Times New Roman" w:hAnsi="Times New Roman" w:cs="Times New Roman"/>
          <w:sz w:val="18"/>
          <w:szCs w:val="18"/>
        </w:rPr>
        <w:t>4</w:t>
      </w:r>
      <w:r w:rsidRPr="008F335B">
        <w:rPr>
          <w:rFonts w:ascii="Times New Roman" w:hAnsi="Times New Roman" w:cs="Times New Roman"/>
          <w:sz w:val="18"/>
          <w:szCs w:val="18"/>
        </w:rPr>
        <w:t>个分子集</w:t>
      </w:r>
    </w:p>
    <w:p w:rsidR="00237BE6" w:rsidRPr="008F335B" w:rsidRDefault="00954DC6" w:rsidP="008F335B">
      <w:pPr>
        <w:snapToGrid w:val="0"/>
        <w:spacing w:after="240"/>
        <w:jc w:val="center"/>
        <w:rPr>
          <w:rFonts w:ascii="Times New Roman" w:hAnsi="Times New Roman" w:cs="Times New Roman"/>
          <w:sz w:val="18"/>
          <w:szCs w:val="18"/>
        </w:rPr>
      </w:pPr>
      <w:r w:rsidRPr="008F335B">
        <w:rPr>
          <w:rFonts w:ascii="Times New Roman" w:hAnsi="Times New Roman" w:cs="Times New Roman"/>
          <w:sz w:val="18"/>
          <w:szCs w:val="18"/>
        </w:rPr>
        <w:t>Tab.1 Four sets of molecules under investigation</w:t>
      </w:r>
    </w:p>
    <w:tbl>
      <w:tblPr>
        <w:tblStyle w:val="ad"/>
        <w:tblW w:w="8522" w:type="dxa"/>
        <w:jc w:val="center"/>
        <w:tblBorders>
          <w:left w:val="none" w:sz="0" w:space="0" w:color="auto"/>
          <w:right w:val="none" w:sz="0" w:space="0" w:color="auto"/>
          <w:insideH w:val="none" w:sz="0" w:space="0" w:color="auto"/>
          <w:insideV w:val="none" w:sz="0" w:space="0" w:color="auto"/>
        </w:tblBorders>
        <w:tblLayout w:type="fixed"/>
        <w:tblLook w:val="04A0"/>
      </w:tblPr>
      <w:tblGrid>
        <w:gridCol w:w="931"/>
        <w:gridCol w:w="4111"/>
        <w:gridCol w:w="1453"/>
        <w:gridCol w:w="2027"/>
      </w:tblGrid>
      <w:tr w:rsidR="00237BE6" w:rsidRPr="008F335B">
        <w:trPr>
          <w:trHeight w:val="340"/>
          <w:jc w:val="center"/>
        </w:trPr>
        <w:tc>
          <w:tcPr>
            <w:tcW w:w="931"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分子集</w:t>
            </w:r>
          </w:p>
        </w:tc>
        <w:tc>
          <w:tcPr>
            <w:tcW w:w="4111"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分子</w:t>
            </w:r>
          </w:p>
        </w:tc>
        <w:tc>
          <w:tcPr>
            <w:tcW w:w="1453"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vertAlign w:val="superscript"/>
              </w:rPr>
            </w:pPr>
            <w:r w:rsidRPr="008F335B">
              <w:rPr>
                <w:rFonts w:ascii="Times New Roman" w:hAnsi="Times New Roman" w:cs="Times New Roman"/>
                <w:kern w:val="0"/>
                <w:sz w:val="18"/>
                <w:szCs w:val="18"/>
              </w:rPr>
              <w:t>结构</w:t>
            </w:r>
          </w:p>
        </w:tc>
        <w:tc>
          <w:tcPr>
            <w:tcW w:w="2027"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基准</w:t>
            </w:r>
          </w:p>
        </w:tc>
      </w:tr>
      <w:tr w:rsidR="00237BE6" w:rsidRPr="008F335B">
        <w:trPr>
          <w:trHeight w:val="340"/>
          <w:jc w:val="center"/>
        </w:trPr>
        <w:tc>
          <w:tcPr>
            <w:tcW w:w="931" w:type="dxa"/>
            <w:tcBorders>
              <w:top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1</w:t>
            </w:r>
          </w:p>
        </w:tc>
        <w:tc>
          <w:tcPr>
            <w:tcW w:w="4111" w:type="dxa"/>
            <w:tcBorders>
              <w:top w:val="single" w:sz="4" w:space="0" w:color="auto"/>
            </w:tcBorders>
          </w:tcPr>
          <w:p w:rsidR="00237BE6" w:rsidRPr="008F335B" w:rsidRDefault="00954DC6">
            <w:pPr>
              <w:autoSpaceDE w:val="0"/>
              <w:autoSpaceDN w:val="0"/>
              <w:adjustRightInd w:val="0"/>
              <w:jc w:val="left"/>
              <w:rPr>
                <w:rFonts w:ascii="Times New Roman" w:hAnsi="Times New Roman" w:cs="Times New Roman"/>
                <w:kern w:val="0"/>
                <w:sz w:val="18"/>
                <w:szCs w:val="18"/>
              </w:rPr>
            </w:pP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4</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CH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N, CH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N</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4</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O</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C</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O, C</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rPr>
              <w:t>, 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O, 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C</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 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 H</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N, HC</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NO, N</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O,NN</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p>
        </w:tc>
        <w:tc>
          <w:tcPr>
            <w:tcW w:w="1453" w:type="dxa"/>
            <w:tcBorders>
              <w:top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实验构型</w:t>
            </w:r>
          </w:p>
        </w:tc>
        <w:tc>
          <w:tcPr>
            <w:tcW w:w="2027" w:type="dxa"/>
            <w:tcBorders>
              <w:top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CCSD(T)/CBS-345-V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
        </w:tc>
      </w:tr>
      <w:tr w:rsidR="00237BE6" w:rsidRPr="008F335B">
        <w:trPr>
          <w:trHeight w:val="340"/>
          <w:jc w:val="center"/>
        </w:trPr>
        <w:tc>
          <w:tcPr>
            <w:tcW w:w="931" w:type="dxa"/>
          </w:tcPr>
          <w:p w:rsidR="00237BE6" w:rsidRPr="008F335B" w:rsidRDefault="00954DC6">
            <w:pPr>
              <w:ind w:firstLineChars="150" w:firstLine="270"/>
              <w:rPr>
                <w:rFonts w:ascii="Times New Roman" w:hAnsi="Times New Roman" w:cs="Times New Roman"/>
                <w:kern w:val="0"/>
                <w:sz w:val="18"/>
                <w:szCs w:val="18"/>
              </w:rPr>
            </w:pPr>
            <w:r w:rsidRPr="008F335B">
              <w:rPr>
                <w:rFonts w:ascii="Times New Roman" w:hAnsi="Times New Roman" w:cs="Times New Roman"/>
                <w:kern w:val="0"/>
                <w:sz w:val="18"/>
                <w:szCs w:val="18"/>
              </w:rPr>
              <w:t>2</w:t>
            </w:r>
          </w:p>
        </w:tc>
        <w:tc>
          <w:tcPr>
            <w:tcW w:w="4111" w:type="dxa"/>
          </w:tcPr>
          <w:p w:rsidR="00237BE6" w:rsidRPr="008F335B" w:rsidRDefault="00954DC6">
            <w:pPr>
              <w:autoSpaceDE w:val="0"/>
              <w:autoSpaceDN w:val="0"/>
              <w:adjustRightInd w:val="0"/>
              <w:jc w:val="left"/>
              <w:rPr>
                <w:rFonts w:ascii="Times New Roman" w:hAnsi="Times New Roman" w:cs="Times New Roman"/>
                <w:kern w:val="0"/>
                <w:sz w:val="18"/>
                <w:szCs w:val="18"/>
              </w:rPr>
            </w:pP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eastAsia="MTSY" w:hAnsi="Times New Roman" w:cs="Times New Roman"/>
                <w:kern w:val="0"/>
                <w:sz w:val="18"/>
                <w:szCs w:val="18"/>
                <w:vertAlign w:val="superscript"/>
              </w:rPr>
              <w:t>+</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CH</w:t>
            </w:r>
            <w:r w:rsidRPr="008F335B">
              <w:rPr>
                <w:rFonts w:ascii="Times New Roman" w:eastAsia="MTSY" w:hAnsi="Times New Roman" w:cs="Times New Roman"/>
                <w:kern w:val="0"/>
                <w:sz w:val="18"/>
                <w:szCs w:val="18"/>
                <w:vertAlign w:val="superscript"/>
              </w:rPr>
              <w:t>+</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C</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i/>
                <w:iCs/>
                <w:kern w:val="0"/>
                <w:sz w:val="18"/>
                <w:szCs w:val="18"/>
              </w:rPr>
              <w:t>cis</w:t>
            </w:r>
            <w:r w:rsidRPr="008F335B">
              <w:rPr>
                <w:rFonts w:ascii="Times New Roman" w:hAnsi="Times New Roman" w:cs="Times New Roman"/>
                <w:kern w:val="0"/>
                <w:sz w:val="18"/>
                <w:szCs w:val="18"/>
              </w:rPr>
              <w:t>-</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i/>
                <w:iCs/>
                <w:kern w:val="0"/>
                <w:sz w:val="18"/>
                <w:szCs w:val="18"/>
              </w:rPr>
              <w:t>cis</w:t>
            </w:r>
            <w:r w:rsidRPr="008F335B">
              <w:rPr>
                <w:rFonts w:ascii="Times New Roman" w:hAnsi="Times New Roman" w:cs="Times New Roman"/>
                <w:kern w:val="0"/>
                <w:sz w:val="18"/>
                <w:szCs w:val="18"/>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i/>
                <w:iCs/>
                <w:kern w:val="0"/>
                <w:sz w:val="18"/>
                <w:szCs w:val="18"/>
              </w:rPr>
              <w:t>trans</w:t>
            </w:r>
            <w:r w:rsidRPr="008F335B">
              <w:rPr>
                <w:rFonts w:ascii="Times New Roman" w:hAnsi="Times New Roman" w:cs="Times New Roman"/>
                <w:kern w:val="0"/>
                <w:sz w:val="18"/>
                <w:szCs w:val="18"/>
              </w:rPr>
              <w:t>-</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w:t>
            </w:r>
            <w:r w:rsidRPr="008F335B">
              <w:rPr>
                <w:rFonts w:ascii="Times New Roman" w:hAnsi="Times New Roman" w:cs="Times New Roman"/>
                <w:i/>
                <w:iCs/>
                <w:kern w:val="0"/>
                <w:sz w:val="18"/>
                <w:szCs w:val="18"/>
              </w:rPr>
              <w:t>trans</w:t>
            </w:r>
            <w:r w:rsidRPr="008F335B">
              <w:rPr>
                <w:rFonts w:ascii="Times New Roman" w:hAnsi="Times New Roman" w:cs="Times New Roman"/>
                <w:kern w:val="0"/>
                <w:sz w:val="18"/>
                <w:szCs w:val="18"/>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O-cyc, N</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-cyc</w:t>
            </w:r>
          </w:p>
        </w:tc>
        <w:tc>
          <w:tcPr>
            <w:tcW w:w="1453"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优化构型</w:t>
            </w:r>
          </w:p>
        </w:tc>
        <w:tc>
          <w:tcPr>
            <w:tcW w:w="2027"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CCSD(T)/CBS-345-V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
        </w:tc>
      </w:tr>
      <w:tr w:rsidR="00237BE6" w:rsidRPr="008F335B">
        <w:trPr>
          <w:trHeight w:val="340"/>
          <w:jc w:val="center"/>
        </w:trPr>
        <w:tc>
          <w:tcPr>
            <w:tcW w:w="931" w:type="dxa"/>
          </w:tcPr>
          <w:p w:rsidR="00237BE6" w:rsidRPr="008F335B" w:rsidRDefault="00954DC6">
            <w:pPr>
              <w:ind w:firstLineChars="50" w:firstLine="90"/>
              <w:rPr>
                <w:rFonts w:ascii="Times New Roman" w:hAnsi="Times New Roman" w:cs="Times New Roman"/>
                <w:kern w:val="0"/>
                <w:sz w:val="18"/>
                <w:szCs w:val="18"/>
              </w:rPr>
            </w:pPr>
            <w:r w:rsidRPr="008F335B">
              <w:rPr>
                <w:rFonts w:ascii="Times New Roman" w:hAnsi="Times New Roman" w:cs="Times New Roman"/>
                <w:kern w:val="0"/>
                <w:sz w:val="18"/>
                <w:szCs w:val="18"/>
              </w:rPr>
              <w:t xml:space="preserve">  3</w:t>
            </w:r>
          </w:p>
        </w:tc>
        <w:tc>
          <w:tcPr>
            <w:tcW w:w="4111" w:type="dxa"/>
          </w:tcPr>
          <w:p w:rsidR="00237BE6" w:rsidRPr="008F335B" w:rsidRDefault="00954DC6">
            <w:pPr>
              <w:autoSpaceDE w:val="0"/>
              <w:autoSpaceDN w:val="0"/>
              <w:adjustRightInd w:val="0"/>
              <w:jc w:val="left"/>
              <w:rPr>
                <w:rFonts w:ascii="Times New Roman" w:hAnsi="Times New Roman" w:cs="Times New Roman"/>
                <w:kern w:val="0"/>
                <w:sz w:val="18"/>
                <w:szCs w:val="18"/>
              </w:rPr>
            </w:pP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OCH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 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C</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COCH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vertAlign w:val="subscript"/>
              </w:rPr>
              <w:t>6</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6</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6</w:t>
            </w:r>
            <w:r w:rsidRPr="008F335B">
              <w:rPr>
                <w:rFonts w:ascii="Times New Roman" w:hAnsi="Times New Roman" w:cs="Times New Roman"/>
                <w:kern w:val="0"/>
                <w:sz w:val="18"/>
                <w:szCs w:val="18"/>
              </w:rPr>
              <w:t>, CH</w:t>
            </w:r>
            <w:r w:rsidRPr="008F335B">
              <w:rPr>
                <w:rFonts w:ascii="Times New Roman" w:hAnsi="Times New Roman" w:cs="Times New Roman"/>
                <w:kern w:val="0"/>
                <w:sz w:val="18"/>
                <w:szCs w:val="18"/>
                <w:vertAlign w:val="subscript"/>
              </w:rPr>
              <w:t>2</w:t>
            </w:r>
            <w:r w:rsidRPr="008F335B">
              <w:rPr>
                <w:rFonts w:ascii="Times New Roman" w:eastAsia="MTSY" w:hAnsi="Times New Roman" w:cs="Times New Roman"/>
                <w:kern w:val="0"/>
                <w:sz w:val="18"/>
                <w:szCs w:val="18"/>
              </w:rPr>
              <w:t>=</w:t>
            </w:r>
            <w:r w:rsidRPr="008F335B">
              <w:rPr>
                <w:rFonts w:ascii="Times New Roman" w:hAnsi="Times New Roman" w:cs="Times New Roman"/>
                <w:kern w:val="0"/>
                <w:sz w:val="18"/>
                <w:szCs w:val="18"/>
                <w:u w:val="single"/>
              </w:rPr>
              <w:t>C</w:t>
            </w:r>
            <w:r w:rsidRPr="008F335B">
              <w:rPr>
                <w:rFonts w:ascii="Times New Roman" w:eastAsia="MTSY" w:hAnsi="Times New Roman" w:cs="Times New Roman"/>
                <w:kern w:val="0"/>
                <w:sz w:val="18"/>
                <w:szCs w:val="18"/>
              </w:rPr>
              <w:t>=</w:t>
            </w: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2</w:t>
            </w:r>
            <w:r w:rsidRPr="008F335B">
              <w:rPr>
                <w:rFonts w:ascii="Times New Roman" w:eastAsia="MTSY" w:hAnsi="Times New Roman" w:cs="Times New Roman"/>
                <w:kern w:val="0"/>
                <w:sz w:val="18"/>
                <w:szCs w:val="18"/>
              </w:rPr>
              <w:t>=</w:t>
            </w:r>
            <w:r w:rsidRPr="008F335B">
              <w:rPr>
                <w:rFonts w:ascii="Times New Roman" w:hAnsi="Times New Roman" w:cs="Times New Roman"/>
                <w:kern w:val="0"/>
                <w:sz w:val="18"/>
                <w:szCs w:val="18"/>
              </w:rPr>
              <w:t>C</w:t>
            </w:r>
            <w:r w:rsidRPr="008F335B">
              <w:rPr>
                <w:rFonts w:ascii="Times New Roman" w:eastAsia="MTSY" w:hAnsi="Times New Roman" w:cs="Times New Roman"/>
                <w:kern w:val="0"/>
                <w:sz w:val="18"/>
                <w:szCs w:val="18"/>
              </w:rPr>
              <w:t>=</w:t>
            </w: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F</w:t>
            </w:r>
            <w:r w:rsidRPr="008F335B">
              <w:rPr>
                <w:rFonts w:ascii="Times New Roman" w:hAnsi="Times New Roman" w:cs="Times New Roman"/>
                <w:kern w:val="0"/>
                <w:sz w:val="18"/>
                <w:szCs w:val="18"/>
                <w:vertAlign w:val="subscript"/>
              </w:rPr>
              <w:t>4</w:t>
            </w:r>
            <w:r w:rsidRPr="008F335B">
              <w:rPr>
                <w:rFonts w:ascii="Times New Roman" w:hAnsi="Times New Roman" w:cs="Times New Roman"/>
                <w:kern w:val="0"/>
                <w:sz w:val="18"/>
                <w:szCs w:val="18"/>
              </w:rPr>
              <w:t>, C</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vertAlign w:val="subscript"/>
              </w:rPr>
              <w:t>4</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CN,CH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N, 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C</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F, 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NH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OH,CH</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rPr>
              <w:t xml:space="preserve">H,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HF</w:t>
            </w:r>
            <w:r w:rsidRPr="008F335B">
              <w:rPr>
                <w:rFonts w:ascii="Times New Roman" w:hAnsi="Times New Roman" w:cs="Times New Roman"/>
                <w:kern w:val="0"/>
                <w:sz w:val="18"/>
                <w:szCs w:val="18"/>
                <w:vertAlign w:val="subscript"/>
              </w:rPr>
              <w:t>3</w:t>
            </w:r>
            <w:r w:rsidRPr="008F335B">
              <w:rPr>
                <w:rFonts w:ascii="Times New Roman" w:hAnsi="Times New Roman" w:cs="Times New Roman"/>
                <w:kern w:val="0"/>
                <w:sz w:val="18"/>
                <w:szCs w:val="18"/>
              </w:rPr>
              <w:t>, CH</w:t>
            </w:r>
            <w:r w:rsidRPr="008F335B">
              <w:rPr>
                <w:rFonts w:ascii="Times New Roman" w:hAnsi="Times New Roman" w:cs="Times New Roman"/>
                <w:kern w:val="0"/>
                <w:sz w:val="18"/>
                <w:szCs w:val="18"/>
                <w:u w:val="single"/>
              </w:rPr>
              <w:t>F</w:t>
            </w:r>
            <w:r w:rsidRPr="008F335B">
              <w:rPr>
                <w:rFonts w:ascii="Times New Roman" w:hAnsi="Times New Roman" w:cs="Times New Roman"/>
                <w:kern w:val="0"/>
                <w:sz w:val="18"/>
                <w:szCs w:val="18"/>
                <w:vertAlign w:val="subscript"/>
              </w:rPr>
              <w:t>3</w:t>
            </w:r>
          </w:p>
        </w:tc>
        <w:tc>
          <w:tcPr>
            <w:tcW w:w="1453"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实验构型</w:t>
            </w:r>
          </w:p>
        </w:tc>
        <w:tc>
          <w:tcPr>
            <w:tcW w:w="2027"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FPA-M/CBS-345-V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
        </w:tc>
      </w:tr>
      <w:tr w:rsidR="00237BE6" w:rsidRPr="008F335B">
        <w:trPr>
          <w:trHeight w:val="1660"/>
          <w:jc w:val="center"/>
        </w:trPr>
        <w:tc>
          <w:tcPr>
            <w:tcW w:w="931"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lastRenderedPageBreak/>
              <w:t>4</w:t>
            </w:r>
          </w:p>
        </w:tc>
        <w:tc>
          <w:tcPr>
            <w:tcW w:w="4111" w:type="dxa"/>
          </w:tcPr>
          <w:p w:rsidR="00237BE6" w:rsidRPr="008F335B" w:rsidRDefault="00954DC6">
            <w:pPr>
              <w:autoSpaceDE w:val="0"/>
              <w:autoSpaceDN w:val="0"/>
              <w:adjustRightInd w:val="0"/>
              <w:jc w:val="left"/>
              <w:rPr>
                <w:rFonts w:ascii="Times New Roman" w:hAnsi="Times New Roman" w:cs="Times New Roman"/>
                <w:kern w:val="0"/>
                <w:sz w:val="18"/>
                <w:szCs w:val="18"/>
              </w:rPr>
            </w:pP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rPr>
              <w:t>O</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-cyc, C</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vertAlign w:val="subscript"/>
              </w:rPr>
              <w:t>2</w:t>
            </w:r>
            <w:r w:rsidRPr="008F335B">
              <w:rPr>
                <w:rFonts w:ascii="Times New Roman" w:hAnsi="Times New Roman" w:cs="Times New Roman"/>
                <w:kern w:val="0"/>
                <w:sz w:val="18"/>
                <w:szCs w:val="18"/>
              </w:rPr>
              <w:t xml:space="preserve">-cyc, </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O</w:t>
            </w:r>
            <w:r w:rsidRPr="008F335B">
              <w:rPr>
                <w:rFonts w:ascii="Times New Roman" w:hAnsi="Times New Roman" w:cs="Times New Roman"/>
                <w:kern w:val="0"/>
                <w:sz w:val="18"/>
                <w:szCs w:val="18"/>
                <w:vertAlign w:val="subscript"/>
              </w:rPr>
              <w:t>2</w:t>
            </w:r>
            <w:r w:rsidRPr="008F335B">
              <w:rPr>
                <w:rFonts w:ascii="Times New Roman" w:eastAsia="MS Mincho" w:hAnsi="Times New Roman" w:cs="Times New Roman"/>
                <w:kern w:val="0"/>
                <w:sz w:val="18"/>
                <w:szCs w:val="18"/>
                <w:vertAlign w:val="superscript"/>
              </w:rPr>
              <w:t>−</w:t>
            </w:r>
            <w:r w:rsidRPr="008F335B">
              <w:rPr>
                <w:rFonts w:ascii="Times New Roman" w:hAnsi="Times New Roman" w:cs="Times New Roman"/>
                <w:kern w:val="0"/>
                <w:sz w:val="18"/>
                <w:szCs w:val="18"/>
              </w:rPr>
              <w:t>, N</w:t>
            </w:r>
            <w:r w:rsidRPr="008F335B">
              <w:rPr>
                <w:rFonts w:ascii="Times New Roman" w:hAnsi="Times New Roman" w:cs="Times New Roman"/>
                <w:kern w:val="0"/>
                <w:sz w:val="18"/>
                <w:szCs w:val="18"/>
                <w:u w:val="single"/>
              </w:rPr>
              <w:t>O</w:t>
            </w:r>
            <w:r w:rsidRPr="008F335B">
              <w:rPr>
                <w:rFonts w:ascii="Times New Roman" w:hAnsi="Times New Roman" w:cs="Times New Roman"/>
                <w:kern w:val="0"/>
                <w:sz w:val="18"/>
                <w:szCs w:val="18"/>
                <w:vertAlign w:val="subscript"/>
              </w:rPr>
              <w:t>2</w:t>
            </w:r>
            <w:r w:rsidRPr="008F335B">
              <w:rPr>
                <w:rFonts w:ascii="Times New Roman" w:eastAsia="MS Mincho" w:hAnsi="Times New Roman" w:cs="Times New Roman"/>
                <w:kern w:val="0"/>
                <w:sz w:val="18"/>
                <w:szCs w:val="18"/>
                <w:vertAlign w:val="superscript"/>
              </w:rPr>
              <w:t>−</w:t>
            </w:r>
            <w:r w:rsidRPr="008F335B">
              <w:rPr>
                <w:rFonts w:ascii="Times New Roman" w:hAnsi="Times New Roman" w:cs="Times New Roman"/>
                <w:kern w:val="0"/>
                <w:sz w:val="18"/>
                <w:szCs w:val="18"/>
              </w:rPr>
              <w:t xml:space="preserve">, </w:t>
            </w:r>
            <w:r w:rsidRPr="008F335B">
              <w:rPr>
                <w:rFonts w:ascii="Times New Roman" w:hAnsi="Times New Roman" w:cs="Times New Roman"/>
                <w:kern w:val="0"/>
                <w:sz w:val="18"/>
                <w:szCs w:val="18"/>
                <w:u w:val="single"/>
              </w:rPr>
              <w:t>C</w:t>
            </w:r>
            <w:r w:rsidRPr="008F335B">
              <w:rPr>
                <w:rFonts w:ascii="Times New Roman" w:hAnsi="Times New Roman" w:cs="Times New Roman"/>
                <w:kern w:val="0"/>
                <w:sz w:val="18"/>
                <w:szCs w:val="18"/>
                <w:vertAlign w:val="subscript"/>
              </w:rPr>
              <w:t>6</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5</w:t>
            </w:r>
            <w:r w:rsidRPr="008F335B">
              <w:rPr>
                <w:rFonts w:ascii="Times New Roman" w:hAnsi="Times New Roman" w:cs="Times New Roman"/>
                <w:kern w:val="0"/>
                <w:sz w:val="18"/>
                <w:szCs w:val="18"/>
              </w:rPr>
              <w:t>NN</w:t>
            </w:r>
            <w:r w:rsidRPr="008F335B">
              <w:rPr>
                <w:rFonts w:ascii="Times New Roman" w:eastAsia="MTSY" w:hAnsi="Times New Roman" w:cs="Times New Roman"/>
                <w:kern w:val="0"/>
                <w:sz w:val="18"/>
                <w:szCs w:val="18"/>
                <w:vertAlign w:val="superscript"/>
              </w:rPr>
              <w:t>+</w:t>
            </w:r>
            <w:r w:rsidRPr="008F335B">
              <w:rPr>
                <w:rFonts w:ascii="Times New Roman" w:hAnsi="Times New Roman" w:cs="Times New Roman"/>
                <w:kern w:val="0"/>
                <w:sz w:val="18"/>
                <w:szCs w:val="18"/>
              </w:rPr>
              <w:t>, C</w:t>
            </w:r>
            <w:r w:rsidRPr="008F335B">
              <w:rPr>
                <w:rFonts w:ascii="Times New Roman" w:hAnsi="Times New Roman" w:cs="Times New Roman"/>
                <w:kern w:val="0"/>
                <w:sz w:val="18"/>
                <w:szCs w:val="18"/>
                <w:vertAlign w:val="subscript"/>
              </w:rPr>
              <w:t>6</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5</w:t>
            </w:r>
            <w:r w:rsidRPr="008F335B">
              <w:rPr>
                <w:rFonts w:ascii="Times New Roman" w:hAnsi="Times New Roman" w:cs="Times New Roman"/>
                <w:kern w:val="0"/>
                <w:sz w:val="18"/>
                <w:szCs w:val="18"/>
                <w:u w:val="single"/>
              </w:rPr>
              <w:t>N</w:t>
            </w:r>
            <w:r w:rsidRPr="008F335B">
              <w:rPr>
                <w:rFonts w:ascii="Times New Roman" w:hAnsi="Times New Roman" w:cs="Times New Roman"/>
                <w:kern w:val="0"/>
                <w:sz w:val="18"/>
                <w:szCs w:val="18"/>
              </w:rPr>
              <w:t>N</w:t>
            </w:r>
            <w:r w:rsidRPr="008F335B">
              <w:rPr>
                <w:rFonts w:ascii="Times New Roman" w:eastAsia="MTSY" w:hAnsi="Times New Roman" w:cs="Times New Roman"/>
                <w:kern w:val="0"/>
                <w:sz w:val="18"/>
                <w:szCs w:val="18"/>
                <w:vertAlign w:val="superscript"/>
              </w:rPr>
              <w:t>+</w:t>
            </w:r>
            <w:r w:rsidRPr="008F335B">
              <w:rPr>
                <w:rFonts w:ascii="Times New Roman" w:hAnsi="Times New Roman" w:cs="Times New Roman"/>
                <w:kern w:val="0"/>
                <w:sz w:val="18"/>
                <w:szCs w:val="18"/>
              </w:rPr>
              <w:t>, C</w:t>
            </w:r>
            <w:r w:rsidRPr="008F335B">
              <w:rPr>
                <w:rFonts w:ascii="Times New Roman" w:hAnsi="Times New Roman" w:cs="Times New Roman"/>
                <w:kern w:val="0"/>
                <w:sz w:val="18"/>
                <w:szCs w:val="18"/>
                <w:vertAlign w:val="subscript"/>
              </w:rPr>
              <w:t>6</w:t>
            </w:r>
            <w:r w:rsidRPr="008F335B">
              <w:rPr>
                <w:rFonts w:ascii="Times New Roman" w:hAnsi="Times New Roman" w:cs="Times New Roman"/>
                <w:kern w:val="0"/>
                <w:sz w:val="18"/>
                <w:szCs w:val="18"/>
              </w:rPr>
              <w:t>H</w:t>
            </w:r>
            <w:r w:rsidRPr="008F335B">
              <w:rPr>
                <w:rFonts w:ascii="Times New Roman" w:hAnsi="Times New Roman" w:cs="Times New Roman"/>
                <w:kern w:val="0"/>
                <w:sz w:val="18"/>
                <w:szCs w:val="18"/>
                <w:vertAlign w:val="subscript"/>
              </w:rPr>
              <w:t>5</w:t>
            </w:r>
            <w:r w:rsidRPr="008F335B">
              <w:rPr>
                <w:rFonts w:ascii="Times New Roman" w:hAnsi="Times New Roman" w:cs="Times New Roman"/>
                <w:kern w:val="0"/>
                <w:sz w:val="18"/>
                <w:szCs w:val="18"/>
              </w:rPr>
              <w:t>N</w:t>
            </w:r>
            <w:r w:rsidRPr="008F335B">
              <w:rPr>
                <w:rFonts w:ascii="Times New Roman" w:hAnsi="Times New Roman" w:cs="Times New Roman"/>
                <w:kern w:val="0"/>
                <w:sz w:val="18"/>
                <w:szCs w:val="18"/>
                <w:u w:val="single"/>
              </w:rPr>
              <w:t>N</w:t>
            </w:r>
            <w:r w:rsidRPr="008F335B">
              <w:rPr>
                <w:rFonts w:ascii="Times New Roman" w:eastAsia="MTSY" w:hAnsi="Times New Roman" w:cs="Times New Roman"/>
                <w:kern w:val="0"/>
                <w:sz w:val="18"/>
                <w:szCs w:val="18"/>
                <w:vertAlign w:val="superscript"/>
              </w:rPr>
              <w:t>+</w:t>
            </w:r>
            <w:r w:rsidRPr="008F335B">
              <w:rPr>
                <w:rFonts w:ascii="Times New Roman" w:hAnsi="Times New Roman" w:cs="Times New Roman"/>
                <w:kern w:val="0"/>
                <w:sz w:val="18"/>
                <w:szCs w:val="18"/>
              </w:rPr>
              <w:t>,</w:t>
            </w:r>
          </w:p>
          <w:p w:rsidR="00237BE6" w:rsidRPr="008F335B" w:rsidRDefault="00237BE6">
            <w:pPr>
              <w:autoSpaceDE w:val="0"/>
              <w:autoSpaceDN w:val="0"/>
              <w:adjustRightInd w:val="0"/>
              <w:jc w:val="left"/>
              <w:rPr>
                <w:rFonts w:ascii="Times New Roman" w:hAnsi="Times New Roman" w:cs="Times New Roman"/>
                <w:kern w:val="0"/>
                <w:sz w:val="18"/>
                <w:szCs w:val="18"/>
              </w:rPr>
            </w:pPr>
            <w:r w:rsidRPr="008F335B">
              <w:rPr>
                <w:rFonts w:ascii="Times New Roman" w:hAnsi="Times New Roman" w:cs="Times New Roman"/>
              </w:rPr>
              <w:object w:dxaOrig="3795" w:dyaOrig="1577">
                <v:shape id="_x0000_i1038" type="#_x0000_t75" style="width:126pt;height:52.5pt" o:ole="">
                  <v:imagedata r:id="rId33" o:title=""/>
                </v:shape>
                <o:OLEObject Type="Embed" ProgID="ChemDraw.Document.6.0" ShapeID="_x0000_i1038" DrawAspect="Content" ObjectID="_1561916791" r:id="rId34"/>
              </w:object>
            </w:r>
          </w:p>
        </w:tc>
        <w:tc>
          <w:tcPr>
            <w:tcW w:w="1453"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优化构型</w:t>
            </w:r>
          </w:p>
        </w:tc>
        <w:tc>
          <w:tcPr>
            <w:tcW w:w="2027"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FPA-M/CBS-345-V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
        </w:tc>
      </w:tr>
    </w:tbl>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注：下划线表示本文研究的核；实验构型的坐标见文献</w:t>
      </w:r>
      <w:r w:rsidRPr="008F335B">
        <w:rPr>
          <w:rFonts w:ascii="Times New Roman" w:hAnsi="Times New Roman" w:cs="Times New Roman"/>
          <w:sz w:val="18"/>
          <w:szCs w:val="18"/>
        </w:rPr>
        <w:t>[17]</w:t>
      </w:r>
      <w:r w:rsidRPr="008F335B">
        <w:rPr>
          <w:rFonts w:ascii="Times New Roman" w:hAnsi="Times New Roman" w:cs="Times New Roman"/>
          <w:sz w:val="18"/>
          <w:szCs w:val="18"/>
        </w:rPr>
        <w:t>；优化构型是在</w:t>
      </w:r>
      <w:r w:rsidRPr="008F335B">
        <w:rPr>
          <w:rFonts w:ascii="Times New Roman" w:hAnsi="Times New Roman" w:cs="Times New Roman"/>
          <w:sz w:val="18"/>
          <w:szCs w:val="18"/>
        </w:rPr>
        <w:t>MP2/cc-</w:t>
      </w:r>
      <w:proofErr w:type="spellStart"/>
      <w:r w:rsidRPr="008F335B">
        <w:rPr>
          <w:rFonts w:ascii="Times New Roman" w:hAnsi="Times New Roman" w:cs="Times New Roman"/>
          <w:sz w:val="18"/>
          <w:szCs w:val="18"/>
        </w:rPr>
        <w:t>pVQZ</w:t>
      </w:r>
      <w:proofErr w:type="spellEnd"/>
      <w:r w:rsidRPr="008F335B">
        <w:rPr>
          <w:rFonts w:ascii="Times New Roman" w:hAnsi="Times New Roman" w:cs="Times New Roman"/>
          <w:sz w:val="18"/>
          <w:szCs w:val="18"/>
        </w:rPr>
        <w:t>级别下优化，其坐标见文献</w:t>
      </w:r>
      <w:r w:rsidRPr="008F335B">
        <w:rPr>
          <w:rFonts w:ascii="Times New Roman" w:hAnsi="Times New Roman" w:cs="Times New Roman"/>
          <w:sz w:val="18"/>
          <w:szCs w:val="18"/>
        </w:rPr>
        <w:t>[17]</w:t>
      </w:r>
      <w:r w:rsidRPr="008F335B">
        <w:rPr>
          <w:rFonts w:ascii="Times New Roman" w:hAnsi="Times New Roman" w:cs="Times New Roman"/>
          <w:sz w:val="18"/>
          <w:szCs w:val="18"/>
        </w:rPr>
        <w:t>。</w:t>
      </w:r>
    </w:p>
    <w:p w:rsidR="00237BE6" w:rsidRPr="008F335B" w:rsidRDefault="00237BE6">
      <w:pPr>
        <w:snapToGrid w:val="0"/>
        <w:spacing w:line="360" w:lineRule="auto"/>
        <w:rPr>
          <w:rFonts w:ascii="Times New Roman" w:hAnsi="Times New Roman" w:cs="Times New Roman"/>
          <w:sz w:val="18"/>
          <w:szCs w:val="18"/>
        </w:rPr>
      </w:pPr>
    </w:p>
    <w:p w:rsidR="00237BE6" w:rsidRPr="008F335B" w:rsidRDefault="00954DC6">
      <w:pPr>
        <w:snapToGrid w:val="0"/>
        <w:spacing w:before="240" w:line="360" w:lineRule="auto"/>
        <w:jc w:val="left"/>
        <w:rPr>
          <w:rFonts w:ascii="Times New Roman" w:hAnsi="Times New Roman" w:cs="Times New Roman"/>
          <w:b/>
          <w:sz w:val="32"/>
          <w:szCs w:val="32"/>
        </w:rPr>
      </w:pPr>
      <w:r w:rsidRPr="008F335B">
        <w:rPr>
          <w:rFonts w:ascii="Times New Roman" w:hAnsi="Times New Roman" w:cs="Times New Roman"/>
          <w:b/>
          <w:sz w:val="32"/>
          <w:szCs w:val="32"/>
        </w:rPr>
        <w:t xml:space="preserve">2 </w:t>
      </w:r>
      <w:r w:rsidRPr="008F335B">
        <w:rPr>
          <w:rFonts w:ascii="Times New Roman" w:hAnsi="Times New Roman" w:cs="Times New Roman"/>
          <w:b/>
          <w:sz w:val="32"/>
          <w:szCs w:val="32"/>
        </w:rPr>
        <w:t>结果与讨论</w:t>
      </w:r>
    </w:p>
    <w:p w:rsidR="00237BE6" w:rsidRPr="008F335B" w:rsidRDefault="00954DC6">
      <w:pPr>
        <w:snapToGrid w:val="0"/>
        <w:spacing w:before="240" w:line="360" w:lineRule="auto"/>
        <w:jc w:val="left"/>
        <w:rPr>
          <w:rFonts w:ascii="Times New Roman" w:hAnsi="Times New Roman" w:cs="Times New Roman"/>
          <w:b/>
          <w:sz w:val="28"/>
          <w:szCs w:val="28"/>
        </w:rPr>
      </w:pPr>
      <w:r w:rsidRPr="008F335B">
        <w:rPr>
          <w:rFonts w:ascii="Times New Roman" w:hAnsi="Times New Roman" w:cs="Times New Roman"/>
          <w:b/>
          <w:sz w:val="28"/>
          <w:szCs w:val="28"/>
        </w:rPr>
        <w:t>2.1</w:t>
      </w:r>
      <w:r w:rsidRPr="008F335B">
        <w:rPr>
          <w:rFonts w:ascii="Times New Roman" w:hAnsi="Times New Roman" w:cs="Times New Roman"/>
          <w:b/>
          <w:sz w:val="28"/>
          <w:szCs w:val="28"/>
        </w:rPr>
        <w:t>分子集</w:t>
      </w:r>
      <w:r w:rsidRPr="008F335B">
        <w:rPr>
          <w:rFonts w:ascii="Times New Roman" w:hAnsi="Times New Roman" w:cs="Times New Roman"/>
          <w:b/>
          <w:sz w:val="28"/>
          <w:szCs w:val="28"/>
        </w:rPr>
        <w:t>1</w:t>
      </w:r>
      <w:r w:rsidRPr="008F335B">
        <w:rPr>
          <w:rFonts w:ascii="Times New Roman" w:hAnsi="Times New Roman" w:cs="Times New Roman"/>
          <w:b/>
          <w:sz w:val="28"/>
          <w:szCs w:val="28"/>
        </w:rPr>
        <w:t>和</w:t>
      </w:r>
      <w:r w:rsidRPr="008F335B">
        <w:rPr>
          <w:rFonts w:ascii="Times New Roman" w:hAnsi="Times New Roman" w:cs="Times New Roman"/>
          <w:b/>
          <w:sz w:val="28"/>
          <w:szCs w:val="28"/>
        </w:rPr>
        <w:t>2</w:t>
      </w:r>
      <w:r w:rsidRPr="008F335B">
        <w:rPr>
          <w:rFonts w:ascii="Times New Roman" w:hAnsi="Times New Roman" w:cs="Times New Roman"/>
          <w:b/>
          <w:sz w:val="28"/>
          <w:szCs w:val="28"/>
        </w:rPr>
        <w:t>的计算结果</w:t>
      </w:r>
    </w:p>
    <w:p w:rsidR="00237BE6" w:rsidRPr="008F335B" w:rsidRDefault="00954DC6">
      <w:pPr>
        <w:snapToGrid w:val="0"/>
        <w:spacing w:before="240" w:line="360" w:lineRule="auto"/>
        <w:ind w:firstLineChars="200" w:firstLine="420"/>
        <w:rPr>
          <w:rFonts w:ascii="Times New Roman" w:hAnsi="Times New Roman" w:cs="Times New Roman"/>
          <w:szCs w:val="21"/>
        </w:rPr>
      </w:pPr>
      <w:r w:rsidRPr="008F335B">
        <w:rPr>
          <w:rFonts w:ascii="Times New Roman" w:hAnsi="Times New Roman" w:cs="Times New Roman"/>
          <w:szCs w:val="21"/>
        </w:rPr>
        <w:t>表</w:t>
      </w:r>
      <w:r w:rsidRPr="008F335B">
        <w:rPr>
          <w:rFonts w:ascii="Times New Roman" w:hAnsi="Times New Roman" w:cs="Times New Roman"/>
          <w:szCs w:val="21"/>
        </w:rPr>
        <w:t>2</w:t>
      </w:r>
      <w:r w:rsidRPr="008F335B">
        <w:rPr>
          <w:rFonts w:ascii="Times New Roman" w:hAnsi="Times New Roman" w:cs="Times New Roman"/>
          <w:szCs w:val="21"/>
        </w:rPr>
        <w:t>列出了</w:t>
      </w:r>
      <w:r w:rsidRPr="008F335B">
        <w:rPr>
          <w:rFonts w:ascii="Times New Roman" w:hAnsi="Times New Roman" w:cs="Times New Roman"/>
          <w:szCs w:val="21"/>
        </w:rPr>
        <w:t>FPA-M-HF</w:t>
      </w:r>
      <w:r w:rsidRPr="008F335B">
        <w:rPr>
          <w:rFonts w:ascii="Times New Roman" w:hAnsi="Times New Roman" w:cs="Times New Roman"/>
          <w:szCs w:val="21"/>
        </w:rPr>
        <w:t>方法下不同基组计算分子集</w:t>
      </w:r>
      <w:r w:rsidRPr="008F335B">
        <w:rPr>
          <w:rFonts w:ascii="Times New Roman" w:hAnsi="Times New Roman" w:cs="Times New Roman"/>
          <w:szCs w:val="21"/>
        </w:rPr>
        <w:t>1</w:t>
      </w:r>
      <w:r w:rsidRPr="008F335B">
        <w:rPr>
          <w:rFonts w:ascii="Times New Roman" w:hAnsi="Times New Roman" w:cs="Times New Roman"/>
          <w:szCs w:val="21"/>
        </w:rPr>
        <w:t>和</w:t>
      </w:r>
      <w:r w:rsidRPr="008F335B">
        <w:rPr>
          <w:rFonts w:ascii="Times New Roman" w:hAnsi="Times New Roman" w:cs="Times New Roman"/>
          <w:szCs w:val="21"/>
        </w:rPr>
        <w:t>2</w:t>
      </w:r>
      <w:r w:rsidRPr="008F335B">
        <w:rPr>
          <w:rFonts w:ascii="Times New Roman" w:hAnsi="Times New Roman" w:cs="Times New Roman"/>
          <w:szCs w:val="21"/>
        </w:rPr>
        <w:t>的屏蔽常数，其中采用了</w:t>
      </w:r>
      <w:r w:rsidRPr="008F335B">
        <w:rPr>
          <w:rFonts w:ascii="Times New Roman" w:hAnsi="Times New Roman" w:cs="Times New Roman"/>
          <w:i/>
          <w:iCs/>
          <w:szCs w:val="21"/>
        </w:rPr>
        <w:t>X</w:t>
      </w:r>
      <w:r w:rsidRPr="008F335B">
        <w:rPr>
          <w:rFonts w:ascii="Times New Roman" w:hAnsi="Times New Roman" w:cs="Times New Roman"/>
          <w:szCs w:val="21"/>
        </w:rPr>
        <w:t>=3</w:t>
      </w:r>
      <w:r w:rsidRPr="008F335B">
        <w:rPr>
          <w:rFonts w:ascii="Times New Roman" w:eastAsia="宋体" w:hAnsi="Times New Roman" w:cs="Times New Roman"/>
          <w:szCs w:val="21"/>
        </w:rPr>
        <w:t>~</w:t>
      </w:r>
      <w:r w:rsidRPr="008F335B">
        <w:rPr>
          <w:rFonts w:ascii="Times New Roman" w:hAnsi="Times New Roman" w:cs="Times New Roman"/>
          <w:szCs w:val="21"/>
        </w:rPr>
        <w:t>4</w:t>
      </w:r>
      <w:r w:rsidRPr="008F335B">
        <w:rPr>
          <w:rFonts w:ascii="Times New Roman" w:hAnsi="Times New Roman" w:cs="Times New Roman"/>
          <w:szCs w:val="21"/>
        </w:rPr>
        <w:t>的两点外推方式。对于分子集</w:t>
      </w:r>
      <w:r w:rsidRPr="008F335B">
        <w:rPr>
          <w:rFonts w:ascii="Times New Roman" w:hAnsi="Times New Roman" w:cs="Times New Roman"/>
          <w:szCs w:val="21"/>
        </w:rPr>
        <w:t>1</w:t>
      </w:r>
      <w:r w:rsidRPr="008F335B">
        <w:rPr>
          <w:rFonts w:ascii="Times New Roman" w:hAnsi="Times New Roman" w:cs="Times New Roman"/>
          <w:szCs w:val="21"/>
        </w:rPr>
        <w:t>，从表</w:t>
      </w:r>
      <w:r w:rsidRPr="008F335B">
        <w:rPr>
          <w:rFonts w:ascii="Times New Roman" w:hAnsi="Times New Roman" w:cs="Times New Roman"/>
          <w:szCs w:val="21"/>
        </w:rPr>
        <w:t>2</w:t>
      </w:r>
      <w:r w:rsidRPr="008F335B">
        <w:rPr>
          <w:rFonts w:ascii="Times New Roman" w:hAnsi="Times New Roman" w:cs="Times New Roman"/>
          <w:szCs w:val="21"/>
        </w:rPr>
        <w:t>中可看出相较于其他基组，采用</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w:t>
      </w:r>
      <w:proofErr w:type="spellStart"/>
      <w:r w:rsidRPr="008F335B">
        <w:rPr>
          <w:rFonts w:ascii="Times New Roman" w:hAnsi="Times New Roman" w:cs="Times New Roman"/>
          <w:szCs w:val="21"/>
        </w:rPr>
        <w:t>CV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基组能够获得很好的计算结果，其平均绝对偏差分别为</w:t>
      </w:r>
      <w:r w:rsidRPr="008F335B">
        <w:rPr>
          <w:rFonts w:ascii="Times New Roman" w:hAnsi="Times New Roman" w:cs="Times New Roman"/>
          <w:szCs w:val="21"/>
        </w:rPr>
        <w:t>0.6</w:t>
      </w:r>
      <w:r w:rsidRPr="008F335B">
        <w:rPr>
          <w:rFonts w:ascii="Times New Roman" w:hAnsi="Times New Roman" w:cs="Times New Roman"/>
          <w:szCs w:val="21"/>
        </w:rPr>
        <w:t>和</w:t>
      </w:r>
      <w:r w:rsidRPr="008F335B">
        <w:rPr>
          <w:rFonts w:ascii="Times New Roman" w:hAnsi="Times New Roman" w:cs="Times New Roman"/>
          <w:szCs w:val="21"/>
        </w:rPr>
        <w:t xml:space="preserve">1.1 </w:t>
      </w:r>
      <w:proofErr w:type="spellStart"/>
      <w:r w:rsidRPr="008F335B">
        <w:rPr>
          <w:rFonts w:ascii="Times New Roman" w:hAnsi="Times New Roman" w:cs="Times New Roman"/>
          <w:szCs w:val="21"/>
        </w:rPr>
        <w:t>ppm</w:t>
      </w:r>
      <w:proofErr w:type="spellEnd"/>
      <w:r w:rsidRPr="008F335B">
        <w:rPr>
          <w:rFonts w:ascii="Times New Roman" w:hAnsi="Times New Roman" w:cs="Times New Roman"/>
          <w:szCs w:val="21"/>
        </w:rPr>
        <w:t>、最大误差分别为</w:t>
      </w:r>
      <w:r w:rsidRPr="008F335B">
        <w:rPr>
          <w:rFonts w:ascii="Times New Roman" w:hAnsi="Times New Roman" w:cs="Times New Roman"/>
          <w:szCs w:val="21"/>
        </w:rPr>
        <w:t>2.5</w:t>
      </w:r>
      <w:r w:rsidRPr="008F335B">
        <w:rPr>
          <w:rFonts w:ascii="Times New Roman" w:hAnsi="Times New Roman" w:cs="Times New Roman"/>
          <w:szCs w:val="21"/>
        </w:rPr>
        <w:t>和</w:t>
      </w:r>
      <w:r w:rsidRPr="008F335B">
        <w:rPr>
          <w:rFonts w:ascii="Times New Roman" w:hAnsi="Times New Roman" w:cs="Times New Roman"/>
          <w:szCs w:val="21"/>
        </w:rPr>
        <w:t>3.3ppm</w:t>
      </w:r>
      <w:r w:rsidRPr="008F335B">
        <w:rPr>
          <w:rFonts w:ascii="Times New Roman" w:hAnsi="Times New Roman" w:cs="Times New Roman"/>
          <w:szCs w:val="21"/>
        </w:rPr>
        <w:t>，尤其是</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的平均绝对偏差只有</w:t>
      </w:r>
      <w:r w:rsidRPr="008F335B">
        <w:rPr>
          <w:rFonts w:ascii="Times New Roman" w:hAnsi="Times New Roman" w:cs="Times New Roman"/>
          <w:szCs w:val="21"/>
        </w:rPr>
        <w:t>CCSD(T)/V5Z</w:t>
      </w:r>
      <w:r w:rsidRPr="008F335B">
        <w:rPr>
          <w:rFonts w:ascii="Times New Roman" w:hAnsi="Times New Roman" w:cs="Times New Roman"/>
          <w:szCs w:val="21"/>
        </w:rPr>
        <w:t>的</w:t>
      </w:r>
      <w:r w:rsidRPr="008F335B">
        <w:rPr>
          <w:rFonts w:ascii="Times New Roman" w:hAnsi="Times New Roman" w:cs="Times New Roman"/>
          <w:szCs w:val="21"/>
        </w:rPr>
        <w:t>3/8</w:t>
      </w:r>
      <w:r w:rsidRPr="008F335B">
        <w:rPr>
          <w:rFonts w:ascii="Times New Roman" w:hAnsi="Times New Roman" w:cs="Times New Roman"/>
          <w:szCs w:val="21"/>
        </w:rPr>
        <w:t>（</w:t>
      </w:r>
      <w:r w:rsidRPr="008F335B">
        <w:rPr>
          <w:rFonts w:ascii="Times New Roman" w:hAnsi="Times New Roman" w:cs="Times New Roman"/>
          <w:szCs w:val="21"/>
        </w:rPr>
        <w:t>CCSD(T)/</w:t>
      </w:r>
      <w:proofErr w:type="spellStart"/>
      <w:r w:rsidRPr="008F335B">
        <w:rPr>
          <w:rFonts w:ascii="Times New Roman" w:hAnsi="Times New Roman" w:cs="Times New Roman"/>
          <w:szCs w:val="21"/>
        </w:rPr>
        <w:t>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的计算结果见附录）。对于</w:t>
      </w:r>
      <w:r w:rsidRPr="008F335B">
        <w:rPr>
          <w:rFonts w:ascii="Times New Roman" w:hAnsi="Times New Roman" w:cs="Times New Roman"/>
          <w:szCs w:val="21"/>
        </w:rPr>
        <w:t>FPA-M-HF/CBS-34</w:t>
      </w:r>
      <w:r w:rsidRPr="008F335B">
        <w:rPr>
          <w:rFonts w:ascii="Times New Roman" w:hAnsi="Times New Roman" w:cs="Times New Roman"/>
          <w:szCs w:val="21"/>
        </w:rPr>
        <w:t>，</w:t>
      </w:r>
      <w:proofErr w:type="spellStart"/>
      <w:r w:rsidRPr="008F335B">
        <w:rPr>
          <w:rFonts w:ascii="Times New Roman" w:hAnsi="Times New Roman" w:cs="Times New Roman"/>
          <w:szCs w:val="21"/>
        </w:rPr>
        <w:t>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proofErr w:type="spellStart"/>
      <w:r w:rsidRPr="008F335B">
        <w:rPr>
          <w:rFonts w:ascii="Times New Roman" w:hAnsi="Times New Roman" w:cs="Times New Roman"/>
          <w:szCs w:val="21"/>
        </w:rPr>
        <w:t>aV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和</w:t>
      </w:r>
      <w:r w:rsidRPr="008F335B">
        <w:rPr>
          <w:rFonts w:ascii="Times New Roman" w:hAnsi="Times New Roman" w:cs="Times New Roman"/>
          <w:szCs w:val="21"/>
        </w:rPr>
        <w:t>pc-</w:t>
      </w:r>
      <w:r w:rsidRPr="008F335B">
        <w:rPr>
          <w:rFonts w:ascii="Times New Roman" w:hAnsi="Times New Roman" w:cs="Times New Roman"/>
          <w:i/>
          <w:iCs/>
          <w:szCs w:val="21"/>
        </w:rPr>
        <w:t>n</w:t>
      </w:r>
      <w:r w:rsidRPr="008F335B">
        <w:rPr>
          <w:rFonts w:ascii="Times New Roman" w:hAnsi="Times New Roman" w:cs="Times New Roman"/>
          <w:szCs w:val="21"/>
        </w:rPr>
        <w:t>基组计算屏蔽常数的最大误差都来自</w:t>
      </w:r>
      <w:r w:rsidRPr="008F335B">
        <w:rPr>
          <w:rFonts w:ascii="Times New Roman" w:hAnsi="Times New Roman" w:cs="Times New Roman"/>
          <w:szCs w:val="21"/>
        </w:rPr>
        <w:t>F</w:t>
      </w:r>
      <w:r w:rsidRPr="008F335B">
        <w:rPr>
          <w:rFonts w:ascii="Times New Roman" w:hAnsi="Times New Roman" w:cs="Times New Roman"/>
          <w:szCs w:val="21"/>
          <w:vertAlign w:val="subscript"/>
        </w:rPr>
        <w:t>2</w:t>
      </w:r>
      <w:r w:rsidRPr="008F335B">
        <w:rPr>
          <w:rFonts w:ascii="Times New Roman" w:hAnsi="Times New Roman" w:cs="Times New Roman"/>
          <w:szCs w:val="21"/>
        </w:rPr>
        <w:t>中的</w:t>
      </w:r>
      <w:r w:rsidRPr="008F335B">
        <w:rPr>
          <w:rFonts w:ascii="Times New Roman" w:hAnsi="Times New Roman" w:cs="Times New Roman"/>
          <w:szCs w:val="21"/>
        </w:rPr>
        <w:t>F</w:t>
      </w:r>
      <w:r w:rsidRPr="008F335B">
        <w:rPr>
          <w:rFonts w:ascii="Times New Roman" w:hAnsi="Times New Roman" w:cs="Times New Roman"/>
          <w:szCs w:val="21"/>
        </w:rPr>
        <w:t>原子，分别为</w:t>
      </w:r>
      <w:r w:rsidRPr="008F335B">
        <w:rPr>
          <w:rFonts w:ascii="Times New Roman" w:hAnsi="Times New Roman" w:cs="Times New Roman"/>
          <w:szCs w:val="21"/>
        </w:rPr>
        <w:t>9.0</w:t>
      </w:r>
      <w:r w:rsidRPr="008F335B">
        <w:rPr>
          <w:rFonts w:ascii="Times New Roman" w:hAnsi="Times New Roman" w:cs="Times New Roman"/>
          <w:szCs w:val="21"/>
        </w:rPr>
        <w:t>、</w:t>
      </w:r>
      <w:r w:rsidRPr="008F335B">
        <w:rPr>
          <w:rFonts w:ascii="Times New Roman" w:hAnsi="Times New Roman" w:cs="Times New Roman"/>
          <w:szCs w:val="21"/>
        </w:rPr>
        <w:t>9.8</w:t>
      </w:r>
      <w:r w:rsidRPr="008F335B">
        <w:rPr>
          <w:rFonts w:ascii="Times New Roman" w:hAnsi="Times New Roman" w:cs="Times New Roman"/>
          <w:szCs w:val="21"/>
        </w:rPr>
        <w:t>和</w:t>
      </w:r>
      <w:r w:rsidRPr="008F335B">
        <w:rPr>
          <w:rFonts w:ascii="Times New Roman" w:hAnsi="Times New Roman" w:cs="Times New Roman"/>
          <w:szCs w:val="21"/>
        </w:rPr>
        <w:t>12.8ppm</w:t>
      </w:r>
      <w:r w:rsidRPr="008F335B">
        <w:rPr>
          <w:rFonts w:ascii="Times New Roman" w:hAnsi="Times New Roman" w:cs="Times New Roman"/>
          <w:szCs w:val="21"/>
        </w:rPr>
        <w:t>，这是因为</w:t>
      </w:r>
      <w:r w:rsidRPr="008F335B">
        <w:rPr>
          <w:rFonts w:ascii="Times New Roman" w:hAnsi="Times New Roman" w:cs="Times New Roman"/>
          <w:szCs w:val="21"/>
        </w:rPr>
        <w:t>CCSD(T)</w:t>
      </w:r>
      <w:r w:rsidRPr="008F335B">
        <w:rPr>
          <w:rFonts w:ascii="Times New Roman" w:hAnsi="Times New Roman" w:cs="Times New Roman"/>
          <w:szCs w:val="21"/>
        </w:rPr>
        <w:t>和</w:t>
      </w:r>
      <w:r w:rsidRPr="008F335B">
        <w:rPr>
          <w:rFonts w:ascii="Times New Roman" w:hAnsi="Times New Roman" w:cs="Times New Roman"/>
          <w:szCs w:val="21"/>
        </w:rPr>
        <w:t>HF</w:t>
      </w:r>
      <w:r w:rsidRPr="008F335B">
        <w:rPr>
          <w:rFonts w:ascii="Times New Roman" w:hAnsi="Times New Roman" w:cs="Times New Roman"/>
          <w:szCs w:val="21"/>
        </w:rPr>
        <w:t>方法计算的屏蔽常数之间的差值受基组的影响较大，即差值的系统性比较差。以</w:t>
      </w:r>
      <w:proofErr w:type="spellStart"/>
      <w:r w:rsidRPr="008F335B">
        <w:rPr>
          <w:rFonts w:ascii="Times New Roman" w:hAnsi="Times New Roman" w:cs="Times New Roman"/>
          <w:szCs w:val="21"/>
        </w:rPr>
        <w:t>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基组为例，当</w:t>
      </w:r>
      <w:r w:rsidRPr="008F335B">
        <w:rPr>
          <w:rFonts w:ascii="Times New Roman" w:hAnsi="Times New Roman" w:cs="Times New Roman"/>
          <w:i/>
          <w:iCs/>
          <w:szCs w:val="21"/>
        </w:rPr>
        <w:t>n</w:t>
      </w:r>
      <w:r w:rsidRPr="008F335B">
        <w:rPr>
          <w:rFonts w:ascii="Times New Roman" w:hAnsi="Times New Roman" w:cs="Times New Roman"/>
          <w:szCs w:val="21"/>
        </w:rPr>
        <w:t>=T</w:t>
      </w:r>
      <w:r w:rsidRPr="008F335B">
        <w:rPr>
          <w:rFonts w:ascii="Times New Roman" w:hAnsi="Times New Roman" w:cs="Times New Roman"/>
          <w:szCs w:val="21"/>
        </w:rPr>
        <w:t>、</w:t>
      </w:r>
      <w:r w:rsidRPr="008F335B">
        <w:rPr>
          <w:rFonts w:ascii="Times New Roman" w:hAnsi="Times New Roman" w:cs="Times New Roman"/>
          <w:szCs w:val="21"/>
        </w:rPr>
        <w:t>Q</w:t>
      </w:r>
      <w:r w:rsidRPr="008F335B">
        <w:rPr>
          <w:rFonts w:ascii="Times New Roman" w:hAnsi="Times New Roman" w:cs="Times New Roman"/>
          <w:szCs w:val="21"/>
        </w:rPr>
        <w:t>、</w:t>
      </w:r>
      <w:r w:rsidRPr="008F335B">
        <w:rPr>
          <w:rFonts w:ascii="Times New Roman" w:hAnsi="Times New Roman" w:cs="Times New Roman"/>
          <w:szCs w:val="21"/>
        </w:rPr>
        <w:t>5</w:t>
      </w:r>
      <w:r w:rsidRPr="008F335B">
        <w:rPr>
          <w:rFonts w:ascii="Times New Roman" w:hAnsi="Times New Roman" w:cs="Times New Roman"/>
          <w:szCs w:val="21"/>
        </w:rPr>
        <w:t>时，</w:t>
      </w:r>
      <w:r w:rsidRPr="008F335B">
        <w:rPr>
          <w:rFonts w:ascii="Times New Roman" w:hAnsi="Times New Roman" w:cs="Times New Roman"/>
          <w:szCs w:val="21"/>
        </w:rPr>
        <w:t>CCSD(T)</w:t>
      </w:r>
      <w:r w:rsidRPr="008F335B">
        <w:rPr>
          <w:rFonts w:ascii="Times New Roman" w:hAnsi="Times New Roman" w:cs="Times New Roman"/>
          <w:szCs w:val="21"/>
        </w:rPr>
        <w:t>方法计算的</w:t>
      </w:r>
      <w:r w:rsidRPr="008F335B">
        <w:rPr>
          <w:rFonts w:ascii="Times New Roman" w:hAnsi="Times New Roman" w:cs="Times New Roman"/>
          <w:szCs w:val="21"/>
        </w:rPr>
        <w:t>F</w:t>
      </w:r>
      <w:r w:rsidRPr="008F335B">
        <w:rPr>
          <w:rFonts w:ascii="Times New Roman" w:hAnsi="Times New Roman" w:cs="Times New Roman"/>
          <w:szCs w:val="21"/>
        </w:rPr>
        <w:t>原子屏蔽常数为</w:t>
      </w:r>
      <w:r w:rsidRPr="008F335B">
        <w:rPr>
          <w:rFonts w:ascii="Times New Roman" w:hAnsi="Times New Roman" w:cs="Times New Roman"/>
          <w:szCs w:val="21"/>
        </w:rPr>
        <w:t>-165.9</w:t>
      </w:r>
      <w:r w:rsidRPr="008F335B">
        <w:rPr>
          <w:rFonts w:ascii="Times New Roman" w:hAnsi="Times New Roman" w:cs="Times New Roman"/>
          <w:szCs w:val="21"/>
        </w:rPr>
        <w:t>、</w:t>
      </w:r>
      <w:r w:rsidRPr="008F335B">
        <w:rPr>
          <w:rFonts w:ascii="Times New Roman" w:hAnsi="Times New Roman" w:cs="Times New Roman"/>
          <w:szCs w:val="21"/>
        </w:rPr>
        <w:t>-178.1</w:t>
      </w:r>
      <w:r w:rsidRPr="008F335B">
        <w:rPr>
          <w:rFonts w:ascii="Times New Roman" w:hAnsi="Times New Roman" w:cs="Times New Roman"/>
          <w:szCs w:val="21"/>
        </w:rPr>
        <w:t>和</w:t>
      </w:r>
      <w:r w:rsidRPr="008F335B">
        <w:rPr>
          <w:rFonts w:ascii="Times New Roman" w:hAnsi="Times New Roman" w:cs="Times New Roman"/>
          <w:szCs w:val="21"/>
        </w:rPr>
        <w:t>-185.4ppm</w:t>
      </w:r>
      <w:r w:rsidRPr="008F335B">
        <w:rPr>
          <w:rFonts w:ascii="Times New Roman" w:hAnsi="Times New Roman" w:cs="Times New Roman"/>
          <w:szCs w:val="21"/>
        </w:rPr>
        <w:t>，而</w:t>
      </w:r>
      <w:r w:rsidRPr="008F335B">
        <w:rPr>
          <w:rFonts w:ascii="Times New Roman" w:hAnsi="Times New Roman" w:cs="Times New Roman"/>
          <w:szCs w:val="21"/>
        </w:rPr>
        <w:t>HF</w:t>
      </w:r>
      <w:r w:rsidRPr="008F335B">
        <w:rPr>
          <w:rFonts w:ascii="Times New Roman" w:hAnsi="Times New Roman" w:cs="Times New Roman"/>
          <w:szCs w:val="21"/>
        </w:rPr>
        <w:t>方法计算的屏蔽常数分别为</w:t>
      </w:r>
      <w:r w:rsidRPr="008F335B">
        <w:rPr>
          <w:rFonts w:ascii="Times New Roman" w:hAnsi="Times New Roman" w:cs="Times New Roman"/>
          <w:szCs w:val="21"/>
        </w:rPr>
        <w:t>-151.2</w:t>
      </w:r>
      <w:r w:rsidRPr="008F335B">
        <w:rPr>
          <w:rFonts w:ascii="Times New Roman" w:hAnsi="Times New Roman" w:cs="Times New Roman"/>
          <w:szCs w:val="21"/>
        </w:rPr>
        <w:t>、</w:t>
      </w:r>
      <w:r w:rsidRPr="008F335B">
        <w:rPr>
          <w:rFonts w:ascii="Times New Roman" w:hAnsi="Times New Roman" w:cs="Times New Roman"/>
          <w:szCs w:val="21"/>
        </w:rPr>
        <w:t>-160.6</w:t>
      </w:r>
      <w:r w:rsidRPr="008F335B">
        <w:rPr>
          <w:rFonts w:ascii="Times New Roman" w:hAnsi="Times New Roman" w:cs="Times New Roman"/>
          <w:szCs w:val="21"/>
        </w:rPr>
        <w:t>和</w:t>
      </w:r>
      <w:r w:rsidRPr="008F335B">
        <w:rPr>
          <w:rFonts w:ascii="Times New Roman" w:hAnsi="Times New Roman" w:cs="Times New Roman"/>
          <w:szCs w:val="21"/>
        </w:rPr>
        <w:t>-167.0ppm</w:t>
      </w:r>
      <w:r w:rsidRPr="008F335B">
        <w:rPr>
          <w:rFonts w:ascii="Times New Roman" w:hAnsi="Times New Roman" w:cs="Times New Roman"/>
          <w:szCs w:val="21"/>
        </w:rPr>
        <w:t>，两者之间的差值分别为</w:t>
      </w:r>
      <w:r w:rsidRPr="008F335B">
        <w:rPr>
          <w:rFonts w:ascii="Times New Roman" w:hAnsi="Times New Roman" w:cs="Times New Roman"/>
          <w:szCs w:val="21"/>
        </w:rPr>
        <w:t>-14.7</w:t>
      </w:r>
      <w:r w:rsidRPr="008F335B">
        <w:rPr>
          <w:rFonts w:ascii="Times New Roman" w:hAnsi="Times New Roman" w:cs="Times New Roman"/>
          <w:szCs w:val="21"/>
        </w:rPr>
        <w:t>、</w:t>
      </w:r>
      <w:r w:rsidRPr="008F335B">
        <w:rPr>
          <w:rFonts w:ascii="Times New Roman" w:hAnsi="Times New Roman" w:cs="Times New Roman"/>
          <w:szCs w:val="21"/>
        </w:rPr>
        <w:t>-17.5</w:t>
      </w:r>
      <w:r w:rsidRPr="008F335B">
        <w:rPr>
          <w:rFonts w:ascii="Times New Roman" w:hAnsi="Times New Roman" w:cs="Times New Roman"/>
          <w:szCs w:val="21"/>
        </w:rPr>
        <w:t>和</w:t>
      </w:r>
      <w:r w:rsidRPr="008F335B">
        <w:rPr>
          <w:rFonts w:ascii="Times New Roman" w:hAnsi="Times New Roman" w:cs="Times New Roman"/>
          <w:szCs w:val="21"/>
        </w:rPr>
        <w:t>-18.4ppm</w:t>
      </w:r>
      <w:r w:rsidRPr="008F335B">
        <w:rPr>
          <w:rFonts w:ascii="Times New Roman" w:hAnsi="Times New Roman" w:cs="Times New Roman"/>
          <w:szCs w:val="21"/>
        </w:rPr>
        <w:t>，即差值随基组变化比较明显，这表明当用</w:t>
      </w:r>
      <w:r w:rsidR="00237BE6" w:rsidRPr="008F335B">
        <w:rPr>
          <w:rFonts w:ascii="Times New Roman" w:hAnsi="Times New Roman" w:cs="Times New Roman"/>
          <w:position w:val="-12"/>
          <w:szCs w:val="21"/>
        </w:rPr>
        <w:object w:dxaOrig="3620" w:dyaOrig="360">
          <v:shape id="_x0000_i1039" type="#_x0000_t75" style="width:180.75pt;height:18pt" o:ole="">
            <v:imagedata r:id="rId35" o:title=""/>
          </v:shape>
          <o:OLEObject Type="Embed" ProgID="Equation.DSMT4" ShapeID="_x0000_i1039" DrawAspect="Content" ObjectID="_1561916792" r:id="rId36"/>
        </w:object>
      </w:r>
      <w:r w:rsidRPr="008F335B">
        <w:rPr>
          <w:rFonts w:ascii="Times New Roman" w:hAnsi="Times New Roman" w:cs="Times New Roman"/>
          <w:szCs w:val="21"/>
        </w:rPr>
        <w:t>来作为高阶校正项时的不准确性。当用更高阶差值</w:t>
      </w:r>
      <w:r w:rsidR="00237BE6" w:rsidRPr="008F335B">
        <w:rPr>
          <w:rFonts w:ascii="Times New Roman" w:hAnsi="Times New Roman" w:cs="Times New Roman"/>
          <w:position w:val="-12"/>
          <w:szCs w:val="21"/>
        </w:rPr>
        <w:object w:dxaOrig="3660" w:dyaOrig="360">
          <v:shape id="_x0000_i1040" type="#_x0000_t75" style="width:183pt;height:18pt" o:ole="">
            <v:imagedata r:id="rId37" o:title=""/>
          </v:shape>
          <o:OLEObject Type="Embed" ProgID="Equation.DSMT4" ShapeID="_x0000_i1040" DrawAspect="Content" ObjectID="_1561916793" r:id="rId38"/>
        </w:object>
      </w:r>
      <w:r w:rsidRPr="008F335B">
        <w:rPr>
          <w:rFonts w:ascii="Times New Roman" w:hAnsi="Times New Roman" w:cs="Times New Roman"/>
          <w:sz w:val="18"/>
          <w:szCs w:val="18"/>
        </w:rPr>
        <w:t>作为校正项时，</w:t>
      </w:r>
      <w:r w:rsidRPr="008F335B">
        <w:rPr>
          <w:rFonts w:ascii="Times New Roman" w:hAnsi="Times New Roman" w:cs="Times New Roman"/>
          <w:szCs w:val="21"/>
        </w:rPr>
        <w:t>可将</w:t>
      </w:r>
      <w:r w:rsidRPr="008F335B">
        <w:rPr>
          <w:rFonts w:ascii="Times New Roman" w:hAnsi="Times New Roman" w:cs="Times New Roman"/>
          <w:szCs w:val="21"/>
        </w:rPr>
        <w:t>F</w:t>
      </w:r>
      <w:r w:rsidRPr="008F335B">
        <w:rPr>
          <w:rFonts w:ascii="Times New Roman" w:hAnsi="Times New Roman" w:cs="Times New Roman"/>
          <w:szCs w:val="21"/>
          <w:vertAlign w:val="subscript"/>
        </w:rPr>
        <w:t>2</w:t>
      </w:r>
      <w:r w:rsidRPr="008F335B">
        <w:rPr>
          <w:rFonts w:ascii="Times New Roman" w:hAnsi="Times New Roman" w:cs="Times New Roman"/>
          <w:szCs w:val="21"/>
        </w:rPr>
        <w:t>的误差缩小至</w:t>
      </w:r>
      <w:r w:rsidRPr="008F335B">
        <w:rPr>
          <w:rFonts w:ascii="Times New Roman" w:hAnsi="Times New Roman" w:cs="Times New Roman"/>
          <w:szCs w:val="21"/>
        </w:rPr>
        <w:t>6.1ppm</w:t>
      </w:r>
      <w:r w:rsidRPr="008F335B">
        <w:rPr>
          <w:rFonts w:ascii="Times New Roman" w:hAnsi="Times New Roman" w:cs="Times New Roman"/>
          <w:szCs w:val="21"/>
        </w:rPr>
        <w:t>，但是其计算量会大大地增加。而</w:t>
      </w:r>
      <w:r w:rsidRPr="008F335B">
        <w:rPr>
          <w:rFonts w:ascii="Times New Roman" w:hAnsi="Times New Roman" w:cs="Times New Roman"/>
          <w:szCs w:val="21"/>
        </w:rPr>
        <w:t>FPA-M-HF/CBS-34-CV</w:t>
      </w:r>
      <w:r w:rsidRPr="008F335B">
        <w:rPr>
          <w:rFonts w:ascii="Times New Roman" w:hAnsi="Times New Roman" w:cs="Times New Roman"/>
          <w:i/>
          <w:iCs/>
          <w:szCs w:val="21"/>
        </w:rPr>
        <w:t>n</w:t>
      </w:r>
      <w:r w:rsidRPr="008F335B">
        <w:rPr>
          <w:rFonts w:ascii="Times New Roman" w:hAnsi="Times New Roman" w:cs="Times New Roman"/>
          <w:szCs w:val="21"/>
        </w:rPr>
        <w:t>Z</w:t>
      </w:r>
      <w:r w:rsidRPr="008F335B">
        <w:rPr>
          <w:rFonts w:ascii="Times New Roman" w:hAnsi="Times New Roman" w:cs="Times New Roman"/>
          <w:szCs w:val="21"/>
        </w:rPr>
        <w:t>、</w:t>
      </w:r>
      <w:proofErr w:type="spellStart"/>
      <w:r w:rsidRPr="008F335B">
        <w:rPr>
          <w:rFonts w:ascii="Times New Roman" w:hAnsi="Times New Roman" w:cs="Times New Roman"/>
          <w:szCs w:val="21"/>
        </w:rPr>
        <w:t>pcS</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的最大误差分别来自</w:t>
      </w:r>
      <w:r w:rsidRPr="008F335B">
        <w:rPr>
          <w:rFonts w:ascii="Times New Roman" w:hAnsi="Times New Roman" w:cs="Times New Roman"/>
          <w:szCs w:val="21"/>
        </w:rPr>
        <w:t>H</w:t>
      </w:r>
      <w:r w:rsidRPr="008F335B">
        <w:rPr>
          <w:rFonts w:ascii="Times New Roman" w:hAnsi="Times New Roman" w:cs="Times New Roman"/>
          <w:szCs w:val="21"/>
          <w:vertAlign w:val="subscript"/>
        </w:rPr>
        <w:t>2</w:t>
      </w:r>
      <w:r w:rsidRPr="008F335B">
        <w:rPr>
          <w:rFonts w:ascii="Times New Roman" w:hAnsi="Times New Roman" w:cs="Times New Roman"/>
          <w:szCs w:val="21"/>
        </w:rPr>
        <w:t>CO</w:t>
      </w:r>
      <w:r w:rsidRPr="008F335B">
        <w:rPr>
          <w:rFonts w:ascii="Times New Roman" w:hAnsi="Times New Roman" w:cs="Times New Roman"/>
          <w:szCs w:val="21"/>
        </w:rPr>
        <w:t>的</w:t>
      </w:r>
      <w:r w:rsidRPr="008F335B">
        <w:rPr>
          <w:rFonts w:ascii="Times New Roman" w:hAnsi="Times New Roman" w:cs="Times New Roman"/>
          <w:szCs w:val="21"/>
        </w:rPr>
        <w:t>C</w:t>
      </w:r>
      <w:r w:rsidRPr="008F335B">
        <w:rPr>
          <w:rFonts w:ascii="Times New Roman" w:hAnsi="Times New Roman" w:cs="Times New Roman"/>
          <w:szCs w:val="21"/>
        </w:rPr>
        <w:t>原子（</w:t>
      </w:r>
      <w:r w:rsidRPr="008F335B">
        <w:rPr>
          <w:rFonts w:ascii="Times New Roman" w:hAnsi="Times New Roman" w:cs="Times New Roman"/>
          <w:szCs w:val="21"/>
        </w:rPr>
        <w:t>3.3ppm</w:t>
      </w:r>
      <w:r w:rsidRPr="008F335B">
        <w:rPr>
          <w:rFonts w:ascii="Times New Roman" w:hAnsi="Times New Roman" w:cs="Times New Roman"/>
          <w:szCs w:val="21"/>
        </w:rPr>
        <w:t>）和</w:t>
      </w:r>
      <w:r w:rsidRPr="008F335B">
        <w:rPr>
          <w:rFonts w:ascii="Times New Roman" w:hAnsi="Times New Roman" w:cs="Times New Roman"/>
          <w:szCs w:val="21"/>
        </w:rPr>
        <w:t>O</w:t>
      </w:r>
      <w:r w:rsidRPr="008F335B">
        <w:rPr>
          <w:rFonts w:ascii="Times New Roman" w:hAnsi="Times New Roman" w:cs="Times New Roman"/>
          <w:szCs w:val="21"/>
        </w:rPr>
        <w:t>原子（</w:t>
      </w:r>
      <w:r w:rsidRPr="008F335B">
        <w:rPr>
          <w:rFonts w:ascii="Times New Roman" w:hAnsi="Times New Roman" w:cs="Times New Roman"/>
          <w:szCs w:val="21"/>
        </w:rPr>
        <w:t>12.4ppm</w:t>
      </w:r>
      <w:r w:rsidRPr="008F335B">
        <w:rPr>
          <w:rFonts w:ascii="Times New Roman" w:hAnsi="Times New Roman" w:cs="Times New Roman"/>
          <w:szCs w:val="21"/>
        </w:rPr>
        <w:t>），这主要是因为含有杂原子多重键的体系需要更高阶的相关效应来描述。进一步研究表明，在</w:t>
      </w:r>
      <w:r w:rsidRPr="008F335B">
        <w:rPr>
          <w:rFonts w:ascii="Times New Roman" w:hAnsi="Times New Roman" w:cs="Times New Roman"/>
          <w:szCs w:val="21"/>
        </w:rPr>
        <w:t>FPA-M-HF/CBS-34</w:t>
      </w:r>
      <w:r w:rsidRPr="008F335B">
        <w:rPr>
          <w:rFonts w:ascii="Times New Roman" w:hAnsi="Times New Roman" w:cs="Times New Roman"/>
          <w:szCs w:val="21"/>
        </w:rPr>
        <w:t>方法下，</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和</w:t>
      </w:r>
      <w:proofErr w:type="spellStart"/>
      <w:r w:rsidRPr="008F335B">
        <w:rPr>
          <w:rFonts w:ascii="Times New Roman" w:hAnsi="Times New Roman" w:cs="Times New Roman"/>
          <w:szCs w:val="21"/>
        </w:rPr>
        <w:t>CV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基组的平均绝对偏差和最大误差都小于</w:t>
      </w:r>
      <w:r w:rsidRPr="008F335B">
        <w:rPr>
          <w:rFonts w:ascii="Times New Roman" w:hAnsi="Times New Roman" w:cs="Times New Roman"/>
          <w:szCs w:val="21"/>
        </w:rPr>
        <w:t>CCSD/V5Z</w:t>
      </w:r>
      <w:r w:rsidRPr="008F335B">
        <w:rPr>
          <w:rFonts w:ascii="Times New Roman" w:hAnsi="Times New Roman" w:cs="Times New Roman"/>
          <w:szCs w:val="21"/>
        </w:rPr>
        <w:t>的相应值（平均绝对偏差为</w:t>
      </w:r>
      <w:r w:rsidRPr="008F335B">
        <w:rPr>
          <w:rFonts w:ascii="Times New Roman" w:hAnsi="Times New Roman" w:cs="Times New Roman"/>
          <w:szCs w:val="21"/>
        </w:rPr>
        <w:t xml:space="preserve">1.6 </w:t>
      </w:r>
      <w:proofErr w:type="spellStart"/>
      <w:r w:rsidRPr="008F335B">
        <w:rPr>
          <w:rFonts w:ascii="Times New Roman" w:hAnsi="Times New Roman" w:cs="Times New Roman"/>
          <w:szCs w:val="21"/>
        </w:rPr>
        <w:t>ppm</w:t>
      </w:r>
      <w:proofErr w:type="spellEnd"/>
      <w:r w:rsidRPr="008F335B">
        <w:rPr>
          <w:rFonts w:ascii="Times New Roman" w:hAnsi="Times New Roman" w:cs="Times New Roman"/>
          <w:szCs w:val="21"/>
        </w:rPr>
        <w:t>，最大误差为</w:t>
      </w:r>
      <w:r w:rsidRPr="008F335B">
        <w:rPr>
          <w:rFonts w:ascii="Times New Roman" w:hAnsi="Times New Roman" w:cs="Times New Roman"/>
          <w:szCs w:val="21"/>
        </w:rPr>
        <w:t>4.3ppm</w:t>
      </w:r>
      <w:r w:rsidRPr="008F335B">
        <w:rPr>
          <w:rFonts w:ascii="Times New Roman" w:hAnsi="Times New Roman" w:cs="Times New Roman"/>
          <w:szCs w:val="21"/>
        </w:rPr>
        <w:t>），说明这两种方法的精度比</w:t>
      </w:r>
      <w:r w:rsidRPr="008F335B">
        <w:rPr>
          <w:rFonts w:ascii="Times New Roman" w:hAnsi="Times New Roman" w:cs="Times New Roman"/>
          <w:szCs w:val="21"/>
        </w:rPr>
        <w:t>CCSD/V5Z</w:t>
      </w:r>
      <w:r w:rsidRPr="008F335B">
        <w:rPr>
          <w:rFonts w:ascii="Times New Roman" w:hAnsi="Times New Roman" w:cs="Times New Roman"/>
          <w:szCs w:val="21"/>
        </w:rPr>
        <w:t>高；尽管其他基组计算的屏蔽常数的精度（</w:t>
      </w:r>
      <w:proofErr w:type="spellStart"/>
      <w:r w:rsidRPr="008F335B">
        <w:rPr>
          <w:rFonts w:ascii="Times New Roman" w:hAnsi="Times New Roman" w:cs="Times New Roman"/>
          <w:szCs w:val="21"/>
        </w:rPr>
        <w:t>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proofErr w:type="spellStart"/>
      <w:r w:rsidRPr="008F335B">
        <w:rPr>
          <w:rFonts w:ascii="Times New Roman" w:hAnsi="Times New Roman" w:cs="Times New Roman"/>
          <w:i/>
          <w:szCs w:val="21"/>
        </w:rPr>
        <w:t>aVnZ</w:t>
      </w:r>
      <w:proofErr w:type="spellEnd"/>
      <w:r w:rsidRPr="008F335B">
        <w:rPr>
          <w:rFonts w:ascii="Times New Roman" w:hAnsi="Times New Roman" w:cs="Times New Roman"/>
          <w:szCs w:val="21"/>
        </w:rPr>
        <w:t>、</w:t>
      </w:r>
      <w:r w:rsidRPr="008F335B">
        <w:rPr>
          <w:rFonts w:ascii="Times New Roman" w:hAnsi="Times New Roman" w:cs="Times New Roman"/>
          <w:szCs w:val="21"/>
        </w:rPr>
        <w:t>pc-</w:t>
      </w:r>
      <w:r w:rsidRPr="008F335B">
        <w:rPr>
          <w:rFonts w:ascii="Times New Roman" w:hAnsi="Times New Roman" w:cs="Times New Roman"/>
          <w:i/>
          <w:iCs/>
          <w:szCs w:val="21"/>
        </w:rPr>
        <w:t>n</w:t>
      </w:r>
      <w:r w:rsidRPr="008F335B">
        <w:rPr>
          <w:rFonts w:ascii="Times New Roman" w:hAnsi="Times New Roman" w:cs="Times New Roman"/>
          <w:szCs w:val="21"/>
        </w:rPr>
        <w:t>和</w:t>
      </w:r>
      <w:proofErr w:type="spellStart"/>
      <w:r w:rsidRPr="008F335B">
        <w:rPr>
          <w:rFonts w:ascii="Times New Roman" w:hAnsi="Times New Roman" w:cs="Times New Roman"/>
          <w:szCs w:val="21"/>
        </w:rPr>
        <w:t>pcS</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的平均绝对偏差分别为</w:t>
      </w:r>
      <w:r w:rsidRPr="008F335B">
        <w:rPr>
          <w:rFonts w:ascii="Times New Roman" w:hAnsi="Times New Roman" w:cs="Times New Roman"/>
          <w:szCs w:val="21"/>
        </w:rPr>
        <w:t>3.2</w:t>
      </w:r>
      <w:r w:rsidRPr="008F335B">
        <w:rPr>
          <w:rFonts w:ascii="Times New Roman" w:hAnsi="Times New Roman" w:cs="Times New Roman"/>
          <w:szCs w:val="21"/>
        </w:rPr>
        <w:t>、</w:t>
      </w:r>
      <w:r w:rsidRPr="008F335B">
        <w:rPr>
          <w:rFonts w:ascii="Times New Roman" w:hAnsi="Times New Roman" w:cs="Times New Roman"/>
          <w:szCs w:val="21"/>
        </w:rPr>
        <w:t>2.9</w:t>
      </w:r>
      <w:r w:rsidRPr="008F335B">
        <w:rPr>
          <w:rFonts w:ascii="Times New Roman" w:hAnsi="Times New Roman" w:cs="Times New Roman"/>
          <w:szCs w:val="21"/>
        </w:rPr>
        <w:t>、</w:t>
      </w:r>
      <w:r w:rsidRPr="008F335B">
        <w:rPr>
          <w:rFonts w:ascii="Times New Roman" w:hAnsi="Times New Roman" w:cs="Times New Roman"/>
          <w:szCs w:val="21"/>
        </w:rPr>
        <w:t>2.9</w:t>
      </w:r>
      <w:r w:rsidRPr="008F335B">
        <w:rPr>
          <w:rFonts w:ascii="Times New Roman" w:hAnsi="Times New Roman" w:cs="Times New Roman"/>
          <w:szCs w:val="21"/>
        </w:rPr>
        <w:t>、</w:t>
      </w:r>
      <w:r w:rsidRPr="008F335B">
        <w:rPr>
          <w:rFonts w:ascii="Times New Roman" w:hAnsi="Times New Roman" w:cs="Times New Roman"/>
          <w:szCs w:val="21"/>
        </w:rPr>
        <w:t>3.8ppm</w:t>
      </w:r>
      <w:r w:rsidRPr="008F335B">
        <w:rPr>
          <w:rFonts w:ascii="Times New Roman" w:hAnsi="Times New Roman" w:cs="Times New Roman"/>
          <w:szCs w:val="21"/>
        </w:rPr>
        <w:t>）没有达到</w:t>
      </w:r>
      <w:r w:rsidRPr="008F335B">
        <w:rPr>
          <w:rFonts w:ascii="Times New Roman" w:hAnsi="Times New Roman" w:cs="Times New Roman"/>
          <w:szCs w:val="21"/>
        </w:rPr>
        <w:t>CCSD/V5Z</w:t>
      </w:r>
      <w:r w:rsidRPr="008F335B">
        <w:rPr>
          <w:rFonts w:ascii="Times New Roman" w:hAnsi="Times New Roman" w:cs="Times New Roman"/>
          <w:szCs w:val="21"/>
        </w:rPr>
        <w:t>的精度，但是都远远超过了</w:t>
      </w:r>
      <w:r w:rsidRPr="008F335B">
        <w:rPr>
          <w:rFonts w:ascii="Times New Roman" w:hAnsi="Times New Roman" w:cs="Times New Roman"/>
          <w:szCs w:val="21"/>
        </w:rPr>
        <w:t>CCSD(T)/VQZ</w:t>
      </w:r>
      <w:r w:rsidRPr="008F335B">
        <w:rPr>
          <w:rFonts w:ascii="Times New Roman" w:hAnsi="Times New Roman" w:cs="Times New Roman"/>
          <w:szCs w:val="21"/>
        </w:rPr>
        <w:t>（平均绝对偏差为</w:t>
      </w:r>
      <w:r w:rsidRPr="008F335B">
        <w:rPr>
          <w:rFonts w:ascii="Times New Roman" w:hAnsi="Times New Roman" w:cs="Times New Roman"/>
          <w:szCs w:val="21"/>
        </w:rPr>
        <w:t>4.1ppm</w:t>
      </w:r>
      <w:r w:rsidRPr="008F335B">
        <w:rPr>
          <w:rFonts w:ascii="Times New Roman" w:hAnsi="Times New Roman" w:cs="Times New Roman"/>
          <w:szCs w:val="21"/>
        </w:rPr>
        <w:t>）。</w:t>
      </w:r>
    </w:p>
    <w:p w:rsidR="00237BE6" w:rsidRPr="008F335B" w:rsidRDefault="00954DC6">
      <w:pPr>
        <w:snapToGrid w:val="0"/>
        <w:spacing w:line="360" w:lineRule="auto"/>
        <w:ind w:firstLineChars="200" w:firstLine="420"/>
        <w:rPr>
          <w:rFonts w:ascii="Times New Roman" w:hAnsi="Times New Roman" w:cs="Times New Roman"/>
          <w:szCs w:val="21"/>
        </w:rPr>
      </w:pPr>
      <w:r w:rsidRPr="008F335B">
        <w:rPr>
          <w:rFonts w:ascii="Times New Roman" w:hAnsi="Times New Roman" w:cs="Times New Roman"/>
          <w:szCs w:val="21"/>
        </w:rPr>
        <w:t>从表</w:t>
      </w:r>
      <w:r w:rsidRPr="008F335B">
        <w:rPr>
          <w:rFonts w:ascii="Times New Roman" w:hAnsi="Times New Roman" w:cs="Times New Roman"/>
          <w:szCs w:val="21"/>
        </w:rPr>
        <w:t>2</w:t>
      </w:r>
      <w:r w:rsidRPr="008F335B">
        <w:rPr>
          <w:rFonts w:ascii="Times New Roman" w:hAnsi="Times New Roman" w:cs="Times New Roman"/>
          <w:szCs w:val="21"/>
        </w:rPr>
        <w:t>中也可以看出对于分子集</w:t>
      </w:r>
      <w:r w:rsidRPr="008F335B">
        <w:rPr>
          <w:rFonts w:ascii="Times New Roman" w:hAnsi="Times New Roman" w:cs="Times New Roman"/>
          <w:szCs w:val="21"/>
        </w:rPr>
        <w:t>2</w:t>
      </w:r>
      <w:r w:rsidRPr="008F335B">
        <w:rPr>
          <w:rFonts w:ascii="Times New Roman" w:hAnsi="Times New Roman" w:cs="Times New Roman"/>
          <w:szCs w:val="21"/>
        </w:rPr>
        <w:t>，</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iCs/>
          <w:szCs w:val="21"/>
        </w:rPr>
        <w:t>n</w:t>
      </w:r>
      <w:r w:rsidRPr="008F335B">
        <w:rPr>
          <w:rFonts w:ascii="Times New Roman" w:hAnsi="Times New Roman" w:cs="Times New Roman"/>
          <w:szCs w:val="21"/>
        </w:rPr>
        <w:t>和</w:t>
      </w:r>
      <w:proofErr w:type="spellStart"/>
      <w:r w:rsidRPr="008F335B">
        <w:rPr>
          <w:rFonts w:ascii="Times New Roman" w:hAnsi="Times New Roman" w:cs="Times New Roman"/>
          <w:szCs w:val="21"/>
        </w:rPr>
        <w:t>CV</w:t>
      </w:r>
      <w:r w:rsidRPr="008F335B">
        <w:rPr>
          <w:rFonts w:ascii="Times New Roman" w:hAnsi="Times New Roman" w:cs="Times New Roman"/>
          <w:i/>
          <w:iCs/>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的平均绝对偏差为</w:t>
      </w:r>
      <w:r w:rsidRPr="008F335B">
        <w:rPr>
          <w:rFonts w:ascii="Times New Roman" w:hAnsi="Times New Roman" w:cs="Times New Roman"/>
          <w:szCs w:val="21"/>
        </w:rPr>
        <w:t>1.6</w:t>
      </w:r>
      <w:r w:rsidRPr="008F335B">
        <w:rPr>
          <w:rFonts w:ascii="Times New Roman" w:hAnsi="Times New Roman" w:cs="Times New Roman"/>
          <w:szCs w:val="21"/>
        </w:rPr>
        <w:t>和</w:t>
      </w:r>
      <w:r w:rsidRPr="008F335B">
        <w:rPr>
          <w:rFonts w:ascii="Times New Roman" w:hAnsi="Times New Roman" w:cs="Times New Roman"/>
          <w:szCs w:val="21"/>
        </w:rPr>
        <w:t>1.5ppm</w:t>
      </w:r>
      <w:r w:rsidRPr="008F335B">
        <w:rPr>
          <w:rFonts w:ascii="Times New Roman" w:hAnsi="Times New Roman" w:cs="Times New Roman"/>
          <w:szCs w:val="21"/>
        </w:rPr>
        <w:t>，小于</w:t>
      </w:r>
      <w:r w:rsidRPr="008F335B">
        <w:rPr>
          <w:rFonts w:ascii="Times New Roman" w:hAnsi="Times New Roman" w:cs="Times New Roman"/>
          <w:szCs w:val="21"/>
        </w:rPr>
        <w:t>CCSD(T)/V5Z</w:t>
      </w:r>
      <w:r w:rsidRPr="008F335B">
        <w:rPr>
          <w:rFonts w:ascii="Times New Roman" w:hAnsi="Times New Roman" w:cs="Times New Roman"/>
          <w:szCs w:val="21"/>
        </w:rPr>
        <w:t>的平均绝对偏差（</w:t>
      </w:r>
      <w:r w:rsidRPr="008F335B">
        <w:rPr>
          <w:rFonts w:ascii="Times New Roman" w:hAnsi="Times New Roman" w:cs="Times New Roman"/>
          <w:szCs w:val="21"/>
        </w:rPr>
        <w:t>2.2ppm</w:t>
      </w:r>
      <w:r w:rsidRPr="008F335B">
        <w:rPr>
          <w:rFonts w:ascii="Times New Roman" w:hAnsi="Times New Roman" w:cs="Times New Roman"/>
          <w:szCs w:val="21"/>
        </w:rPr>
        <w:t>）；而其他方法的平均绝对偏差要小于</w:t>
      </w:r>
      <w:r w:rsidRPr="008F335B">
        <w:rPr>
          <w:rFonts w:ascii="Times New Roman" w:hAnsi="Times New Roman" w:cs="Times New Roman"/>
          <w:szCs w:val="21"/>
        </w:rPr>
        <w:t>CCSD/VQZ</w:t>
      </w:r>
      <w:r w:rsidRPr="008F335B">
        <w:rPr>
          <w:rFonts w:ascii="Times New Roman" w:hAnsi="Times New Roman" w:cs="Times New Roman"/>
          <w:szCs w:val="21"/>
        </w:rPr>
        <w:t>的（</w:t>
      </w:r>
      <w:r w:rsidRPr="008F335B">
        <w:rPr>
          <w:rFonts w:ascii="Times New Roman" w:hAnsi="Times New Roman" w:cs="Times New Roman"/>
          <w:szCs w:val="21"/>
        </w:rPr>
        <w:t>5.9ppm</w:t>
      </w:r>
      <w:r w:rsidRPr="008F335B">
        <w:rPr>
          <w:rFonts w:ascii="Times New Roman" w:hAnsi="Times New Roman" w:cs="Times New Roman"/>
          <w:szCs w:val="21"/>
        </w:rPr>
        <w:t>）。</w:t>
      </w:r>
    </w:p>
    <w:p w:rsidR="00237BE6" w:rsidRPr="008F335B" w:rsidRDefault="00237BE6">
      <w:pPr>
        <w:snapToGrid w:val="0"/>
        <w:spacing w:line="360" w:lineRule="auto"/>
        <w:ind w:firstLineChars="200" w:firstLine="420"/>
        <w:rPr>
          <w:rFonts w:ascii="Times New Roman" w:hAnsi="Times New Roman" w:cs="Times New Roman"/>
          <w:szCs w:val="21"/>
        </w:rPr>
      </w:pPr>
    </w:p>
    <w:p w:rsidR="00237BE6" w:rsidRPr="008F335B" w:rsidRDefault="00954DC6" w:rsidP="008F335B">
      <w:pPr>
        <w:snapToGrid w:val="0"/>
        <w:jc w:val="center"/>
        <w:rPr>
          <w:rFonts w:ascii="Times New Roman" w:hAnsi="Times New Roman" w:cs="Times New Roman"/>
          <w:kern w:val="0"/>
          <w:sz w:val="18"/>
          <w:szCs w:val="18"/>
        </w:rPr>
      </w:pPr>
      <w:r w:rsidRPr="008F335B">
        <w:rPr>
          <w:rFonts w:ascii="Times New Roman" w:hAnsi="Times New Roman" w:cs="Times New Roman"/>
          <w:sz w:val="18"/>
          <w:szCs w:val="18"/>
        </w:rPr>
        <w:t>表</w:t>
      </w:r>
      <w:r w:rsidRPr="008F335B">
        <w:rPr>
          <w:rFonts w:ascii="Times New Roman" w:hAnsi="Times New Roman" w:cs="Times New Roman"/>
          <w:sz w:val="18"/>
          <w:szCs w:val="18"/>
        </w:rPr>
        <w:t>2 FPA-M-HF/CBS-34</w:t>
      </w:r>
      <w:r w:rsidRPr="008F335B">
        <w:rPr>
          <w:rFonts w:ascii="Times New Roman" w:hAnsi="Times New Roman" w:cs="Times New Roman"/>
          <w:sz w:val="18"/>
          <w:szCs w:val="18"/>
        </w:rPr>
        <w:t>方法</w:t>
      </w:r>
      <w:r w:rsidRPr="008F335B">
        <w:rPr>
          <w:rFonts w:ascii="Times New Roman" w:hAnsi="Times New Roman" w:cs="Times New Roman"/>
          <w:kern w:val="0"/>
          <w:sz w:val="18"/>
          <w:szCs w:val="18"/>
        </w:rPr>
        <w:t>计算分子集</w:t>
      </w:r>
      <w:r w:rsidRPr="008F335B">
        <w:rPr>
          <w:rFonts w:ascii="Times New Roman" w:hAnsi="Times New Roman" w:cs="Times New Roman"/>
          <w:kern w:val="0"/>
          <w:sz w:val="18"/>
          <w:szCs w:val="18"/>
        </w:rPr>
        <w:t>1</w:t>
      </w:r>
      <w:r w:rsidRPr="008F335B">
        <w:rPr>
          <w:rFonts w:ascii="Times New Roman" w:hAnsi="Times New Roman" w:cs="Times New Roman"/>
          <w:kern w:val="0"/>
          <w:sz w:val="18"/>
          <w:szCs w:val="18"/>
        </w:rPr>
        <w:t>和</w:t>
      </w:r>
      <w:r w:rsidRPr="008F335B">
        <w:rPr>
          <w:rFonts w:ascii="Times New Roman" w:hAnsi="Times New Roman" w:cs="Times New Roman"/>
          <w:kern w:val="0"/>
          <w:sz w:val="18"/>
          <w:szCs w:val="18"/>
        </w:rPr>
        <w:t>2</w:t>
      </w:r>
      <w:r w:rsidRPr="008F335B">
        <w:rPr>
          <w:rFonts w:ascii="Times New Roman" w:hAnsi="Times New Roman" w:cs="Times New Roman"/>
          <w:kern w:val="0"/>
          <w:sz w:val="18"/>
          <w:szCs w:val="18"/>
        </w:rPr>
        <w:t>的屏蔽常数（单位：</w:t>
      </w:r>
      <w:proofErr w:type="spellStart"/>
      <w:r w:rsidRPr="008F335B">
        <w:rPr>
          <w:rFonts w:ascii="Times New Roman" w:hAnsi="Times New Roman" w:cs="Times New Roman"/>
          <w:kern w:val="0"/>
          <w:sz w:val="18"/>
          <w:szCs w:val="18"/>
        </w:rPr>
        <w:t>ppm</w:t>
      </w:r>
      <w:proofErr w:type="spellEnd"/>
      <w:r w:rsidRPr="008F335B">
        <w:rPr>
          <w:rFonts w:ascii="Times New Roman" w:hAnsi="Times New Roman" w:cs="Times New Roman"/>
          <w:kern w:val="0"/>
          <w:sz w:val="18"/>
          <w:szCs w:val="18"/>
        </w:rPr>
        <w:t>）</w:t>
      </w:r>
    </w:p>
    <w:p w:rsidR="00237BE6" w:rsidRPr="008F335B" w:rsidRDefault="00954DC6" w:rsidP="008F335B">
      <w:pPr>
        <w:snapToGrid w:val="0"/>
        <w:spacing w:after="240"/>
        <w:jc w:val="center"/>
        <w:rPr>
          <w:rFonts w:ascii="Times New Roman" w:hAnsi="Times New Roman" w:cs="Times New Roman"/>
          <w:sz w:val="18"/>
          <w:szCs w:val="18"/>
        </w:rPr>
      </w:pPr>
      <w:r w:rsidRPr="008F335B">
        <w:rPr>
          <w:rFonts w:ascii="Times New Roman" w:hAnsi="Times New Roman" w:cs="Times New Roman"/>
          <w:sz w:val="18"/>
          <w:szCs w:val="18"/>
        </w:rPr>
        <w:t xml:space="preserve">Tab.2 </w:t>
      </w:r>
      <w:r w:rsidRPr="008F335B">
        <w:rPr>
          <w:rFonts w:ascii="Times New Roman" w:hAnsi="Times New Roman" w:cs="Times New Roman"/>
          <w:kern w:val="0"/>
          <w:sz w:val="18"/>
          <w:szCs w:val="18"/>
        </w:rPr>
        <w:t xml:space="preserve">Chemical </w:t>
      </w:r>
      <w:proofErr w:type="spellStart"/>
      <w:r w:rsidRPr="008F335B">
        <w:rPr>
          <w:rFonts w:ascii="Times New Roman" w:hAnsi="Times New Roman" w:cs="Times New Roman"/>
          <w:kern w:val="0"/>
          <w:sz w:val="18"/>
          <w:szCs w:val="18"/>
        </w:rPr>
        <w:t>shieldings</w:t>
      </w:r>
      <w:proofErr w:type="spellEnd"/>
      <w:r w:rsidRPr="008F335B">
        <w:rPr>
          <w:rFonts w:ascii="Times New Roman" w:hAnsi="Times New Roman" w:cs="Times New Roman"/>
          <w:kern w:val="0"/>
          <w:sz w:val="18"/>
          <w:szCs w:val="18"/>
        </w:rPr>
        <w:t xml:space="preserve"> for molecules of Sets 1 and 2: </w:t>
      </w:r>
      <w:r w:rsidRPr="008F335B">
        <w:rPr>
          <w:rFonts w:ascii="Times New Roman" w:hAnsi="Times New Roman" w:cs="Times New Roman"/>
          <w:sz w:val="18"/>
          <w:szCs w:val="18"/>
        </w:rPr>
        <w:t xml:space="preserve">FPA-M-HF/CBS-34 (unit: </w:t>
      </w:r>
      <w:proofErr w:type="spellStart"/>
      <w:r w:rsidRPr="008F335B">
        <w:rPr>
          <w:rFonts w:ascii="Times New Roman" w:hAnsi="Times New Roman" w:cs="Times New Roman"/>
          <w:sz w:val="18"/>
          <w:szCs w:val="18"/>
        </w:rPr>
        <w:t>ppm</w:t>
      </w:r>
      <w:proofErr w:type="spellEnd"/>
      <w:r w:rsidRPr="008F335B">
        <w:rPr>
          <w:rFonts w:ascii="Times New Roman" w:hAnsi="Times New Roman" w:cs="Times New Roman"/>
          <w:sz w:val="18"/>
          <w:szCs w:val="18"/>
        </w:rPr>
        <w:t>)</w:t>
      </w:r>
    </w:p>
    <w:tbl>
      <w:tblPr>
        <w:tblStyle w:val="ad"/>
        <w:tblW w:w="8185" w:type="dxa"/>
        <w:tblBorders>
          <w:left w:val="none" w:sz="0" w:space="0" w:color="auto"/>
          <w:right w:val="none" w:sz="0" w:space="0" w:color="auto"/>
          <w:insideH w:val="none" w:sz="0" w:space="0" w:color="auto"/>
          <w:insideV w:val="none" w:sz="0" w:space="0" w:color="auto"/>
        </w:tblBorders>
        <w:tblLayout w:type="fixed"/>
        <w:tblLook w:val="04A0"/>
      </w:tblPr>
      <w:tblGrid>
        <w:gridCol w:w="976"/>
        <w:gridCol w:w="1122"/>
        <w:gridCol w:w="855"/>
        <w:gridCol w:w="1030"/>
        <w:gridCol w:w="1173"/>
        <w:gridCol w:w="1008"/>
        <w:gridCol w:w="1008"/>
        <w:gridCol w:w="1013"/>
      </w:tblGrid>
      <w:tr w:rsidR="00237BE6" w:rsidRPr="008F335B">
        <w:trPr>
          <w:trHeight w:val="340"/>
        </w:trPr>
        <w:tc>
          <w:tcPr>
            <w:tcW w:w="976" w:type="dxa"/>
            <w:tcBorders>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分子</w:t>
            </w:r>
          </w:p>
        </w:tc>
        <w:tc>
          <w:tcPr>
            <w:tcW w:w="1122" w:type="dxa"/>
            <w:tcBorders>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原子类型</w:t>
            </w:r>
          </w:p>
        </w:tc>
        <w:tc>
          <w:tcPr>
            <w:tcW w:w="855"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V</w:t>
            </w:r>
            <w:r w:rsidRPr="008F335B">
              <w:rPr>
                <w:rFonts w:ascii="Times New Roman" w:hAnsi="Times New Roman" w:cs="Times New Roman"/>
                <w:i/>
                <w:iCs/>
                <w:sz w:val="18"/>
                <w:szCs w:val="18"/>
              </w:rPr>
              <w:t>n</w:t>
            </w:r>
            <w:r w:rsidRPr="008F335B">
              <w:rPr>
                <w:rFonts w:ascii="Times New Roman" w:hAnsi="Times New Roman" w:cs="Times New Roman"/>
                <w:sz w:val="18"/>
                <w:szCs w:val="18"/>
              </w:rPr>
              <w:t>Z</w:t>
            </w:r>
            <w:proofErr w:type="spellEnd"/>
          </w:p>
        </w:tc>
        <w:tc>
          <w:tcPr>
            <w:tcW w:w="1030"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CV</w:t>
            </w:r>
            <w:r w:rsidRPr="008F335B">
              <w:rPr>
                <w:rFonts w:ascii="Times New Roman" w:hAnsi="Times New Roman" w:cs="Times New Roman"/>
                <w:i/>
                <w:iCs/>
                <w:sz w:val="18"/>
                <w:szCs w:val="18"/>
              </w:rPr>
              <w:t>n</w:t>
            </w:r>
            <w:r w:rsidRPr="008F335B">
              <w:rPr>
                <w:rFonts w:ascii="Times New Roman" w:hAnsi="Times New Roman" w:cs="Times New Roman"/>
                <w:sz w:val="18"/>
                <w:szCs w:val="18"/>
              </w:rPr>
              <w:t>Z</w:t>
            </w:r>
            <w:proofErr w:type="spellEnd"/>
          </w:p>
        </w:tc>
        <w:tc>
          <w:tcPr>
            <w:tcW w:w="1173"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i/>
                <w:sz w:val="18"/>
                <w:szCs w:val="18"/>
              </w:rPr>
              <w:t>aVnZ</w:t>
            </w:r>
            <w:proofErr w:type="spellEnd"/>
          </w:p>
        </w:tc>
        <w:tc>
          <w:tcPr>
            <w:tcW w:w="1008"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pc-</w:t>
            </w:r>
            <w:r w:rsidRPr="008F335B">
              <w:rPr>
                <w:rFonts w:ascii="Times New Roman" w:hAnsi="Times New Roman" w:cs="Times New Roman"/>
                <w:i/>
                <w:iCs/>
                <w:sz w:val="18"/>
                <w:szCs w:val="18"/>
              </w:rPr>
              <w:t>n</w:t>
            </w:r>
          </w:p>
        </w:tc>
        <w:tc>
          <w:tcPr>
            <w:tcW w:w="1008"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pcJ</w:t>
            </w:r>
            <w:proofErr w:type="spellEnd"/>
            <w:r w:rsidRPr="008F335B">
              <w:rPr>
                <w:rFonts w:ascii="Times New Roman" w:hAnsi="Times New Roman" w:cs="Times New Roman"/>
                <w:sz w:val="18"/>
                <w:szCs w:val="18"/>
              </w:rPr>
              <w:t>-</w:t>
            </w:r>
            <w:r w:rsidRPr="008F335B">
              <w:rPr>
                <w:rFonts w:ascii="Times New Roman" w:hAnsi="Times New Roman" w:cs="Times New Roman"/>
                <w:i/>
                <w:iCs/>
                <w:sz w:val="18"/>
                <w:szCs w:val="18"/>
              </w:rPr>
              <w:t>n</w:t>
            </w:r>
          </w:p>
        </w:tc>
        <w:tc>
          <w:tcPr>
            <w:tcW w:w="1013"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pcS</w:t>
            </w:r>
            <w:proofErr w:type="spellEnd"/>
            <w:r w:rsidRPr="008F335B">
              <w:rPr>
                <w:rFonts w:ascii="Times New Roman" w:hAnsi="Times New Roman" w:cs="Times New Roman"/>
                <w:sz w:val="18"/>
                <w:szCs w:val="18"/>
              </w:rPr>
              <w:t>-</w:t>
            </w:r>
            <w:r w:rsidRPr="008F335B">
              <w:rPr>
                <w:rFonts w:ascii="Times New Roman" w:hAnsi="Times New Roman" w:cs="Times New Roman"/>
                <w:i/>
                <w:iCs/>
                <w:sz w:val="18"/>
                <w:szCs w:val="18"/>
              </w:rPr>
              <w:t>n</w:t>
            </w:r>
          </w:p>
        </w:tc>
      </w:tr>
      <w:tr w:rsidR="00237BE6" w:rsidRPr="008F335B">
        <w:trPr>
          <w:trHeight w:val="340"/>
        </w:trPr>
        <w:tc>
          <w:tcPr>
            <w:tcW w:w="976" w:type="dxa"/>
            <w:tcBorders>
              <w:top w:val="single" w:sz="4" w:space="0" w:color="auto"/>
              <w:bottom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1</w:t>
            </w:r>
          </w:p>
        </w:tc>
        <w:tc>
          <w:tcPr>
            <w:tcW w:w="1122"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855"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1030"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1173"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1008"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1008"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1013"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r>
      <w:tr w:rsidR="00237BE6" w:rsidRPr="008F335B">
        <w:trPr>
          <w:trHeight w:val="340"/>
        </w:trPr>
        <w:tc>
          <w:tcPr>
            <w:tcW w:w="976"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p>
        </w:tc>
        <w:tc>
          <w:tcPr>
            <w:tcW w:w="1122"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124.4</w:t>
            </w:r>
          </w:p>
        </w:tc>
        <w:tc>
          <w:tcPr>
            <w:tcW w:w="1030"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123.1</w:t>
            </w:r>
          </w:p>
        </w:tc>
        <w:tc>
          <w:tcPr>
            <w:tcW w:w="1173"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124.1</w:t>
            </w:r>
          </w:p>
        </w:tc>
        <w:tc>
          <w:tcPr>
            <w:tcW w:w="1008"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124.6</w:t>
            </w:r>
          </w:p>
        </w:tc>
        <w:tc>
          <w:tcPr>
            <w:tcW w:w="1008"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122.5</w:t>
            </w:r>
          </w:p>
        </w:tc>
        <w:tc>
          <w:tcPr>
            <w:tcW w:w="1013"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123.8</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4</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71.6</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70.2</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71.3</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72.5</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69.4</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71.2</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12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-29.8</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-32.5</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-30.2</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-31.0</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-35.4</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-32.1</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-143.2</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-146.0</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-142.5</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-136.8</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-143.9</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-136.7</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171.6</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170.9</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171.8</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170.3</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171.2</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4</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199.5</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198.7</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198.8</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199.0</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198.1</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198.2</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r w:rsidRPr="008F335B">
              <w:rPr>
                <w:rFonts w:ascii="Times New Roman" w:hAnsi="Times New Roman" w:cs="Times New Roman"/>
                <w:sz w:val="18"/>
                <w:szCs w:val="18"/>
                <w:vertAlign w:val="subscript"/>
              </w:rPr>
              <w:t>2</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63.1</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61.4</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61.3</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62.2</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60.3</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62.2</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236.5</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233.9</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235.4</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238.8</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233.9</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236.2</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3.5</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7.5</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-48.8</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-54.0</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-49.7</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-46.1</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-53.3</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-47.6</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-180.7</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-187.5</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-179.9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-180.1</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-191.9</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-182.5</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HF</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418.3</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417.5</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420.3</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420.0</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418.7</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418.1</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CO</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7.4</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3.8</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6.5</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-373.0</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-380.2</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-373.0</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-363.9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-376.8</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-365.9</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337.9</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337.0</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338.3</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337.2</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337.4</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HCN</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87.4</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86.2</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86.6</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85.0</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87.0</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-11.3</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-13.6</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-11.6</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-8.7</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-13.2</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-8.8</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-57.0</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-60.0</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-55.6</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-54.6</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-59.7</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-54.1</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12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14.5</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16.4</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11.9</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15.5</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108.7</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107.2</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109.2</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110.6</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106.3</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109.9</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203.4</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198.9</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202.4</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206.9</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199.8</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203.7</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NH</w:t>
            </w:r>
            <w:r w:rsidRPr="008F335B">
              <w:rPr>
                <w:rFonts w:ascii="Times New Roman" w:hAnsi="Times New Roman" w:cs="Times New Roman"/>
                <w:sz w:val="18"/>
                <w:szCs w:val="18"/>
                <w:vertAlign w:val="subscript"/>
              </w:rPr>
              <w:t>3</w:t>
            </w:r>
          </w:p>
        </w:tc>
        <w:tc>
          <w:tcPr>
            <w:tcW w:w="112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85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270.4</w:t>
            </w:r>
          </w:p>
        </w:tc>
        <w:tc>
          <w:tcPr>
            <w:tcW w:w="103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270.0</w:t>
            </w:r>
          </w:p>
        </w:tc>
        <w:tc>
          <w:tcPr>
            <w:tcW w:w="117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270.4</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269.7</w:t>
            </w:r>
          </w:p>
        </w:tc>
        <w:tc>
          <w:tcPr>
            <w:tcW w:w="1008"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269.5</w:t>
            </w:r>
          </w:p>
        </w:tc>
        <w:tc>
          <w:tcPr>
            <w:tcW w:w="1013"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269.9</w:t>
            </w:r>
          </w:p>
        </w:tc>
      </w:tr>
      <w:tr w:rsidR="00237BE6" w:rsidRPr="008F335B">
        <w:trPr>
          <w:trHeight w:val="340"/>
        </w:trPr>
        <w:tc>
          <w:tcPr>
            <w:tcW w:w="976" w:type="dxa"/>
            <w:vAlign w:val="center"/>
          </w:tcPr>
          <w:p w:rsidR="00237BE6" w:rsidRPr="008F335B" w:rsidRDefault="00237BE6">
            <w:pPr>
              <w:jc w:val="center"/>
              <w:rPr>
                <w:rFonts w:ascii="Times New Roman" w:hAnsi="Times New Roman" w:cs="Times New Roman"/>
                <w:sz w:val="18"/>
                <w:szCs w:val="18"/>
              </w:rPr>
            </w:pPr>
          </w:p>
        </w:tc>
        <w:tc>
          <w:tcPr>
            <w:tcW w:w="1122" w:type="dxa"/>
            <w:vAlign w:val="center"/>
          </w:tcPr>
          <w:p w:rsidR="00237BE6" w:rsidRPr="008F335B" w:rsidRDefault="00237BE6">
            <w:pPr>
              <w:jc w:val="center"/>
              <w:rPr>
                <w:rFonts w:ascii="Times New Roman" w:hAnsi="Times New Roman" w:cs="Times New Roman"/>
                <w:sz w:val="18"/>
                <w:szCs w:val="18"/>
              </w:rPr>
            </w:pPr>
          </w:p>
        </w:tc>
        <w:tc>
          <w:tcPr>
            <w:tcW w:w="855"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30"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173"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08"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08"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13"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MAD</w:t>
            </w:r>
          </w:p>
        </w:tc>
        <w:tc>
          <w:tcPr>
            <w:tcW w:w="1122" w:type="dxa"/>
            <w:vAlign w:val="center"/>
          </w:tcPr>
          <w:p w:rsidR="00237BE6" w:rsidRPr="008F335B" w:rsidRDefault="00237BE6">
            <w:pPr>
              <w:jc w:val="center"/>
              <w:rPr>
                <w:rFonts w:ascii="Times New Roman" w:hAnsi="Times New Roman" w:cs="Times New Roman"/>
                <w:sz w:val="18"/>
                <w:szCs w:val="18"/>
              </w:rPr>
            </w:pPr>
          </w:p>
        </w:tc>
        <w:tc>
          <w:tcPr>
            <w:tcW w:w="855"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3.2</w:t>
            </w:r>
          </w:p>
        </w:tc>
        <w:tc>
          <w:tcPr>
            <w:tcW w:w="1030"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1.1</w:t>
            </w:r>
          </w:p>
        </w:tc>
        <w:tc>
          <w:tcPr>
            <w:tcW w:w="1173"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2.9</w:t>
            </w:r>
          </w:p>
        </w:tc>
        <w:tc>
          <w:tcPr>
            <w:tcW w:w="1008"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2.9</w:t>
            </w:r>
          </w:p>
        </w:tc>
        <w:tc>
          <w:tcPr>
            <w:tcW w:w="1008"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0.6</w:t>
            </w:r>
          </w:p>
        </w:tc>
        <w:tc>
          <w:tcPr>
            <w:tcW w:w="1013"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3.8</w:t>
            </w:r>
          </w:p>
        </w:tc>
      </w:tr>
      <w:tr w:rsidR="00237BE6" w:rsidRPr="008F335B">
        <w:trPr>
          <w:trHeight w:val="340"/>
        </w:trPr>
        <w:tc>
          <w:tcPr>
            <w:tcW w:w="976" w:type="dxa"/>
            <w:vAlign w:val="center"/>
          </w:tcPr>
          <w:p w:rsidR="00237BE6" w:rsidRPr="008F335B" w:rsidRDefault="00954DC6">
            <w:pPr>
              <w:jc w:val="center"/>
              <w:rPr>
                <w:rFonts w:ascii="Times New Roman" w:hAnsi="Times New Roman" w:cs="Times New Roman"/>
                <w:sz w:val="18"/>
                <w:szCs w:val="18"/>
              </w:rPr>
            </w:pPr>
            <w:bookmarkStart w:id="4" w:name="OLE_LINK6"/>
            <w:r w:rsidRPr="008F335B">
              <w:rPr>
                <w:rFonts w:ascii="Times New Roman" w:hAnsi="Times New Roman" w:cs="Times New Roman"/>
                <w:sz w:val="18"/>
                <w:szCs w:val="18"/>
              </w:rPr>
              <w:t>MAX</w:t>
            </w:r>
            <w:bookmarkEnd w:id="4"/>
          </w:p>
        </w:tc>
        <w:tc>
          <w:tcPr>
            <w:tcW w:w="1122" w:type="dxa"/>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855"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9.0</w:t>
            </w:r>
          </w:p>
        </w:tc>
        <w:tc>
          <w:tcPr>
            <w:tcW w:w="1030"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3.3</w:t>
            </w:r>
          </w:p>
        </w:tc>
        <w:tc>
          <w:tcPr>
            <w:tcW w:w="1173"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9.8</w:t>
            </w:r>
          </w:p>
        </w:tc>
        <w:tc>
          <w:tcPr>
            <w:tcW w:w="1008"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12.8</w:t>
            </w:r>
          </w:p>
        </w:tc>
        <w:tc>
          <w:tcPr>
            <w:tcW w:w="1008"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2.5</w:t>
            </w:r>
          </w:p>
        </w:tc>
        <w:tc>
          <w:tcPr>
            <w:tcW w:w="1013" w:type="dxa"/>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12.4</w:t>
            </w:r>
          </w:p>
        </w:tc>
      </w:tr>
      <w:tr w:rsidR="00237BE6" w:rsidRPr="008F335B">
        <w:trPr>
          <w:trHeight w:val="340"/>
        </w:trPr>
        <w:tc>
          <w:tcPr>
            <w:tcW w:w="976" w:type="dxa"/>
            <w:tcBorders>
              <w:bottom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2</w:t>
            </w:r>
          </w:p>
        </w:tc>
        <w:tc>
          <w:tcPr>
            <w:tcW w:w="1122"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855"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30"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173"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08"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08"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c>
          <w:tcPr>
            <w:tcW w:w="1013" w:type="dxa"/>
            <w:tcBorders>
              <w:bottom w:val="nil"/>
            </w:tcBorders>
            <w:vAlign w:val="center"/>
          </w:tcPr>
          <w:p w:rsidR="00237BE6" w:rsidRPr="008F335B" w:rsidRDefault="00237BE6">
            <w:pPr>
              <w:snapToGrid w:val="0"/>
              <w:spacing w:line="240" w:lineRule="atLeast"/>
              <w:jc w:val="center"/>
              <w:rPr>
                <w:rFonts w:ascii="Times New Roman" w:hAnsi="Times New Roman" w:cs="Times New Roman"/>
                <w:sz w:val="18"/>
                <w:szCs w:val="18"/>
              </w:rPr>
            </w:pP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vertAlign w:val="superscript"/>
              </w:rPr>
              <w:t>+</w:t>
            </w:r>
          </w:p>
        </w:tc>
        <w:tc>
          <w:tcPr>
            <w:tcW w:w="1122"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eastAsia="宋体" w:hAnsi="Times New Roman" w:cs="Times New Roman"/>
                <w:sz w:val="18"/>
                <w:szCs w:val="18"/>
                <w:vertAlign w:val="subscript"/>
              </w:rPr>
              <w:t>α</w:t>
            </w:r>
            <w:proofErr w:type="spellEnd"/>
          </w:p>
        </w:tc>
        <w:tc>
          <w:tcPr>
            <w:tcW w:w="855"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-153.0</w:t>
            </w:r>
          </w:p>
        </w:tc>
        <w:tc>
          <w:tcPr>
            <w:tcW w:w="1030"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-155.8</w:t>
            </w:r>
          </w:p>
        </w:tc>
        <w:tc>
          <w:tcPr>
            <w:tcW w:w="1173"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-153.0</w:t>
            </w:r>
          </w:p>
        </w:tc>
        <w:tc>
          <w:tcPr>
            <w:tcW w:w="1008"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-149.5</w:t>
            </w:r>
          </w:p>
        </w:tc>
        <w:tc>
          <w:tcPr>
            <w:tcW w:w="1008"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-156.5</w:t>
            </w:r>
          </w:p>
        </w:tc>
        <w:tc>
          <w:tcPr>
            <w:tcW w:w="1013"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-151.0</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237BE6">
            <w:pPr>
              <w:jc w:val="center"/>
              <w:rPr>
                <w:rFonts w:ascii="Times New Roman" w:hAnsi="Times New Roman" w:cs="Times New Roman"/>
                <w:sz w:val="18"/>
                <w:szCs w:val="18"/>
              </w:rPr>
            </w:pPr>
          </w:p>
        </w:tc>
        <w:tc>
          <w:tcPr>
            <w:tcW w:w="1122" w:type="dxa"/>
            <w:tcBorders>
              <w:top w:val="nil"/>
              <w:left w:val="nil"/>
              <w:bottom w:val="nil"/>
              <w:right w:val="nil"/>
            </w:tcBorders>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127.1</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125.5</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126.8</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126.7</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124.5</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125.3</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CF</w:t>
            </w:r>
            <w:r w:rsidRPr="008F335B">
              <w:rPr>
                <w:rFonts w:ascii="Times New Roman" w:hAnsi="Times New Roman" w:cs="Times New Roman"/>
                <w:sz w:val="18"/>
                <w:szCs w:val="18"/>
                <w:vertAlign w:val="subscript"/>
              </w:rPr>
              <w:t>2</w:t>
            </w:r>
          </w:p>
        </w:tc>
        <w:tc>
          <w:tcPr>
            <w:tcW w:w="1122"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-98.8</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-101.4</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-99.2</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-97.3</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-102.9</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-97.8</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237BE6">
            <w:pPr>
              <w:jc w:val="center"/>
              <w:rPr>
                <w:rFonts w:ascii="Times New Roman" w:hAnsi="Times New Roman" w:cs="Times New Roman"/>
                <w:sz w:val="18"/>
                <w:szCs w:val="18"/>
              </w:rPr>
            </w:pPr>
          </w:p>
        </w:tc>
        <w:tc>
          <w:tcPr>
            <w:tcW w:w="1122" w:type="dxa"/>
            <w:tcBorders>
              <w:top w:val="nil"/>
              <w:left w:val="nil"/>
              <w:bottom w:val="nil"/>
              <w:right w:val="nil"/>
            </w:tcBorders>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-4.5</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0.5</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cis-N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122"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-135.2</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-138.2</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-135.0</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-131.5</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-138.7</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-132.3</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237BE6">
            <w:pPr>
              <w:jc w:val="center"/>
              <w:rPr>
                <w:rFonts w:ascii="Times New Roman" w:hAnsi="Times New Roman" w:cs="Times New Roman"/>
                <w:sz w:val="18"/>
                <w:szCs w:val="18"/>
              </w:rPr>
            </w:pPr>
          </w:p>
        </w:tc>
        <w:tc>
          <w:tcPr>
            <w:tcW w:w="1122" w:type="dxa"/>
            <w:tcBorders>
              <w:top w:val="nil"/>
              <w:left w:val="nil"/>
              <w:bottom w:val="nil"/>
              <w:right w:val="nil"/>
            </w:tcBorders>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94.9</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90.5</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97.8</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100.9</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93.0</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97.8</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trans-N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122"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-194.9</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-198.5</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-194.7</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-188.2</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-196.9</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-189.3</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237BE6">
            <w:pPr>
              <w:jc w:val="center"/>
              <w:rPr>
                <w:rFonts w:ascii="Times New Roman" w:hAnsi="Times New Roman" w:cs="Times New Roman"/>
                <w:sz w:val="18"/>
                <w:szCs w:val="18"/>
              </w:rPr>
            </w:pPr>
          </w:p>
        </w:tc>
        <w:tc>
          <w:tcPr>
            <w:tcW w:w="1122" w:type="dxa"/>
            <w:tcBorders>
              <w:top w:val="nil"/>
              <w:left w:val="nil"/>
              <w:bottom w:val="nil"/>
              <w:right w:val="nil"/>
            </w:tcBorders>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134.2</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130.3</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135.4</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137.2</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130.2</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134.2</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O-cyc</w:t>
            </w:r>
          </w:p>
        </w:tc>
        <w:tc>
          <w:tcPr>
            <w:tcW w:w="1122"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124.2</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119.3</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128.8</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127.3</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118.2</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124.0</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237BE6">
            <w:pPr>
              <w:jc w:val="center"/>
              <w:rPr>
                <w:rFonts w:ascii="Times New Roman" w:hAnsi="Times New Roman" w:cs="Times New Roman"/>
                <w:sz w:val="18"/>
                <w:szCs w:val="18"/>
              </w:rPr>
            </w:pPr>
          </w:p>
        </w:tc>
        <w:tc>
          <w:tcPr>
            <w:tcW w:w="1122" w:type="dxa"/>
            <w:tcBorders>
              <w:top w:val="nil"/>
              <w:left w:val="nil"/>
              <w:bottom w:val="nil"/>
              <w:right w:val="nil"/>
            </w:tcBorders>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p>
        </w:tc>
        <w:tc>
          <w:tcPr>
            <w:tcW w:w="855"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-108.2</w:t>
            </w:r>
          </w:p>
        </w:tc>
        <w:tc>
          <w:tcPr>
            <w:tcW w:w="1030"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-110.7</w:t>
            </w:r>
          </w:p>
        </w:tc>
        <w:tc>
          <w:tcPr>
            <w:tcW w:w="117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-107.7</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-104.3</w:t>
            </w:r>
          </w:p>
        </w:tc>
        <w:tc>
          <w:tcPr>
            <w:tcW w:w="1008"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-110.5</w:t>
            </w:r>
          </w:p>
        </w:tc>
        <w:tc>
          <w:tcPr>
            <w:tcW w:w="1013" w:type="dxa"/>
            <w:tcBorders>
              <w:top w:val="nil"/>
              <w:left w:val="nil"/>
              <w:bottom w:val="nil"/>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-104.7</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1122"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855"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1030"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1173"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1008"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1008"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1013"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nil"/>
              <w:right w:val="nil"/>
            </w:tcBorders>
            <w:vAlign w:val="center"/>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MAD</w:t>
            </w:r>
          </w:p>
        </w:tc>
        <w:tc>
          <w:tcPr>
            <w:tcW w:w="1122" w:type="dxa"/>
            <w:tcBorders>
              <w:top w:val="nil"/>
              <w:left w:val="nil"/>
              <w:bottom w:val="nil"/>
              <w:right w:val="nil"/>
            </w:tcBorders>
            <w:vAlign w:val="center"/>
          </w:tcPr>
          <w:p w:rsidR="00237BE6" w:rsidRPr="008F335B" w:rsidRDefault="00237BE6">
            <w:pPr>
              <w:jc w:val="center"/>
              <w:rPr>
                <w:rFonts w:ascii="Times New Roman" w:hAnsi="Times New Roman" w:cs="Times New Roman"/>
                <w:kern w:val="0"/>
                <w:sz w:val="18"/>
                <w:szCs w:val="18"/>
              </w:rPr>
            </w:pPr>
          </w:p>
        </w:tc>
        <w:tc>
          <w:tcPr>
            <w:tcW w:w="855"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3.9</w:t>
            </w:r>
          </w:p>
        </w:tc>
        <w:tc>
          <w:tcPr>
            <w:tcW w:w="1030"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w:t>
            </w:r>
          </w:p>
        </w:tc>
        <w:tc>
          <w:tcPr>
            <w:tcW w:w="1173"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4.7</w:t>
            </w:r>
          </w:p>
        </w:tc>
        <w:tc>
          <w:tcPr>
            <w:tcW w:w="1008"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3.0</w:t>
            </w:r>
          </w:p>
        </w:tc>
        <w:tc>
          <w:tcPr>
            <w:tcW w:w="1008"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1.6</w:t>
            </w:r>
          </w:p>
        </w:tc>
        <w:tc>
          <w:tcPr>
            <w:tcW w:w="1013" w:type="dxa"/>
            <w:tcBorders>
              <w:top w:val="nil"/>
              <w:left w:val="nil"/>
              <w:bottom w:val="nil"/>
              <w:right w:val="nil"/>
            </w:tcBorders>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5.6</w:t>
            </w:r>
          </w:p>
        </w:tc>
      </w:tr>
      <w:tr w:rsidR="00237BE6" w:rsidRPr="008F335B">
        <w:tblPrEx>
          <w:tblBorders>
            <w:left w:val="single" w:sz="4" w:space="0" w:color="auto"/>
            <w:right w:val="single" w:sz="4" w:space="0" w:color="auto"/>
            <w:insideH w:val="single" w:sz="4" w:space="0" w:color="auto"/>
            <w:insideV w:val="single" w:sz="4" w:space="0" w:color="auto"/>
          </w:tblBorders>
        </w:tblPrEx>
        <w:trPr>
          <w:trHeight w:val="340"/>
        </w:trPr>
        <w:tc>
          <w:tcPr>
            <w:tcW w:w="976" w:type="dxa"/>
            <w:tcBorders>
              <w:top w:val="nil"/>
              <w:left w:val="nil"/>
              <w:bottom w:val="single" w:sz="4" w:space="0" w:color="auto"/>
              <w:right w:val="nil"/>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MAX</w:t>
            </w:r>
          </w:p>
        </w:tc>
        <w:tc>
          <w:tcPr>
            <w:tcW w:w="1122" w:type="dxa"/>
            <w:tcBorders>
              <w:top w:val="nil"/>
              <w:left w:val="nil"/>
              <w:bottom w:val="single" w:sz="4" w:space="0" w:color="auto"/>
              <w:right w:val="nil"/>
            </w:tcBorders>
          </w:tcPr>
          <w:p w:rsidR="00237BE6" w:rsidRPr="008F335B" w:rsidRDefault="00237BE6">
            <w:pPr>
              <w:jc w:val="center"/>
              <w:rPr>
                <w:rFonts w:ascii="Times New Roman" w:hAnsi="Times New Roman" w:cs="Times New Roman"/>
                <w:kern w:val="0"/>
                <w:sz w:val="18"/>
                <w:szCs w:val="18"/>
              </w:rPr>
            </w:pPr>
          </w:p>
        </w:tc>
        <w:tc>
          <w:tcPr>
            <w:tcW w:w="855"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w:t>
            </w:r>
          </w:p>
        </w:tc>
        <w:tc>
          <w:tcPr>
            <w:tcW w:w="1030"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3.9</w:t>
            </w:r>
          </w:p>
        </w:tc>
        <w:tc>
          <w:tcPr>
            <w:tcW w:w="1173"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5.8</w:t>
            </w:r>
          </w:p>
        </w:tc>
        <w:tc>
          <w:tcPr>
            <w:tcW w:w="1008"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w:t>
            </w:r>
          </w:p>
        </w:tc>
        <w:tc>
          <w:tcPr>
            <w:tcW w:w="1008"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5.0</w:t>
            </w:r>
          </w:p>
        </w:tc>
        <w:tc>
          <w:tcPr>
            <w:tcW w:w="1013"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11.0</w:t>
            </w:r>
          </w:p>
        </w:tc>
      </w:tr>
    </w:tbl>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kern w:val="0"/>
          <w:sz w:val="18"/>
          <w:szCs w:val="18"/>
        </w:rPr>
        <w:t>注：</w:t>
      </w:r>
      <w:r w:rsidRPr="008F335B">
        <w:rPr>
          <w:rFonts w:ascii="Times New Roman" w:eastAsia="宋体" w:hAnsi="Times New Roman" w:cs="Times New Roman"/>
          <w:kern w:val="0"/>
          <w:sz w:val="18"/>
          <w:szCs w:val="18"/>
        </w:rPr>
        <w:t>MAD</w:t>
      </w:r>
      <w:r w:rsidRPr="008F335B">
        <w:rPr>
          <w:rFonts w:ascii="Times New Roman" w:eastAsia="宋体" w:hAnsi="Times New Roman" w:cs="Times New Roman"/>
          <w:kern w:val="0"/>
          <w:sz w:val="18"/>
          <w:szCs w:val="18"/>
        </w:rPr>
        <w:t>表示平均绝对偏差，</w:t>
      </w:r>
      <w:r w:rsidRPr="008F335B">
        <w:rPr>
          <w:rFonts w:ascii="Times New Roman" w:eastAsia="宋体" w:hAnsi="Times New Roman" w:cs="Times New Roman"/>
          <w:kern w:val="0"/>
          <w:sz w:val="18"/>
          <w:szCs w:val="18"/>
        </w:rPr>
        <w:t>MAX</w:t>
      </w:r>
      <w:r w:rsidRPr="008F335B">
        <w:rPr>
          <w:rFonts w:ascii="Times New Roman" w:eastAsia="宋体" w:hAnsi="Times New Roman" w:cs="Times New Roman"/>
          <w:kern w:val="0"/>
          <w:sz w:val="18"/>
          <w:szCs w:val="18"/>
        </w:rPr>
        <w:t>表示最大误差，</w:t>
      </w:r>
      <w:proofErr w:type="spellStart"/>
      <w:r w:rsidRPr="008F335B">
        <w:rPr>
          <w:rFonts w:ascii="Times New Roman" w:hAnsi="Times New Roman" w:cs="Times New Roman"/>
          <w:sz w:val="18"/>
          <w:szCs w:val="18"/>
        </w:rPr>
        <w:t>Nc</w:t>
      </w:r>
      <w:proofErr w:type="spellEnd"/>
      <w:r w:rsidRPr="008F335B">
        <w:rPr>
          <w:rFonts w:ascii="Times New Roman" w:hAnsi="Times New Roman" w:cs="Times New Roman"/>
          <w:sz w:val="18"/>
          <w:szCs w:val="18"/>
        </w:rPr>
        <w:t>表示</w:t>
      </w:r>
      <w:r w:rsidRPr="008F335B">
        <w:rPr>
          <w:rFonts w:ascii="Times New Roman" w:hAnsi="Times New Roman" w:cs="Times New Roman"/>
          <w:sz w:val="18"/>
          <w:szCs w:val="18"/>
        </w:rPr>
        <w:t>N</w:t>
      </w:r>
      <w:r w:rsidRPr="008F335B">
        <w:rPr>
          <w:rFonts w:ascii="Times New Roman" w:hAnsi="Times New Roman" w:cs="Times New Roman"/>
          <w:sz w:val="18"/>
          <w:szCs w:val="18"/>
        </w:rPr>
        <w:t>原子位于中心，</w:t>
      </w:r>
      <w:proofErr w:type="spellStart"/>
      <w:r w:rsidRPr="008F335B">
        <w:rPr>
          <w:rFonts w:ascii="Times New Roman" w:hAnsi="Times New Roman" w:cs="Times New Roman"/>
          <w:sz w:val="18"/>
          <w:szCs w:val="18"/>
        </w:rPr>
        <w:t>Nt</w:t>
      </w:r>
      <w:proofErr w:type="spellEnd"/>
      <w:r w:rsidRPr="008F335B">
        <w:rPr>
          <w:rFonts w:ascii="Times New Roman" w:hAnsi="Times New Roman" w:cs="Times New Roman"/>
          <w:sz w:val="18"/>
          <w:szCs w:val="18"/>
        </w:rPr>
        <w:t>表示</w:t>
      </w:r>
      <w:r w:rsidRPr="008F335B">
        <w:rPr>
          <w:rFonts w:ascii="Times New Roman" w:hAnsi="Times New Roman" w:cs="Times New Roman"/>
          <w:sz w:val="18"/>
          <w:szCs w:val="18"/>
        </w:rPr>
        <w:t>N</w:t>
      </w:r>
      <w:r w:rsidRPr="008F335B">
        <w:rPr>
          <w:rFonts w:ascii="Times New Roman" w:hAnsi="Times New Roman" w:cs="Times New Roman"/>
          <w:sz w:val="18"/>
          <w:szCs w:val="18"/>
        </w:rPr>
        <w:t>原子位于顶端，</w:t>
      </w: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α</w:t>
      </w:r>
      <w:proofErr w:type="spellEnd"/>
      <w:r w:rsidRPr="008F335B">
        <w:rPr>
          <w:rFonts w:ascii="Times New Roman" w:hAnsi="Times New Roman" w:cs="Times New Roman"/>
          <w:sz w:val="18"/>
          <w:szCs w:val="18"/>
        </w:rPr>
        <w:t>表示</w:t>
      </w:r>
      <w:r w:rsidRPr="008F335B">
        <w:rPr>
          <w:rFonts w:ascii="Times New Roman" w:hAnsi="Times New Roman" w:cs="Times New Roman"/>
          <w:sz w:val="18"/>
          <w:szCs w:val="18"/>
        </w:rPr>
        <w:t>C</w:t>
      </w:r>
      <w:r w:rsidRPr="008F335B">
        <w:rPr>
          <w:rFonts w:ascii="Times New Roman" w:hAnsi="Times New Roman" w:cs="Times New Roman"/>
          <w:sz w:val="18"/>
          <w:szCs w:val="18"/>
        </w:rPr>
        <w:t>原子带正电荷，下同。</w:t>
      </w:r>
    </w:p>
    <w:p w:rsidR="00237BE6" w:rsidRPr="008F335B" w:rsidRDefault="00237BE6">
      <w:pPr>
        <w:snapToGrid w:val="0"/>
        <w:spacing w:line="360" w:lineRule="auto"/>
        <w:rPr>
          <w:rFonts w:ascii="Times New Roman" w:hAnsi="Times New Roman" w:cs="Times New Roman"/>
          <w:kern w:val="0"/>
          <w:sz w:val="18"/>
          <w:szCs w:val="18"/>
        </w:rPr>
      </w:pPr>
    </w:p>
    <w:p w:rsidR="00237BE6" w:rsidRPr="008F335B" w:rsidRDefault="00954DC6">
      <w:pPr>
        <w:snapToGrid w:val="0"/>
        <w:spacing w:line="360" w:lineRule="auto"/>
        <w:ind w:firstLineChars="200" w:firstLine="420"/>
        <w:rPr>
          <w:rFonts w:ascii="Times New Roman" w:hAnsi="Times New Roman" w:cs="Times New Roman"/>
          <w:kern w:val="0"/>
          <w:szCs w:val="21"/>
        </w:rPr>
      </w:pPr>
      <w:r w:rsidRPr="008F335B">
        <w:rPr>
          <w:rFonts w:ascii="Times New Roman" w:hAnsi="Times New Roman" w:cs="Times New Roman"/>
          <w:kern w:val="0"/>
          <w:szCs w:val="21"/>
        </w:rPr>
        <w:t>表</w:t>
      </w:r>
      <w:r w:rsidRPr="008F335B">
        <w:rPr>
          <w:rFonts w:ascii="Times New Roman" w:hAnsi="Times New Roman" w:cs="Times New Roman"/>
          <w:kern w:val="0"/>
          <w:szCs w:val="21"/>
        </w:rPr>
        <w:t>3</w:t>
      </w:r>
      <w:r w:rsidRPr="008F335B">
        <w:rPr>
          <w:rFonts w:ascii="Times New Roman" w:hAnsi="Times New Roman" w:cs="Times New Roman"/>
          <w:kern w:val="0"/>
          <w:szCs w:val="21"/>
        </w:rPr>
        <w:t>列出了</w:t>
      </w:r>
      <w:r w:rsidRPr="008F335B">
        <w:rPr>
          <w:rFonts w:ascii="Times New Roman" w:hAnsi="Times New Roman" w:cs="Times New Roman"/>
          <w:i/>
          <w:iCs/>
          <w:kern w:val="0"/>
          <w:szCs w:val="21"/>
        </w:rPr>
        <w:t>X</w:t>
      </w:r>
      <w:r w:rsidRPr="008F335B">
        <w:rPr>
          <w:rFonts w:ascii="Times New Roman" w:hAnsi="Times New Roman" w:cs="Times New Roman"/>
          <w:kern w:val="0"/>
          <w:szCs w:val="21"/>
        </w:rPr>
        <w:t>=4~5</w:t>
      </w:r>
      <w:r w:rsidRPr="008F335B">
        <w:rPr>
          <w:rFonts w:ascii="Times New Roman" w:hAnsi="Times New Roman" w:cs="Times New Roman"/>
          <w:kern w:val="0"/>
          <w:szCs w:val="21"/>
        </w:rPr>
        <w:t>时用</w:t>
      </w:r>
      <w:r w:rsidRPr="008F335B">
        <w:rPr>
          <w:rFonts w:ascii="Times New Roman" w:hAnsi="Times New Roman" w:cs="Times New Roman"/>
          <w:kern w:val="0"/>
          <w:szCs w:val="21"/>
        </w:rPr>
        <w:t>FPA-M-HF</w:t>
      </w:r>
      <w:r w:rsidRPr="008F335B">
        <w:rPr>
          <w:rFonts w:ascii="Times New Roman" w:hAnsi="Times New Roman" w:cs="Times New Roman"/>
          <w:kern w:val="0"/>
          <w:szCs w:val="21"/>
        </w:rPr>
        <w:t>方法计算分子集</w:t>
      </w:r>
      <w:r w:rsidRPr="008F335B">
        <w:rPr>
          <w:rFonts w:ascii="Times New Roman" w:hAnsi="Times New Roman" w:cs="Times New Roman"/>
          <w:kern w:val="0"/>
          <w:szCs w:val="21"/>
        </w:rPr>
        <w:t>1</w:t>
      </w:r>
      <w:r w:rsidRPr="008F335B">
        <w:rPr>
          <w:rFonts w:ascii="Times New Roman" w:hAnsi="Times New Roman" w:cs="Times New Roman"/>
          <w:kern w:val="0"/>
          <w:szCs w:val="21"/>
        </w:rPr>
        <w:t>和</w:t>
      </w:r>
      <w:r w:rsidRPr="008F335B">
        <w:rPr>
          <w:rFonts w:ascii="Times New Roman" w:hAnsi="Times New Roman" w:cs="Times New Roman"/>
          <w:kern w:val="0"/>
          <w:szCs w:val="21"/>
        </w:rPr>
        <w:t>2</w:t>
      </w:r>
      <w:r w:rsidRPr="008F335B">
        <w:rPr>
          <w:rFonts w:ascii="Times New Roman" w:hAnsi="Times New Roman" w:cs="Times New Roman"/>
          <w:kern w:val="0"/>
          <w:szCs w:val="21"/>
        </w:rPr>
        <w:t>的屏蔽常数。从表</w:t>
      </w:r>
      <w:r w:rsidRPr="008F335B">
        <w:rPr>
          <w:rFonts w:ascii="Times New Roman" w:hAnsi="Times New Roman" w:cs="Times New Roman"/>
          <w:kern w:val="0"/>
          <w:szCs w:val="21"/>
        </w:rPr>
        <w:t>3</w:t>
      </w:r>
      <w:r w:rsidRPr="008F335B">
        <w:rPr>
          <w:rFonts w:ascii="Times New Roman" w:hAnsi="Times New Roman" w:cs="Times New Roman"/>
          <w:kern w:val="0"/>
          <w:szCs w:val="21"/>
        </w:rPr>
        <w:t>中可看出对于</w:t>
      </w:r>
      <w:r w:rsidRPr="008F335B">
        <w:rPr>
          <w:rFonts w:ascii="Times New Roman" w:hAnsi="Times New Roman" w:cs="Times New Roman"/>
          <w:kern w:val="0"/>
          <w:szCs w:val="21"/>
        </w:rPr>
        <w:t>FPA-M-HF/CBS-45</w:t>
      </w:r>
      <w:r w:rsidRPr="008F335B">
        <w:rPr>
          <w:rFonts w:ascii="Times New Roman" w:hAnsi="Times New Roman" w:cs="Times New Roman"/>
          <w:kern w:val="0"/>
          <w:szCs w:val="21"/>
        </w:rPr>
        <w:t>计算的分子集</w:t>
      </w:r>
      <w:r w:rsidRPr="008F335B">
        <w:rPr>
          <w:rFonts w:ascii="Times New Roman" w:hAnsi="Times New Roman" w:cs="Times New Roman"/>
          <w:kern w:val="0"/>
          <w:szCs w:val="21"/>
        </w:rPr>
        <w:t>1</w:t>
      </w:r>
      <w:r w:rsidRPr="008F335B">
        <w:rPr>
          <w:rFonts w:ascii="Times New Roman" w:hAnsi="Times New Roman" w:cs="Times New Roman"/>
          <w:kern w:val="0"/>
          <w:szCs w:val="21"/>
        </w:rPr>
        <w:t>，</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和</w:t>
      </w:r>
      <w:proofErr w:type="spellStart"/>
      <w:r w:rsidRPr="008F335B">
        <w:rPr>
          <w:rFonts w:ascii="Times New Roman" w:hAnsi="Times New Roman" w:cs="Times New Roman"/>
          <w:kern w:val="0"/>
          <w:szCs w:val="21"/>
        </w:rPr>
        <w:t>CV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基组仍然能够给出很精确的计算结果，其平均绝对偏差分别为</w:t>
      </w:r>
      <w:r w:rsidRPr="008F335B">
        <w:rPr>
          <w:rFonts w:ascii="Times New Roman" w:hAnsi="Times New Roman" w:cs="Times New Roman"/>
          <w:kern w:val="0"/>
          <w:szCs w:val="21"/>
        </w:rPr>
        <w:t>0.8</w:t>
      </w:r>
      <w:r w:rsidRPr="008F335B">
        <w:rPr>
          <w:rFonts w:ascii="Times New Roman" w:hAnsi="Times New Roman" w:cs="Times New Roman"/>
          <w:kern w:val="0"/>
          <w:szCs w:val="21"/>
        </w:rPr>
        <w:t>和</w:t>
      </w:r>
      <w:r w:rsidRPr="008F335B">
        <w:rPr>
          <w:rFonts w:ascii="Times New Roman" w:hAnsi="Times New Roman" w:cs="Times New Roman"/>
          <w:kern w:val="0"/>
          <w:szCs w:val="21"/>
        </w:rPr>
        <w:t>1.1ppm</w:t>
      </w:r>
      <w:r w:rsidRPr="008F335B">
        <w:rPr>
          <w:rFonts w:ascii="Times New Roman" w:hAnsi="Times New Roman" w:cs="Times New Roman"/>
          <w:kern w:val="0"/>
          <w:szCs w:val="21"/>
        </w:rPr>
        <w:t>，最大误差分别为</w:t>
      </w:r>
      <w:r w:rsidRPr="008F335B">
        <w:rPr>
          <w:rFonts w:ascii="Times New Roman" w:hAnsi="Times New Roman" w:cs="Times New Roman"/>
          <w:kern w:val="0"/>
          <w:szCs w:val="21"/>
        </w:rPr>
        <w:t>2.5</w:t>
      </w:r>
      <w:r w:rsidRPr="008F335B">
        <w:rPr>
          <w:rFonts w:ascii="Times New Roman" w:hAnsi="Times New Roman" w:cs="Times New Roman"/>
          <w:kern w:val="0"/>
          <w:szCs w:val="21"/>
        </w:rPr>
        <w:t>和</w:t>
      </w:r>
      <w:r w:rsidRPr="008F335B">
        <w:rPr>
          <w:rFonts w:ascii="Times New Roman" w:hAnsi="Times New Roman" w:cs="Times New Roman"/>
          <w:kern w:val="0"/>
          <w:szCs w:val="21"/>
        </w:rPr>
        <w:t>3.2ppm</w:t>
      </w:r>
      <w:r w:rsidRPr="008F335B">
        <w:rPr>
          <w:rFonts w:ascii="Times New Roman" w:hAnsi="Times New Roman" w:cs="Times New Roman"/>
          <w:kern w:val="0"/>
          <w:szCs w:val="21"/>
        </w:rPr>
        <w:t>。进一步分析数据表明，在该种方法下，</w:t>
      </w:r>
      <w:proofErr w:type="spellStart"/>
      <w:r w:rsidRPr="008F335B">
        <w:rPr>
          <w:rFonts w:ascii="Times New Roman" w:hAnsi="Times New Roman" w:cs="Times New Roman"/>
          <w:kern w:val="0"/>
          <w:szCs w:val="21"/>
        </w:rPr>
        <w:t>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和</w:t>
      </w:r>
      <w:proofErr w:type="spellStart"/>
      <w:r w:rsidRPr="008F335B">
        <w:rPr>
          <w:rFonts w:ascii="Times New Roman" w:hAnsi="Times New Roman" w:cs="Times New Roman"/>
          <w:i/>
          <w:kern w:val="0"/>
          <w:szCs w:val="21"/>
        </w:rPr>
        <w:t>aVnZ</w:t>
      </w:r>
      <w:proofErr w:type="spellEnd"/>
      <w:r w:rsidRPr="008F335B">
        <w:rPr>
          <w:rFonts w:ascii="Times New Roman" w:hAnsi="Times New Roman" w:cs="Times New Roman"/>
          <w:kern w:val="0"/>
          <w:szCs w:val="21"/>
        </w:rPr>
        <w:t>基组的最大误差来自</w:t>
      </w:r>
      <w:r w:rsidRPr="008F335B">
        <w:rPr>
          <w:rFonts w:ascii="Times New Roman" w:hAnsi="Times New Roman" w:cs="Times New Roman"/>
          <w:kern w:val="0"/>
          <w:szCs w:val="21"/>
        </w:rPr>
        <w:t>F</w:t>
      </w:r>
      <w:r w:rsidRPr="008F335B">
        <w:rPr>
          <w:rFonts w:ascii="Times New Roman" w:hAnsi="Times New Roman" w:cs="Times New Roman"/>
          <w:kern w:val="0"/>
          <w:szCs w:val="21"/>
          <w:vertAlign w:val="subscript"/>
        </w:rPr>
        <w:t>2</w:t>
      </w:r>
      <w:r w:rsidRPr="008F335B">
        <w:rPr>
          <w:rFonts w:ascii="Times New Roman" w:hAnsi="Times New Roman" w:cs="Times New Roman"/>
          <w:kern w:val="0"/>
          <w:szCs w:val="21"/>
        </w:rPr>
        <w:t>中的</w:t>
      </w:r>
      <w:r w:rsidRPr="008F335B">
        <w:rPr>
          <w:rFonts w:ascii="Times New Roman" w:hAnsi="Times New Roman" w:cs="Times New Roman"/>
          <w:kern w:val="0"/>
          <w:szCs w:val="21"/>
        </w:rPr>
        <w:t>F</w:t>
      </w:r>
      <w:r w:rsidRPr="008F335B">
        <w:rPr>
          <w:rFonts w:ascii="Times New Roman" w:hAnsi="Times New Roman" w:cs="Times New Roman"/>
          <w:kern w:val="0"/>
          <w:szCs w:val="21"/>
        </w:rPr>
        <w:t>原子，分别为</w:t>
      </w:r>
      <w:r w:rsidRPr="008F335B">
        <w:rPr>
          <w:rFonts w:ascii="Times New Roman" w:hAnsi="Times New Roman" w:cs="Times New Roman"/>
          <w:kern w:val="0"/>
          <w:szCs w:val="21"/>
        </w:rPr>
        <w:t>4.3</w:t>
      </w:r>
      <w:r w:rsidRPr="008F335B">
        <w:rPr>
          <w:rFonts w:ascii="Times New Roman" w:hAnsi="Times New Roman" w:cs="Times New Roman"/>
          <w:kern w:val="0"/>
          <w:szCs w:val="21"/>
        </w:rPr>
        <w:t>和</w:t>
      </w:r>
      <w:r w:rsidRPr="008F335B">
        <w:rPr>
          <w:rFonts w:ascii="Times New Roman" w:hAnsi="Times New Roman" w:cs="Times New Roman"/>
          <w:kern w:val="0"/>
          <w:szCs w:val="21"/>
        </w:rPr>
        <w:t>7.2ppm</w:t>
      </w:r>
      <w:r w:rsidRPr="008F335B">
        <w:rPr>
          <w:rFonts w:ascii="Times New Roman" w:hAnsi="Times New Roman" w:cs="Times New Roman"/>
          <w:kern w:val="0"/>
          <w:szCs w:val="21"/>
        </w:rPr>
        <w:t>，而</w:t>
      </w:r>
      <w:proofErr w:type="spellStart"/>
      <w:r w:rsidRPr="008F335B">
        <w:rPr>
          <w:rFonts w:ascii="Times New Roman" w:hAnsi="Times New Roman" w:cs="Times New Roman"/>
          <w:kern w:val="0"/>
          <w:szCs w:val="21"/>
        </w:rPr>
        <w:t>CV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w:t>
      </w:r>
      <w:r w:rsidRPr="008F335B">
        <w:rPr>
          <w:rFonts w:ascii="Times New Roman" w:hAnsi="Times New Roman" w:cs="Times New Roman"/>
          <w:kern w:val="0"/>
          <w:szCs w:val="21"/>
        </w:rPr>
        <w:t>pc-</w:t>
      </w:r>
      <w:r w:rsidRPr="008F335B">
        <w:rPr>
          <w:rFonts w:ascii="Times New Roman" w:hAnsi="Times New Roman" w:cs="Times New Roman"/>
          <w:i/>
          <w:iCs/>
          <w:kern w:val="0"/>
          <w:szCs w:val="21"/>
        </w:rPr>
        <w:t>n</w:t>
      </w:r>
      <w:r w:rsidRPr="008F335B">
        <w:rPr>
          <w:rFonts w:ascii="Times New Roman" w:hAnsi="Times New Roman" w:cs="Times New Roman"/>
          <w:kern w:val="0"/>
          <w:szCs w:val="21"/>
        </w:rPr>
        <w:t>和</w:t>
      </w:r>
      <w:proofErr w:type="spellStart"/>
      <w:r w:rsidRPr="008F335B">
        <w:rPr>
          <w:rFonts w:ascii="Times New Roman" w:hAnsi="Times New Roman" w:cs="Times New Roman"/>
          <w:kern w:val="0"/>
          <w:szCs w:val="21"/>
        </w:rPr>
        <w:t>pcS</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的最大误差则来源于</w:t>
      </w:r>
      <w:r w:rsidRPr="008F335B">
        <w:rPr>
          <w:rFonts w:ascii="Times New Roman" w:hAnsi="Times New Roman" w:cs="Times New Roman"/>
          <w:kern w:val="0"/>
          <w:szCs w:val="21"/>
        </w:rPr>
        <w:t>H</w:t>
      </w:r>
      <w:r w:rsidRPr="008F335B">
        <w:rPr>
          <w:rFonts w:ascii="Times New Roman" w:hAnsi="Times New Roman" w:cs="Times New Roman"/>
          <w:kern w:val="0"/>
          <w:szCs w:val="21"/>
          <w:vertAlign w:val="subscript"/>
        </w:rPr>
        <w:t>2</w:t>
      </w:r>
      <w:r w:rsidRPr="008F335B">
        <w:rPr>
          <w:rFonts w:ascii="Times New Roman" w:hAnsi="Times New Roman" w:cs="Times New Roman"/>
          <w:kern w:val="0"/>
          <w:szCs w:val="21"/>
        </w:rPr>
        <w:t>CO</w:t>
      </w:r>
      <w:r w:rsidRPr="008F335B">
        <w:rPr>
          <w:rFonts w:ascii="Times New Roman" w:hAnsi="Times New Roman" w:cs="Times New Roman"/>
          <w:kern w:val="0"/>
          <w:szCs w:val="21"/>
        </w:rPr>
        <w:t>，分别为</w:t>
      </w:r>
      <w:r w:rsidRPr="008F335B">
        <w:rPr>
          <w:rFonts w:ascii="Times New Roman" w:hAnsi="Times New Roman" w:cs="Times New Roman"/>
          <w:kern w:val="0"/>
          <w:szCs w:val="21"/>
        </w:rPr>
        <w:t>C</w:t>
      </w:r>
      <w:r w:rsidRPr="008F335B">
        <w:rPr>
          <w:rFonts w:ascii="Times New Roman" w:hAnsi="Times New Roman" w:cs="Times New Roman"/>
          <w:kern w:val="0"/>
          <w:szCs w:val="21"/>
        </w:rPr>
        <w:t>原子的</w:t>
      </w:r>
      <w:r w:rsidRPr="008F335B">
        <w:rPr>
          <w:rFonts w:ascii="Times New Roman" w:hAnsi="Times New Roman" w:cs="Times New Roman"/>
          <w:kern w:val="0"/>
          <w:szCs w:val="21"/>
        </w:rPr>
        <w:t>3.2</w:t>
      </w:r>
      <w:r w:rsidRPr="008F335B">
        <w:rPr>
          <w:rFonts w:ascii="Times New Roman" w:hAnsi="Times New Roman" w:cs="Times New Roman"/>
          <w:kern w:val="0"/>
          <w:szCs w:val="21"/>
        </w:rPr>
        <w:t>、</w:t>
      </w:r>
      <w:r w:rsidRPr="008F335B">
        <w:rPr>
          <w:rFonts w:ascii="Times New Roman" w:hAnsi="Times New Roman" w:cs="Times New Roman"/>
          <w:kern w:val="0"/>
          <w:szCs w:val="21"/>
        </w:rPr>
        <w:t>O</w:t>
      </w:r>
      <w:r w:rsidRPr="008F335B">
        <w:rPr>
          <w:rFonts w:ascii="Times New Roman" w:hAnsi="Times New Roman" w:cs="Times New Roman"/>
          <w:kern w:val="0"/>
          <w:szCs w:val="21"/>
        </w:rPr>
        <w:t>原子的</w:t>
      </w:r>
      <w:r w:rsidRPr="008F335B">
        <w:rPr>
          <w:rFonts w:ascii="Times New Roman" w:hAnsi="Times New Roman" w:cs="Times New Roman"/>
          <w:kern w:val="0"/>
          <w:szCs w:val="21"/>
        </w:rPr>
        <w:t>16.4</w:t>
      </w:r>
      <w:r w:rsidRPr="008F335B">
        <w:rPr>
          <w:rFonts w:ascii="Times New Roman" w:hAnsi="Times New Roman" w:cs="Times New Roman"/>
          <w:kern w:val="0"/>
          <w:szCs w:val="21"/>
        </w:rPr>
        <w:t>和</w:t>
      </w:r>
      <w:r w:rsidRPr="008F335B">
        <w:rPr>
          <w:rFonts w:ascii="Times New Roman" w:hAnsi="Times New Roman" w:cs="Times New Roman"/>
          <w:kern w:val="0"/>
          <w:szCs w:val="21"/>
        </w:rPr>
        <w:t>O</w:t>
      </w:r>
      <w:r w:rsidRPr="008F335B">
        <w:rPr>
          <w:rFonts w:ascii="Times New Roman" w:hAnsi="Times New Roman" w:cs="Times New Roman"/>
          <w:kern w:val="0"/>
          <w:szCs w:val="21"/>
        </w:rPr>
        <w:t>原子的</w:t>
      </w:r>
      <w:r w:rsidRPr="008F335B">
        <w:rPr>
          <w:rFonts w:ascii="Times New Roman" w:hAnsi="Times New Roman" w:cs="Times New Roman"/>
          <w:kern w:val="0"/>
          <w:szCs w:val="21"/>
        </w:rPr>
        <w:t>7.7ppm</w:t>
      </w:r>
      <w:r w:rsidRPr="008F335B">
        <w:rPr>
          <w:rFonts w:ascii="Times New Roman" w:hAnsi="Times New Roman" w:cs="Times New Roman"/>
          <w:kern w:val="0"/>
          <w:szCs w:val="21"/>
        </w:rPr>
        <w:t>，其原因已经在前面论述过，这里不再赘述。此外，</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基组的最大误差来自</w:t>
      </w:r>
      <w:r w:rsidRPr="008F335B">
        <w:rPr>
          <w:rFonts w:ascii="Times New Roman" w:hAnsi="Times New Roman" w:cs="Times New Roman"/>
          <w:kern w:val="0"/>
          <w:szCs w:val="21"/>
        </w:rPr>
        <w:t>CH</w:t>
      </w:r>
      <w:r w:rsidRPr="008F335B">
        <w:rPr>
          <w:rFonts w:ascii="Times New Roman" w:hAnsi="Times New Roman" w:cs="Times New Roman"/>
          <w:kern w:val="0"/>
          <w:szCs w:val="21"/>
          <w:vertAlign w:val="subscript"/>
        </w:rPr>
        <w:t>2</w:t>
      </w:r>
      <w:r w:rsidRPr="008F335B">
        <w:rPr>
          <w:rFonts w:ascii="Times New Roman" w:hAnsi="Times New Roman" w:cs="Times New Roman"/>
          <w:kern w:val="0"/>
          <w:szCs w:val="21"/>
        </w:rPr>
        <w:t>N</w:t>
      </w:r>
      <w:r w:rsidRPr="008F335B">
        <w:rPr>
          <w:rFonts w:ascii="Times New Roman" w:hAnsi="Times New Roman" w:cs="Times New Roman"/>
          <w:kern w:val="0"/>
          <w:szCs w:val="21"/>
          <w:vertAlign w:val="subscript"/>
        </w:rPr>
        <w:t>2</w:t>
      </w:r>
      <w:r w:rsidRPr="008F335B">
        <w:rPr>
          <w:rFonts w:ascii="Times New Roman" w:hAnsi="Times New Roman" w:cs="Times New Roman"/>
          <w:kern w:val="0"/>
          <w:szCs w:val="21"/>
        </w:rPr>
        <w:t>中的</w:t>
      </w:r>
      <w:proofErr w:type="spellStart"/>
      <w:r w:rsidRPr="008F335B">
        <w:rPr>
          <w:rFonts w:ascii="Times New Roman" w:hAnsi="Times New Roman" w:cs="Times New Roman"/>
          <w:kern w:val="0"/>
          <w:szCs w:val="21"/>
        </w:rPr>
        <w:t>Nt</w:t>
      </w:r>
      <w:proofErr w:type="spellEnd"/>
      <w:r w:rsidRPr="008F335B">
        <w:rPr>
          <w:rFonts w:ascii="Times New Roman" w:hAnsi="Times New Roman" w:cs="Times New Roman"/>
          <w:kern w:val="0"/>
          <w:szCs w:val="21"/>
        </w:rPr>
        <w:t>（顶端</w:t>
      </w:r>
      <w:r w:rsidRPr="008F335B">
        <w:rPr>
          <w:rFonts w:ascii="Times New Roman" w:hAnsi="Times New Roman" w:cs="Times New Roman"/>
          <w:kern w:val="0"/>
          <w:szCs w:val="21"/>
        </w:rPr>
        <w:t>N</w:t>
      </w:r>
      <w:r w:rsidRPr="008F335B">
        <w:rPr>
          <w:rFonts w:ascii="Times New Roman" w:hAnsi="Times New Roman" w:cs="Times New Roman"/>
          <w:kern w:val="0"/>
          <w:szCs w:val="21"/>
        </w:rPr>
        <w:t>原子），这是因为</w:t>
      </w:r>
      <w:r w:rsidRPr="008F335B">
        <w:rPr>
          <w:rFonts w:ascii="Times New Roman" w:hAnsi="Times New Roman" w:cs="Times New Roman"/>
          <w:kern w:val="0"/>
          <w:szCs w:val="21"/>
        </w:rPr>
        <w:t>CH</w:t>
      </w:r>
      <w:r w:rsidRPr="008F335B">
        <w:rPr>
          <w:rFonts w:ascii="Times New Roman" w:hAnsi="Times New Roman" w:cs="Times New Roman"/>
          <w:kern w:val="0"/>
          <w:szCs w:val="21"/>
          <w:vertAlign w:val="subscript"/>
        </w:rPr>
        <w:t>2</w:t>
      </w:r>
      <w:r w:rsidRPr="008F335B">
        <w:rPr>
          <w:rFonts w:ascii="Times New Roman" w:hAnsi="Times New Roman" w:cs="Times New Roman"/>
          <w:kern w:val="0"/>
          <w:szCs w:val="21"/>
        </w:rPr>
        <w:t>N</w:t>
      </w:r>
      <w:r w:rsidRPr="008F335B">
        <w:rPr>
          <w:rFonts w:ascii="Times New Roman" w:hAnsi="Times New Roman" w:cs="Times New Roman"/>
          <w:kern w:val="0"/>
          <w:szCs w:val="21"/>
          <w:vertAlign w:val="subscript"/>
        </w:rPr>
        <w:t>2</w:t>
      </w:r>
      <w:r w:rsidRPr="008F335B">
        <w:rPr>
          <w:rFonts w:ascii="Times New Roman" w:hAnsi="Times New Roman" w:cs="Times New Roman"/>
          <w:kern w:val="0"/>
          <w:szCs w:val="21"/>
        </w:rPr>
        <w:t>属于杂原子多重键体系，对于这种体系需要高阶相关效应来描述。同时也可以看出在</w:t>
      </w:r>
      <w:r w:rsidRPr="008F335B">
        <w:rPr>
          <w:rFonts w:ascii="Times New Roman" w:hAnsi="Times New Roman" w:cs="Times New Roman"/>
          <w:kern w:val="0"/>
          <w:szCs w:val="21"/>
        </w:rPr>
        <w:t>FPA-M-HF/CBS-45</w:t>
      </w:r>
      <w:r w:rsidRPr="008F335B">
        <w:rPr>
          <w:rFonts w:ascii="Times New Roman" w:hAnsi="Times New Roman" w:cs="Times New Roman"/>
          <w:kern w:val="0"/>
          <w:szCs w:val="21"/>
        </w:rPr>
        <w:t>方法中，</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和</w:t>
      </w:r>
      <w:proofErr w:type="spellStart"/>
      <w:r w:rsidRPr="008F335B">
        <w:rPr>
          <w:rFonts w:ascii="Times New Roman" w:hAnsi="Times New Roman" w:cs="Times New Roman"/>
          <w:kern w:val="0"/>
          <w:szCs w:val="21"/>
        </w:rPr>
        <w:t>CV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基组的精度远高于</w:t>
      </w:r>
      <w:r w:rsidRPr="008F335B">
        <w:rPr>
          <w:rFonts w:ascii="Times New Roman" w:hAnsi="Times New Roman" w:cs="Times New Roman"/>
          <w:kern w:val="0"/>
          <w:szCs w:val="21"/>
        </w:rPr>
        <w:t>CCSD(T)/V5Z</w:t>
      </w:r>
      <w:r w:rsidRPr="008F335B">
        <w:rPr>
          <w:rFonts w:ascii="Times New Roman" w:hAnsi="Times New Roman" w:cs="Times New Roman"/>
          <w:kern w:val="0"/>
          <w:szCs w:val="21"/>
        </w:rPr>
        <w:t>的精度，尤其是</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的平均绝对偏差只有</w:t>
      </w:r>
      <w:r w:rsidRPr="008F335B">
        <w:rPr>
          <w:rFonts w:ascii="Times New Roman" w:hAnsi="Times New Roman" w:cs="Times New Roman"/>
          <w:kern w:val="0"/>
          <w:szCs w:val="21"/>
        </w:rPr>
        <w:t>CCSD(T)/V5Z</w:t>
      </w:r>
      <w:r w:rsidRPr="008F335B">
        <w:rPr>
          <w:rFonts w:ascii="Times New Roman" w:hAnsi="Times New Roman" w:cs="Times New Roman"/>
          <w:kern w:val="0"/>
          <w:szCs w:val="21"/>
        </w:rPr>
        <w:t>的</w:t>
      </w:r>
      <w:r w:rsidRPr="008F335B">
        <w:rPr>
          <w:rFonts w:ascii="Times New Roman" w:eastAsia="宋体" w:hAnsi="Times New Roman" w:cs="Times New Roman"/>
          <w:kern w:val="0"/>
          <w:szCs w:val="21"/>
        </w:rPr>
        <w:t>1/2</w:t>
      </w:r>
      <w:r w:rsidRPr="008F335B">
        <w:rPr>
          <w:rFonts w:ascii="Times New Roman" w:hAnsi="Times New Roman" w:cs="Times New Roman"/>
          <w:kern w:val="0"/>
          <w:szCs w:val="21"/>
        </w:rPr>
        <w:t>；</w:t>
      </w:r>
      <w:proofErr w:type="spellStart"/>
      <w:r w:rsidRPr="008F335B">
        <w:rPr>
          <w:rFonts w:ascii="Times New Roman" w:hAnsi="Times New Roman" w:cs="Times New Roman"/>
          <w:kern w:val="0"/>
          <w:szCs w:val="21"/>
        </w:rPr>
        <w:t>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和</w:t>
      </w:r>
      <w:proofErr w:type="spellStart"/>
      <w:r w:rsidRPr="008F335B">
        <w:rPr>
          <w:rFonts w:ascii="Times New Roman" w:hAnsi="Times New Roman" w:cs="Times New Roman"/>
          <w:kern w:val="0"/>
          <w:szCs w:val="21"/>
        </w:rPr>
        <w:t>aV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的精度</w:t>
      </w:r>
      <w:r w:rsidRPr="008F335B">
        <w:rPr>
          <w:rFonts w:ascii="Times New Roman" w:hAnsi="Times New Roman" w:cs="Times New Roman"/>
          <w:kern w:val="0"/>
          <w:szCs w:val="21"/>
        </w:rPr>
        <w:t>(MAD</w:t>
      </w:r>
      <w:r w:rsidRPr="008F335B">
        <w:rPr>
          <w:rFonts w:ascii="Times New Roman" w:hAnsi="Times New Roman" w:cs="Times New Roman"/>
          <w:kern w:val="0"/>
          <w:szCs w:val="21"/>
        </w:rPr>
        <w:t>分别为</w:t>
      </w:r>
      <w:r w:rsidRPr="008F335B">
        <w:rPr>
          <w:rFonts w:ascii="Times New Roman" w:hAnsi="Times New Roman" w:cs="Times New Roman"/>
          <w:kern w:val="0"/>
          <w:szCs w:val="21"/>
        </w:rPr>
        <w:t>1.6</w:t>
      </w:r>
      <w:r w:rsidRPr="008F335B">
        <w:rPr>
          <w:rFonts w:ascii="Times New Roman" w:hAnsi="Times New Roman" w:cs="Times New Roman"/>
          <w:kern w:val="0"/>
          <w:szCs w:val="21"/>
        </w:rPr>
        <w:t>和</w:t>
      </w:r>
      <w:r w:rsidRPr="008F335B">
        <w:rPr>
          <w:rFonts w:ascii="Times New Roman" w:hAnsi="Times New Roman" w:cs="Times New Roman"/>
          <w:kern w:val="0"/>
          <w:szCs w:val="21"/>
        </w:rPr>
        <w:t>1.7ppm)</w:t>
      </w:r>
      <w:r w:rsidRPr="008F335B">
        <w:rPr>
          <w:rFonts w:ascii="Times New Roman" w:hAnsi="Times New Roman" w:cs="Times New Roman"/>
          <w:kern w:val="0"/>
          <w:szCs w:val="21"/>
        </w:rPr>
        <w:t>与</w:t>
      </w:r>
      <w:r w:rsidRPr="008F335B">
        <w:rPr>
          <w:rFonts w:ascii="Times New Roman" w:hAnsi="Times New Roman" w:cs="Times New Roman"/>
          <w:kern w:val="0"/>
          <w:szCs w:val="21"/>
        </w:rPr>
        <w:t>CCSD(T)/V5Z</w:t>
      </w:r>
      <w:r w:rsidRPr="008F335B">
        <w:rPr>
          <w:rFonts w:ascii="Times New Roman" w:hAnsi="Times New Roman" w:cs="Times New Roman"/>
          <w:kern w:val="0"/>
          <w:szCs w:val="21"/>
        </w:rPr>
        <w:t>相当；尽管</w:t>
      </w:r>
      <w:proofErr w:type="spellStart"/>
      <w:r w:rsidRPr="008F335B">
        <w:rPr>
          <w:rFonts w:ascii="Times New Roman" w:hAnsi="Times New Roman" w:cs="Times New Roman"/>
          <w:kern w:val="0"/>
          <w:szCs w:val="21"/>
        </w:rPr>
        <w:t>pcS</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基组计算的屏蔽常数的精度（</w:t>
      </w:r>
      <w:r w:rsidRPr="008F335B">
        <w:rPr>
          <w:rFonts w:ascii="Times New Roman" w:eastAsia="宋体" w:hAnsi="Times New Roman" w:cs="Times New Roman"/>
          <w:kern w:val="0"/>
          <w:szCs w:val="21"/>
        </w:rPr>
        <w:t>平均绝对偏差</w:t>
      </w:r>
      <w:r w:rsidRPr="008F335B">
        <w:rPr>
          <w:rFonts w:ascii="Times New Roman" w:hAnsi="Times New Roman" w:cs="Times New Roman"/>
          <w:kern w:val="0"/>
          <w:szCs w:val="21"/>
        </w:rPr>
        <w:t>3.0ppm</w:t>
      </w:r>
      <w:r w:rsidRPr="008F335B">
        <w:rPr>
          <w:rFonts w:ascii="Times New Roman" w:hAnsi="Times New Roman" w:cs="Times New Roman"/>
          <w:kern w:val="0"/>
          <w:szCs w:val="21"/>
        </w:rPr>
        <w:t>）低于</w:t>
      </w:r>
      <w:r w:rsidRPr="008F335B">
        <w:rPr>
          <w:rFonts w:ascii="Times New Roman" w:hAnsi="Times New Roman" w:cs="Times New Roman"/>
          <w:kern w:val="0"/>
          <w:szCs w:val="21"/>
        </w:rPr>
        <w:t>CCSD(T)/V5Z</w:t>
      </w:r>
      <w:r w:rsidRPr="008F335B">
        <w:rPr>
          <w:rFonts w:ascii="Times New Roman" w:hAnsi="Times New Roman" w:cs="Times New Roman"/>
          <w:kern w:val="0"/>
          <w:szCs w:val="21"/>
        </w:rPr>
        <w:t>，但却比</w:t>
      </w:r>
      <w:r w:rsidRPr="008F335B">
        <w:rPr>
          <w:rFonts w:ascii="Times New Roman" w:hAnsi="Times New Roman" w:cs="Times New Roman"/>
          <w:kern w:val="0"/>
          <w:szCs w:val="21"/>
        </w:rPr>
        <w:t>CCSD(T)/VQZ</w:t>
      </w:r>
      <w:r w:rsidRPr="008F335B">
        <w:rPr>
          <w:rFonts w:ascii="Times New Roman" w:hAnsi="Times New Roman" w:cs="Times New Roman"/>
          <w:kern w:val="0"/>
          <w:szCs w:val="21"/>
        </w:rPr>
        <w:t>的精度要高。对于分子集</w:t>
      </w:r>
      <w:r w:rsidRPr="008F335B">
        <w:rPr>
          <w:rFonts w:ascii="Times New Roman" w:hAnsi="Times New Roman" w:cs="Times New Roman"/>
          <w:kern w:val="0"/>
          <w:szCs w:val="21"/>
        </w:rPr>
        <w:t>2</w:t>
      </w:r>
      <w:r w:rsidRPr="008F335B">
        <w:rPr>
          <w:rFonts w:ascii="Times New Roman" w:hAnsi="Times New Roman" w:cs="Times New Roman"/>
          <w:kern w:val="0"/>
          <w:szCs w:val="21"/>
        </w:rPr>
        <w:t>，</w:t>
      </w:r>
      <w:r w:rsidRPr="008F335B">
        <w:rPr>
          <w:rFonts w:ascii="Times New Roman" w:hAnsi="Times New Roman" w:cs="Times New Roman"/>
          <w:kern w:val="0"/>
          <w:szCs w:val="21"/>
        </w:rPr>
        <w:t>FPA-M-HF/CBS-45-pcJ-</w:t>
      </w:r>
      <w:r w:rsidRPr="008F335B">
        <w:rPr>
          <w:rFonts w:ascii="Times New Roman" w:hAnsi="Times New Roman" w:cs="Times New Roman"/>
          <w:i/>
          <w:iCs/>
          <w:kern w:val="0"/>
          <w:szCs w:val="21"/>
        </w:rPr>
        <w:t>n</w:t>
      </w:r>
      <w:r w:rsidRPr="008F335B">
        <w:rPr>
          <w:rFonts w:ascii="Times New Roman" w:hAnsi="Times New Roman" w:cs="Times New Roman"/>
          <w:kern w:val="0"/>
          <w:szCs w:val="21"/>
        </w:rPr>
        <w:t>、</w:t>
      </w:r>
      <w:proofErr w:type="spellStart"/>
      <w:r w:rsidRPr="008F335B">
        <w:rPr>
          <w:rFonts w:ascii="Times New Roman" w:hAnsi="Times New Roman" w:cs="Times New Roman"/>
          <w:kern w:val="0"/>
          <w:szCs w:val="21"/>
        </w:rPr>
        <w:t>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w:t>
      </w:r>
      <w:proofErr w:type="spellStart"/>
      <w:r w:rsidRPr="008F335B">
        <w:rPr>
          <w:rFonts w:ascii="Times New Roman" w:hAnsi="Times New Roman" w:cs="Times New Roman"/>
          <w:kern w:val="0"/>
          <w:szCs w:val="21"/>
        </w:rPr>
        <w:t>CV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的</w:t>
      </w:r>
      <w:r w:rsidRPr="008F335B">
        <w:rPr>
          <w:rFonts w:ascii="Times New Roman" w:eastAsia="宋体" w:hAnsi="Times New Roman" w:cs="Times New Roman"/>
          <w:kern w:val="0"/>
          <w:szCs w:val="21"/>
        </w:rPr>
        <w:t>平均绝对偏差</w:t>
      </w:r>
      <w:r w:rsidRPr="008F335B">
        <w:rPr>
          <w:rFonts w:ascii="Times New Roman" w:hAnsi="Times New Roman" w:cs="Times New Roman"/>
          <w:kern w:val="0"/>
          <w:szCs w:val="21"/>
        </w:rPr>
        <w:t>只有</w:t>
      </w:r>
      <w:r w:rsidRPr="008F335B">
        <w:rPr>
          <w:rFonts w:ascii="Times New Roman" w:hAnsi="Times New Roman" w:cs="Times New Roman"/>
          <w:kern w:val="0"/>
          <w:szCs w:val="21"/>
        </w:rPr>
        <w:t>1.7</w:t>
      </w:r>
      <w:r w:rsidRPr="008F335B">
        <w:rPr>
          <w:rFonts w:ascii="Times New Roman" w:hAnsi="Times New Roman" w:cs="Times New Roman"/>
          <w:kern w:val="0"/>
          <w:szCs w:val="21"/>
        </w:rPr>
        <w:t>、</w:t>
      </w:r>
      <w:r w:rsidRPr="008F335B">
        <w:rPr>
          <w:rFonts w:ascii="Times New Roman" w:hAnsi="Times New Roman" w:cs="Times New Roman"/>
          <w:kern w:val="0"/>
          <w:szCs w:val="21"/>
        </w:rPr>
        <w:t>1.7</w:t>
      </w:r>
      <w:r w:rsidRPr="008F335B">
        <w:rPr>
          <w:rFonts w:ascii="Times New Roman" w:hAnsi="Times New Roman" w:cs="Times New Roman"/>
          <w:kern w:val="0"/>
          <w:szCs w:val="21"/>
        </w:rPr>
        <w:t>、</w:t>
      </w:r>
      <w:r w:rsidRPr="008F335B">
        <w:rPr>
          <w:rFonts w:ascii="Times New Roman" w:hAnsi="Times New Roman" w:cs="Times New Roman"/>
          <w:kern w:val="0"/>
          <w:szCs w:val="21"/>
        </w:rPr>
        <w:t xml:space="preserve">1.8 </w:t>
      </w:r>
      <w:proofErr w:type="spellStart"/>
      <w:r w:rsidRPr="008F335B">
        <w:rPr>
          <w:rFonts w:ascii="Times New Roman" w:hAnsi="Times New Roman" w:cs="Times New Roman"/>
          <w:kern w:val="0"/>
          <w:szCs w:val="21"/>
        </w:rPr>
        <w:t>ppm</w:t>
      </w:r>
      <w:proofErr w:type="spellEnd"/>
      <w:r w:rsidRPr="008F335B">
        <w:rPr>
          <w:rFonts w:ascii="Times New Roman" w:hAnsi="Times New Roman" w:cs="Times New Roman"/>
          <w:kern w:val="0"/>
          <w:szCs w:val="21"/>
        </w:rPr>
        <w:t>，比</w:t>
      </w:r>
      <w:r w:rsidRPr="008F335B">
        <w:rPr>
          <w:rFonts w:ascii="Times New Roman" w:hAnsi="Times New Roman" w:cs="Times New Roman"/>
          <w:kern w:val="0"/>
          <w:szCs w:val="21"/>
        </w:rPr>
        <w:t>CCSD(T)/V5Z</w:t>
      </w:r>
      <w:r w:rsidRPr="008F335B">
        <w:rPr>
          <w:rFonts w:ascii="Times New Roman" w:hAnsi="Times New Roman" w:cs="Times New Roman"/>
          <w:kern w:val="0"/>
          <w:szCs w:val="21"/>
        </w:rPr>
        <w:t>（</w:t>
      </w:r>
      <w:r w:rsidRPr="008F335B">
        <w:rPr>
          <w:rFonts w:ascii="Times New Roman" w:eastAsia="宋体" w:hAnsi="Times New Roman" w:cs="Times New Roman"/>
          <w:kern w:val="0"/>
          <w:szCs w:val="21"/>
        </w:rPr>
        <w:t>平均绝对偏差为</w:t>
      </w:r>
      <w:r w:rsidRPr="008F335B">
        <w:rPr>
          <w:rFonts w:ascii="Times New Roman" w:eastAsia="宋体" w:hAnsi="Times New Roman" w:cs="Times New Roman"/>
          <w:kern w:val="0"/>
          <w:szCs w:val="21"/>
        </w:rPr>
        <w:t>2.2</w:t>
      </w:r>
      <w:r w:rsidRPr="008F335B">
        <w:rPr>
          <w:rFonts w:ascii="Times New Roman" w:hAnsi="Times New Roman" w:cs="Times New Roman"/>
          <w:kern w:val="0"/>
          <w:szCs w:val="21"/>
        </w:rPr>
        <w:t>ppm</w:t>
      </w:r>
      <w:r w:rsidRPr="008F335B">
        <w:rPr>
          <w:rFonts w:ascii="Times New Roman" w:hAnsi="Times New Roman" w:cs="Times New Roman"/>
          <w:kern w:val="0"/>
          <w:szCs w:val="21"/>
        </w:rPr>
        <w:t>）的要小。通过对比表</w:t>
      </w:r>
      <w:r w:rsidRPr="008F335B">
        <w:rPr>
          <w:rFonts w:ascii="Times New Roman" w:hAnsi="Times New Roman" w:cs="Times New Roman"/>
          <w:kern w:val="0"/>
          <w:szCs w:val="21"/>
        </w:rPr>
        <w:t>3</w:t>
      </w:r>
      <w:r w:rsidRPr="008F335B">
        <w:rPr>
          <w:rFonts w:ascii="Times New Roman" w:hAnsi="Times New Roman" w:cs="Times New Roman"/>
          <w:kern w:val="0"/>
          <w:szCs w:val="21"/>
        </w:rPr>
        <w:t>和</w:t>
      </w:r>
      <w:r w:rsidRPr="008F335B">
        <w:rPr>
          <w:rFonts w:ascii="Times New Roman" w:hAnsi="Times New Roman" w:cs="Times New Roman"/>
          <w:kern w:val="0"/>
          <w:szCs w:val="21"/>
        </w:rPr>
        <w:t>2</w:t>
      </w:r>
      <w:r w:rsidRPr="008F335B">
        <w:rPr>
          <w:rFonts w:ascii="Times New Roman" w:hAnsi="Times New Roman" w:cs="Times New Roman"/>
          <w:kern w:val="0"/>
          <w:szCs w:val="21"/>
        </w:rPr>
        <w:t>，可以发现在</w:t>
      </w:r>
      <w:r w:rsidRPr="008F335B">
        <w:rPr>
          <w:rFonts w:ascii="Times New Roman" w:hAnsi="Times New Roman" w:cs="Times New Roman"/>
          <w:kern w:val="0"/>
          <w:szCs w:val="21"/>
        </w:rPr>
        <w:t>FPA-M-HF</w:t>
      </w:r>
      <w:r w:rsidRPr="008F335B">
        <w:rPr>
          <w:rFonts w:ascii="Times New Roman" w:hAnsi="Times New Roman" w:cs="Times New Roman"/>
          <w:kern w:val="0"/>
          <w:szCs w:val="21"/>
        </w:rPr>
        <w:t>方法中，</w:t>
      </w:r>
      <w:proofErr w:type="spellStart"/>
      <w:r w:rsidRPr="008F335B">
        <w:rPr>
          <w:rFonts w:ascii="Times New Roman" w:hAnsi="Times New Roman" w:cs="Times New Roman"/>
          <w:kern w:val="0"/>
          <w:szCs w:val="21"/>
        </w:rPr>
        <w:t>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w:t>
      </w:r>
      <w:proofErr w:type="spellStart"/>
      <w:r w:rsidRPr="008F335B">
        <w:rPr>
          <w:rFonts w:ascii="Times New Roman" w:hAnsi="Times New Roman" w:cs="Times New Roman"/>
          <w:kern w:val="0"/>
          <w:szCs w:val="21"/>
        </w:rPr>
        <w:t>aV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和</w:t>
      </w:r>
      <w:proofErr w:type="spellStart"/>
      <w:r w:rsidRPr="008F335B">
        <w:rPr>
          <w:rFonts w:ascii="Times New Roman" w:hAnsi="Times New Roman" w:cs="Times New Roman"/>
          <w:kern w:val="0"/>
          <w:szCs w:val="21"/>
        </w:rPr>
        <w:t>pcS</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基组下</w:t>
      </w:r>
      <w:r w:rsidRPr="008F335B">
        <w:rPr>
          <w:rFonts w:ascii="Times New Roman" w:hAnsi="Times New Roman" w:cs="Times New Roman"/>
          <w:i/>
          <w:iCs/>
          <w:kern w:val="0"/>
          <w:szCs w:val="21"/>
        </w:rPr>
        <w:t>X</w:t>
      </w:r>
      <w:r w:rsidRPr="008F335B">
        <w:rPr>
          <w:rFonts w:ascii="Times New Roman" w:hAnsi="Times New Roman" w:cs="Times New Roman"/>
          <w:kern w:val="0"/>
          <w:szCs w:val="21"/>
        </w:rPr>
        <w:t>=4~5</w:t>
      </w:r>
      <w:r w:rsidRPr="008F335B">
        <w:rPr>
          <w:rFonts w:ascii="Times New Roman" w:hAnsi="Times New Roman" w:cs="Times New Roman"/>
          <w:kern w:val="0"/>
          <w:szCs w:val="21"/>
        </w:rPr>
        <w:t>两点外推的精度要比</w:t>
      </w:r>
      <w:r w:rsidRPr="008F335B">
        <w:rPr>
          <w:rFonts w:ascii="Times New Roman" w:hAnsi="Times New Roman" w:cs="Times New Roman"/>
          <w:i/>
          <w:iCs/>
          <w:kern w:val="0"/>
          <w:szCs w:val="21"/>
        </w:rPr>
        <w:t>X</w:t>
      </w:r>
      <w:r w:rsidRPr="008F335B">
        <w:rPr>
          <w:rFonts w:ascii="Times New Roman" w:hAnsi="Times New Roman" w:cs="Times New Roman"/>
          <w:kern w:val="0"/>
          <w:szCs w:val="21"/>
        </w:rPr>
        <w:t>=3~4</w:t>
      </w:r>
      <w:r w:rsidRPr="008F335B">
        <w:rPr>
          <w:rFonts w:ascii="Times New Roman" w:hAnsi="Times New Roman" w:cs="Times New Roman"/>
          <w:kern w:val="0"/>
          <w:szCs w:val="21"/>
        </w:rPr>
        <w:t>的高许多，</w:t>
      </w:r>
      <w:proofErr w:type="spellStart"/>
      <w:r w:rsidRPr="008F335B">
        <w:rPr>
          <w:rFonts w:ascii="Times New Roman" w:hAnsi="Times New Roman" w:cs="Times New Roman"/>
          <w:kern w:val="0"/>
          <w:szCs w:val="21"/>
        </w:rPr>
        <w:t>CV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和</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iCs/>
          <w:kern w:val="0"/>
          <w:szCs w:val="21"/>
        </w:rPr>
        <w:t>n</w:t>
      </w:r>
      <w:r w:rsidRPr="008F335B">
        <w:rPr>
          <w:rFonts w:ascii="Times New Roman" w:hAnsi="Times New Roman" w:cs="Times New Roman"/>
          <w:kern w:val="0"/>
          <w:szCs w:val="21"/>
        </w:rPr>
        <w:t>的变化不大，相反的是</w:t>
      </w:r>
      <w:r w:rsidRPr="008F335B">
        <w:rPr>
          <w:rFonts w:ascii="Times New Roman" w:hAnsi="Times New Roman" w:cs="Times New Roman"/>
          <w:kern w:val="0"/>
          <w:szCs w:val="21"/>
        </w:rPr>
        <w:t>pc-</w:t>
      </w:r>
      <w:r w:rsidRPr="008F335B">
        <w:rPr>
          <w:rFonts w:ascii="Times New Roman" w:hAnsi="Times New Roman" w:cs="Times New Roman"/>
          <w:i/>
          <w:kern w:val="0"/>
          <w:szCs w:val="21"/>
        </w:rPr>
        <w:t>n</w:t>
      </w:r>
      <w:r w:rsidRPr="008F335B">
        <w:rPr>
          <w:rFonts w:ascii="Times New Roman" w:hAnsi="Times New Roman" w:cs="Times New Roman"/>
          <w:kern w:val="0"/>
          <w:szCs w:val="21"/>
        </w:rPr>
        <w:t>基组的精度降低。进一步分析发现，</w:t>
      </w:r>
      <w:r w:rsidRPr="008F335B">
        <w:rPr>
          <w:rFonts w:ascii="Times New Roman" w:hAnsi="Times New Roman" w:cs="Times New Roman"/>
          <w:kern w:val="0"/>
          <w:szCs w:val="21"/>
        </w:rPr>
        <w:t>HF</w:t>
      </w:r>
      <w:r w:rsidRPr="008F335B">
        <w:rPr>
          <w:rFonts w:ascii="Times New Roman" w:hAnsi="Times New Roman" w:cs="Times New Roman"/>
          <w:kern w:val="0"/>
          <w:szCs w:val="21"/>
        </w:rPr>
        <w:t>级别下</w:t>
      </w:r>
      <w:r w:rsidRPr="008F335B">
        <w:rPr>
          <w:rFonts w:ascii="Times New Roman" w:hAnsi="Times New Roman" w:cs="Times New Roman"/>
          <w:kern w:val="0"/>
          <w:szCs w:val="21"/>
        </w:rPr>
        <w:t>pc-</w:t>
      </w:r>
      <w:r w:rsidRPr="008F335B">
        <w:rPr>
          <w:rFonts w:ascii="Times New Roman" w:hAnsi="Times New Roman" w:cs="Times New Roman"/>
          <w:i/>
          <w:iCs/>
          <w:kern w:val="0"/>
          <w:szCs w:val="21"/>
        </w:rPr>
        <w:t>n</w:t>
      </w:r>
      <w:r w:rsidRPr="008F335B">
        <w:rPr>
          <w:rFonts w:ascii="Times New Roman" w:hAnsi="Times New Roman" w:cs="Times New Roman"/>
          <w:kern w:val="0"/>
          <w:szCs w:val="21"/>
        </w:rPr>
        <w:t>基组的</w:t>
      </w:r>
      <w:r w:rsidRPr="008F335B">
        <w:rPr>
          <w:rFonts w:ascii="Times New Roman" w:hAnsi="Times New Roman" w:cs="Times New Roman"/>
          <w:kern w:val="0"/>
          <w:szCs w:val="21"/>
        </w:rPr>
        <w:t>CBS</w:t>
      </w:r>
      <w:r w:rsidRPr="008F335B">
        <w:rPr>
          <w:rFonts w:ascii="Times New Roman" w:hAnsi="Times New Roman" w:cs="Times New Roman"/>
          <w:kern w:val="0"/>
          <w:szCs w:val="21"/>
        </w:rPr>
        <w:t>与其他</w:t>
      </w:r>
      <w:r w:rsidRPr="008F335B">
        <w:rPr>
          <w:rFonts w:ascii="Times New Roman" w:hAnsi="Times New Roman" w:cs="Times New Roman"/>
          <w:kern w:val="0"/>
          <w:szCs w:val="21"/>
        </w:rPr>
        <w:t>5</w:t>
      </w:r>
      <w:r w:rsidRPr="008F335B">
        <w:rPr>
          <w:rFonts w:ascii="Times New Roman" w:hAnsi="Times New Roman" w:cs="Times New Roman"/>
          <w:kern w:val="0"/>
          <w:szCs w:val="21"/>
        </w:rPr>
        <w:t>种基组的相差比较大，尤其是</w:t>
      </w:r>
      <w:r w:rsidRPr="008F335B">
        <w:rPr>
          <w:rFonts w:ascii="Times New Roman" w:hAnsi="Times New Roman" w:cs="Times New Roman"/>
          <w:kern w:val="0"/>
          <w:szCs w:val="21"/>
        </w:rPr>
        <w:t>CBS-345</w:t>
      </w:r>
      <w:r w:rsidRPr="008F335B">
        <w:rPr>
          <w:rFonts w:ascii="Times New Roman" w:hAnsi="Times New Roman" w:cs="Times New Roman"/>
          <w:kern w:val="0"/>
          <w:szCs w:val="21"/>
        </w:rPr>
        <w:t>和</w:t>
      </w:r>
      <w:r w:rsidRPr="008F335B">
        <w:rPr>
          <w:rFonts w:ascii="Times New Roman" w:hAnsi="Times New Roman" w:cs="Times New Roman"/>
          <w:kern w:val="0"/>
          <w:szCs w:val="21"/>
        </w:rPr>
        <w:t>CBS-45</w:t>
      </w:r>
      <w:r w:rsidRPr="008F335B">
        <w:rPr>
          <w:rFonts w:ascii="Times New Roman" w:hAnsi="Times New Roman" w:cs="Times New Roman"/>
          <w:kern w:val="0"/>
          <w:szCs w:val="21"/>
        </w:rPr>
        <w:t>，所以计算的分子集</w:t>
      </w:r>
      <w:r w:rsidRPr="008F335B">
        <w:rPr>
          <w:rFonts w:ascii="Times New Roman" w:hAnsi="Times New Roman" w:cs="Times New Roman"/>
          <w:kern w:val="0"/>
          <w:szCs w:val="21"/>
        </w:rPr>
        <w:t>1</w:t>
      </w:r>
      <w:r w:rsidRPr="008F335B">
        <w:rPr>
          <w:rFonts w:ascii="Times New Roman" w:hAnsi="Times New Roman" w:cs="Times New Roman"/>
          <w:kern w:val="0"/>
          <w:szCs w:val="21"/>
        </w:rPr>
        <w:t>和</w:t>
      </w:r>
      <w:r w:rsidRPr="008F335B">
        <w:rPr>
          <w:rFonts w:ascii="Times New Roman" w:hAnsi="Times New Roman" w:cs="Times New Roman"/>
          <w:kern w:val="0"/>
          <w:szCs w:val="21"/>
        </w:rPr>
        <w:t>2</w:t>
      </w:r>
      <w:r w:rsidRPr="008F335B">
        <w:rPr>
          <w:rFonts w:ascii="Times New Roman" w:hAnsi="Times New Roman" w:cs="Times New Roman"/>
          <w:kern w:val="0"/>
          <w:szCs w:val="21"/>
        </w:rPr>
        <w:t>的</w:t>
      </w:r>
      <w:r w:rsidRPr="008F335B">
        <w:rPr>
          <w:rFonts w:ascii="Times New Roman" w:eastAsia="宋体" w:hAnsi="Times New Roman" w:cs="Times New Roman"/>
          <w:kern w:val="0"/>
          <w:szCs w:val="21"/>
        </w:rPr>
        <w:t>平均绝对偏差</w:t>
      </w:r>
      <w:r w:rsidRPr="008F335B">
        <w:rPr>
          <w:rFonts w:ascii="Times New Roman" w:hAnsi="Times New Roman" w:cs="Times New Roman"/>
          <w:kern w:val="0"/>
          <w:szCs w:val="21"/>
        </w:rPr>
        <w:t>也比较大。</w:t>
      </w:r>
    </w:p>
    <w:p w:rsidR="00237BE6" w:rsidRPr="008F335B" w:rsidRDefault="00237BE6">
      <w:pPr>
        <w:snapToGrid w:val="0"/>
        <w:spacing w:line="240" w:lineRule="atLeast"/>
        <w:ind w:firstLineChars="200" w:firstLine="420"/>
        <w:rPr>
          <w:rFonts w:ascii="Times New Roman" w:hAnsi="Times New Roman" w:cs="Times New Roman"/>
          <w:kern w:val="0"/>
          <w:szCs w:val="21"/>
        </w:rPr>
      </w:pPr>
    </w:p>
    <w:p w:rsidR="00237BE6" w:rsidRPr="008F335B" w:rsidRDefault="00954DC6" w:rsidP="008F335B">
      <w:pPr>
        <w:snapToGrid w:val="0"/>
        <w:jc w:val="center"/>
        <w:rPr>
          <w:rFonts w:ascii="Times New Roman" w:hAnsi="Times New Roman" w:cs="Times New Roman"/>
          <w:kern w:val="0"/>
          <w:sz w:val="18"/>
          <w:szCs w:val="18"/>
        </w:rPr>
      </w:pPr>
      <w:r w:rsidRPr="008F335B">
        <w:rPr>
          <w:rFonts w:ascii="Times New Roman" w:hAnsi="Times New Roman" w:cs="Times New Roman"/>
          <w:kern w:val="0"/>
          <w:sz w:val="18"/>
          <w:szCs w:val="18"/>
        </w:rPr>
        <w:t>表</w:t>
      </w:r>
      <w:r w:rsidRPr="008F335B">
        <w:rPr>
          <w:rFonts w:ascii="Times New Roman" w:hAnsi="Times New Roman" w:cs="Times New Roman"/>
          <w:kern w:val="0"/>
          <w:sz w:val="18"/>
          <w:szCs w:val="18"/>
        </w:rPr>
        <w:t xml:space="preserve">3 </w:t>
      </w:r>
      <w:r w:rsidRPr="008F335B">
        <w:rPr>
          <w:rFonts w:ascii="Times New Roman" w:hAnsi="Times New Roman" w:cs="Times New Roman"/>
          <w:sz w:val="18"/>
          <w:szCs w:val="18"/>
        </w:rPr>
        <w:t>FPA-M-HF/CBS-45</w:t>
      </w:r>
      <w:r w:rsidRPr="008F335B">
        <w:rPr>
          <w:rFonts w:ascii="Times New Roman" w:hAnsi="Times New Roman" w:cs="Times New Roman"/>
          <w:sz w:val="18"/>
          <w:szCs w:val="18"/>
        </w:rPr>
        <w:t>方法</w:t>
      </w:r>
      <w:r w:rsidRPr="008F335B">
        <w:rPr>
          <w:rFonts w:ascii="Times New Roman" w:hAnsi="Times New Roman" w:cs="Times New Roman"/>
          <w:kern w:val="0"/>
          <w:sz w:val="18"/>
          <w:szCs w:val="18"/>
        </w:rPr>
        <w:t>计算分子集</w:t>
      </w:r>
      <w:r w:rsidRPr="008F335B">
        <w:rPr>
          <w:rFonts w:ascii="Times New Roman" w:hAnsi="Times New Roman" w:cs="Times New Roman"/>
          <w:kern w:val="0"/>
          <w:sz w:val="18"/>
          <w:szCs w:val="18"/>
        </w:rPr>
        <w:t>1</w:t>
      </w:r>
      <w:r w:rsidRPr="008F335B">
        <w:rPr>
          <w:rFonts w:ascii="Times New Roman" w:hAnsi="Times New Roman" w:cs="Times New Roman"/>
          <w:kern w:val="0"/>
          <w:sz w:val="18"/>
          <w:szCs w:val="18"/>
        </w:rPr>
        <w:t>和</w:t>
      </w:r>
      <w:r w:rsidRPr="008F335B">
        <w:rPr>
          <w:rFonts w:ascii="Times New Roman" w:hAnsi="Times New Roman" w:cs="Times New Roman"/>
          <w:kern w:val="0"/>
          <w:sz w:val="18"/>
          <w:szCs w:val="18"/>
        </w:rPr>
        <w:t>2</w:t>
      </w:r>
      <w:r w:rsidRPr="008F335B">
        <w:rPr>
          <w:rFonts w:ascii="Times New Roman" w:hAnsi="Times New Roman" w:cs="Times New Roman"/>
          <w:kern w:val="0"/>
          <w:sz w:val="18"/>
          <w:szCs w:val="18"/>
        </w:rPr>
        <w:t>的屏蔽常数（单位：</w:t>
      </w:r>
      <w:proofErr w:type="spellStart"/>
      <w:r w:rsidRPr="008F335B">
        <w:rPr>
          <w:rFonts w:ascii="Times New Roman" w:hAnsi="Times New Roman" w:cs="Times New Roman"/>
          <w:kern w:val="0"/>
          <w:sz w:val="18"/>
          <w:szCs w:val="18"/>
        </w:rPr>
        <w:t>ppm</w:t>
      </w:r>
      <w:proofErr w:type="spellEnd"/>
      <w:r w:rsidRPr="008F335B">
        <w:rPr>
          <w:rFonts w:ascii="Times New Roman" w:hAnsi="Times New Roman" w:cs="Times New Roman"/>
          <w:kern w:val="0"/>
          <w:sz w:val="18"/>
          <w:szCs w:val="18"/>
        </w:rPr>
        <w:t>）</w:t>
      </w:r>
    </w:p>
    <w:p w:rsidR="00237BE6" w:rsidRPr="008F335B" w:rsidRDefault="00954DC6" w:rsidP="008F335B">
      <w:pPr>
        <w:snapToGrid w:val="0"/>
        <w:spacing w:after="240"/>
        <w:jc w:val="center"/>
        <w:rPr>
          <w:rFonts w:ascii="Times New Roman" w:hAnsi="Times New Roman" w:cs="Times New Roman"/>
          <w:sz w:val="18"/>
          <w:szCs w:val="18"/>
        </w:rPr>
      </w:pPr>
      <w:r w:rsidRPr="008F335B">
        <w:rPr>
          <w:rFonts w:ascii="Times New Roman" w:hAnsi="Times New Roman" w:cs="Times New Roman"/>
          <w:sz w:val="18"/>
          <w:szCs w:val="18"/>
        </w:rPr>
        <w:t xml:space="preserve">Tab.3 </w:t>
      </w:r>
      <w:r w:rsidRPr="008F335B">
        <w:rPr>
          <w:rFonts w:ascii="Times New Roman" w:hAnsi="Times New Roman" w:cs="Times New Roman"/>
          <w:kern w:val="0"/>
          <w:sz w:val="18"/>
          <w:szCs w:val="18"/>
        </w:rPr>
        <w:t xml:space="preserve">Chemical </w:t>
      </w:r>
      <w:proofErr w:type="spellStart"/>
      <w:r w:rsidRPr="008F335B">
        <w:rPr>
          <w:rFonts w:ascii="Times New Roman" w:hAnsi="Times New Roman" w:cs="Times New Roman"/>
          <w:kern w:val="0"/>
          <w:sz w:val="18"/>
          <w:szCs w:val="18"/>
        </w:rPr>
        <w:t>shieldings</w:t>
      </w:r>
      <w:proofErr w:type="spellEnd"/>
      <w:r w:rsidRPr="008F335B">
        <w:rPr>
          <w:rFonts w:ascii="Times New Roman" w:hAnsi="Times New Roman" w:cs="Times New Roman"/>
          <w:kern w:val="0"/>
          <w:sz w:val="18"/>
          <w:szCs w:val="18"/>
        </w:rPr>
        <w:t xml:space="preserve"> for molecules of Sets 1 and 2: </w:t>
      </w:r>
      <w:r w:rsidRPr="008F335B">
        <w:rPr>
          <w:rFonts w:ascii="Times New Roman" w:hAnsi="Times New Roman" w:cs="Times New Roman"/>
          <w:sz w:val="18"/>
          <w:szCs w:val="18"/>
        </w:rPr>
        <w:t xml:space="preserve">FPA-M-HF/CBS-45 (unit: </w:t>
      </w:r>
      <w:proofErr w:type="spellStart"/>
      <w:r w:rsidRPr="008F335B">
        <w:rPr>
          <w:rFonts w:ascii="Times New Roman" w:hAnsi="Times New Roman" w:cs="Times New Roman"/>
          <w:sz w:val="18"/>
          <w:szCs w:val="18"/>
        </w:rPr>
        <w:t>ppm</w:t>
      </w:r>
      <w:proofErr w:type="spellEnd"/>
      <w:r w:rsidRPr="008F335B">
        <w:rPr>
          <w:rFonts w:ascii="Times New Roman" w:hAnsi="Times New Roman" w:cs="Times New Roman"/>
          <w:sz w:val="18"/>
          <w:szCs w:val="18"/>
        </w:rPr>
        <w:t>)</w:t>
      </w:r>
    </w:p>
    <w:tbl>
      <w:tblPr>
        <w:tblStyle w:val="ad"/>
        <w:tblW w:w="8339" w:type="dxa"/>
        <w:jc w:val="center"/>
        <w:tblLayout w:type="fixed"/>
        <w:tblLook w:val="04A0"/>
      </w:tblPr>
      <w:tblGrid>
        <w:gridCol w:w="1042"/>
        <w:gridCol w:w="1042"/>
        <w:gridCol w:w="1043"/>
        <w:gridCol w:w="1042"/>
        <w:gridCol w:w="1235"/>
        <w:gridCol w:w="850"/>
        <w:gridCol w:w="1042"/>
        <w:gridCol w:w="1043"/>
      </w:tblGrid>
      <w:tr w:rsidR="00237BE6" w:rsidRPr="008F335B">
        <w:trPr>
          <w:trHeight w:val="340"/>
          <w:jc w:val="center"/>
        </w:trPr>
        <w:tc>
          <w:tcPr>
            <w:tcW w:w="1042" w:type="dxa"/>
            <w:tcBorders>
              <w:left w:val="nil"/>
              <w:bottom w:val="single" w:sz="4" w:space="0" w:color="auto"/>
              <w:right w:val="nil"/>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分子</w:t>
            </w:r>
          </w:p>
        </w:tc>
        <w:tc>
          <w:tcPr>
            <w:tcW w:w="1042" w:type="dxa"/>
            <w:tcBorders>
              <w:left w:val="nil"/>
              <w:bottom w:val="single" w:sz="4" w:space="0" w:color="auto"/>
              <w:right w:val="nil"/>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原子类型</w:t>
            </w:r>
          </w:p>
        </w:tc>
        <w:tc>
          <w:tcPr>
            <w:tcW w:w="1043" w:type="dxa"/>
            <w:tcBorders>
              <w:left w:val="nil"/>
              <w:bottom w:val="single" w:sz="4" w:space="0" w:color="auto"/>
              <w:right w:val="nil"/>
            </w:tcBorders>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p>
        </w:tc>
        <w:tc>
          <w:tcPr>
            <w:tcW w:w="1042" w:type="dxa"/>
            <w:tcBorders>
              <w:left w:val="nil"/>
              <w:bottom w:val="single" w:sz="4" w:space="0" w:color="auto"/>
              <w:right w:val="nil"/>
            </w:tcBorders>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p>
        </w:tc>
        <w:tc>
          <w:tcPr>
            <w:tcW w:w="1235" w:type="dxa"/>
            <w:tcBorders>
              <w:left w:val="nil"/>
              <w:bottom w:val="single" w:sz="4" w:space="0" w:color="auto"/>
              <w:right w:val="nil"/>
            </w:tcBorders>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aV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p>
        </w:tc>
        <w:tc>
          <w:tcPr>
            <w:tcW w:w="850" w:type="dxa"/>
            <w:tcBorders>
              <w:left w:val="nil"/>
              <w:bottom w:val="single" w:sz="4" w:space="0" w:color="auto"/>
              <w:right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pc-</w:t>
            </w:r>
            <w:r w:rsidRPr="008F335B">
              <w:rPr>
                <w:rFonts w:ascii="Times New Roman" w:hAnsi="Times New Roman" w:cs="Times New Roman"/>
                <w:i/>
                <w:sz w:val="18"/>
                <w:szCs w:val="18"/>
              </w:rPr>
              <w:t>n</w:t>
            </w:r>
          </w:p>
        </w:tc>
        <w:tc>
          <w:tcPr>
            <w:tcW w:w="1042" w:type="dxa"/>
            <w:tcBorders>
              <w:left w:val="nil"/>
              <w:bottom w:val="single" w:sz="4" w:space="0" w:color="auto"/>
              <w:right w:val="nil"/>
            </w:tcBorders>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pcJ</w:t>
            </w:r>
            <w:proofErr w:type="spellEnd"/>
            <w:r w:rsidRPr="008F335B">
              <w:rPr>
                <w:rFonts w:ascii="Times New Roman" w:hAnsi="Times New Roman" w:cs="Times New Roman"/>
                <w:sz w:val="18"/>
                <w:szCs w:val="18"/>
              </w:rPr>
              <w:t>-</w:t>
            </w:r>
            <w:r w:rsidRPr="008F335B">
              <w:rPr>
                <w:rFonts w:ascii="Times New Roman" w:hAnsi="Times New Roman" w:cs="Times New Roman"/>
                <w:i/>
                <w:sz w:val="18"/>
                <w:szCs w:val="18"/>
              </w:rPr>
              <w:t>n</w:t>
            </w:r>
          </w:p>
        </w:tc>
        <w:tc>
          <w:tcPr>
            <w:tcW w:w="1043" w:type="dxa"/>
            <w:tcBorders>
              <w:left w:val="nil"/>
              <w:bottom w:val="single" w:sz="4" w:space="0" w:color="auto"/>
              <w:right w:val="nil"/>
            </w:tcBorders>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pcS</w:t>
            </w:r>
            <w:proofErr w:type="spellEnd"/>
            <w:r w:rsidRPr="008F335B">
              <w:rPr>
                <w:rFonts w:ascii="Times New Roman" w:hAnsi="Times New Roman" w:cs="Times New Roman"/>
                <w:sz w:val="18"/>
                <w:szCs w:val="18"/>
              </w:rPr>
              <w:t>-</w:t>
            </w:r>
            <w:r w:rsidRPr="008F335B">
              <w:rPr>
                <w:rFonts w:ascii="Times New Roman" w:hAnsi="Times New Roman" w:cs="Times New Roman"/>
                <w:i/>
                <w:sz w:val="18"/>
                <w:szCs w:val="18"/>
              </w:rPr>
              <w:t>n</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tcBorders>
              <w:top w:val="single" w:sz="4" w:space="0" w:color="auto"/>
              <w:bottom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1</w:t>
            </w:r>
          </w:p>
        </w:tc>
        <w:tc>
          <w:tcPr>
            <w:tcW w:w="1042" w:type="dxa"/>
            <w:tcBorders>
              <w:top w:val="single" w:sz="4" w:space="0" w:color="auto"/>
              <w:bottom w:val="nil"/>
            </w:tcBorders>
            <w:vAlign w:val="center"/>
          </w:tcPr>
          <w:p w:rsidR="00237BE6" w:rsidRPr="008F335B" w:rsidRDefault="00237BE6">
            <w:pPr>
              <w:jc w:val="center"/>
              <w:rPr>
                <w:rFonts w:ascii="Times New Roman" w:hAnsi="Times New Roman" w:cs="Times New Roman"/>
                <w:sz w:val="18"/>
                <w:szCs w:val="18"/>
              </w:rPr>
            </w:pPr>
          </w:p>
        </w:tc>
        <w:tc>
          <w:tcPr>
            <w:tcW w:w="1043" w:type="dxa"/>
            <w:tcBorders>
              <w:top w:val="single" w:sz="4" w:space="0" w:color="auto"/>
              <w:bottom w:val="nil"/>
            </w:tcBorders>
          </w:tcPr>
          <w:p w:rsidR="00237BE6" w:rsidRPr="008F335B" w:rsidRDefault="00237BE6">
            <w:pPr>
              <w:jc w:val="center"/>
              <w:rPr>
                <w:rFonts w:ascii="Times New Roman" w:hAnsi="Times New Roman" w:cs="Times New Roman"/>
                <w:sz w:val="18"/>
                <w:szCs w:val="18"/>
              </w:rPr>
            </w:pPr>
          </w:p>
        </w:tc>
        <w:tc>
          <w:tcPr>
            <w:tcW w:w="1042" w:type="dxa"/>
            <w:tcBorders>
              <w:top w:val="single" w:sz="4" w:space="0" w:color="auto"/>
              <w:bottom w:val="nil"/>
            </w:tcBorders>
          </w:tcPr>
          <w:p w:rsidR="00237BE6" w:rsidRPr="008F335B" w:rsidRDefault="00237BE6">
            <w:pPr>
              <w:jc w:val="center"/>
              <w:rPr>
                <w:rFonts w:ascii="Times New Roman" w:hAnsi="Times New Roman" w:cs="Times New Roman"/>
                <w:sz w:val="18"/>
                <w:szCs w:val="18"/>
              </w:rPr>
            </w:pPr>
          </w:p>
        </w:tc>
        <w:tc>
          <w:tcPr>
            <w:tcW w:w="1235" w:type="dxa"/>
            <w:tcBorders>
              <w:top w:val="single" w:sz="4" w:space="0" w:color="auto"/>
              <w:bottom w:val="nil"/>
            </w:tcBorders>
          </w:tcPr>
          <w:p w:rsidR="00237BE6" w:rsidRPr="008F335B" w:rsidRDefault="00237BE6">
            <w:pPr>
              <w:jc w:val="center"/>
              <w:rPr>
                <w:rFonts w:ascii="Times New Roman" w:hAnsi="Times New Roman" w:cs="Times New Roman"/>
                <w:sz w:val="18"/>
                <w:szCs w:val="18"/>
              </w:rPr>
            </w:pPr>
          </w:p>
        </w:tc>
        <w:tc>
          <w:tcPr>
            <w:tcW w:w="850" w:type="dxa"/>
            <w:tcBorders>
              <w:top w:val="single" w:sz="4" w:space="0" w:color="auto"/>
              <w:bottom w:val="nil"/>
            </w:tcBorders>
          </w:tcPr>
          <w:p w:rsidR="00237BE6" w:rsidRPr="008F335B" w:rsidRDefault="00237BE6">
            <w:pPr>
              <w:jc w:val="center"/>
              <w:rPr>
                <w:rFonts w:ascii="Times New Roman" w:hAnsi="Times New Roman" w:cs="Times New Roman"/>
                <w:sz w:val="18"/>
                <w:szCs w:val="18"/>
              </w:rPr>
            </w:pPr>
          </w:p>
        </w:tc>
        <w:tc>
          <w:tcPr>
            <w:tcW w:w="1042" w:type="dxa"/>
            <w:tcBorders>
              <w:top w:val="single" w:sz="4" w:space="0" w:color="auto"/>
              <w:bottom w:val="nil"/>
            </w:tcBorders>
          </w:tcPr>
          <w:p w:rsidR="00237BE6" w:rsidRPr="008F335B" w:rsidRDefault="00237BE6">
            <w:pPr>
              <w:jc w:val="center"/>
              <w:rPr>
                <w:rFonts w:ascii="Times New Roman" w:hAnsi="Times New Roman" w:cs="Times New Roman"/>
                <w:sz w:val="18"/>
                <w:szCs w:val="18"/>
              </w:rPr>
            </w:pPr>
          </w:p>
        </w:tc>
        <w:tc>
          <w:tcPr>
            <w:tcW w:w="1043" w:type="dxa"/>
            <w:tcBorders>
              <w:top w:val="single" w:sz="4" w:space="0" w:color="auto"/>
              <w:bottom w:val="nil"/>
            </w:tcBorders>
          </w:tcPr>
          <w:p w:rsidR="00237BE6" w:rsidRPr="008F335B" w:rsidRDefault="00237BE6">
            <w:pPr>
              <w:jc w:val="center"/>
              <w:rPr>
                <w:rFonts w:ascii="Times New Roman" w:hAnsi="Times New Roman" w:cs="Times New Roman"/>
                <w:sz w:val="18"/>
                <w:szCs w:val="18"/>
              </w:rPr>
            </w:pP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p>
        </w:tc>
        <w:tc>
          <w:tcPr>
            <w:tcW w:w="1042" w:type="dxa"/>
            <w:tcBorders>
              <w:top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Borders>
              <w:top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123.3</w:t>
            </w:r>
          </w:p>
        </w:tc>
        <w:tc>
          <w:tcPr>
            <w:tcW w:w="1042" w:type="dxa"/>
            <w:tcBorders>
              <w:top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123.1</w:t>
            </w:r>
          </w:p>
        </w:tc>
        <w:tc>
          <w:tcPr>
            <w:tcW w:w="1235" w:type="dxa"/>
            <w:tcBorders>
              <w:top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123.2</w:t>
            </w:r>
          </w:p>
        </w:tc>
        <w:tc>
          <w:tcPr>
            <w:tcW w:w="850" w:type="dxa"/>
            <w:tcBorders>
              <w:top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125.4</w:t>
            </w:r>
          </w:p>
        </w:tc>
        <w:tc>
          <w:tcPr>
            <w:tcW w:w="1042" w:type="dxa"/>
            <w:tcBorders>
              <w:top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122.8</w:t>
            </w:r>
          </w:p>
        </w:tc>
        <w:tc>
          <w:tcPr>
            <w:tcW w:w="1043" w:type="dxa"/>
            <w:tcBorders>
              <w:top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123.7</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4</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70.6</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70.2</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70.4</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73.0</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69.7</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71.0</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04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-31.5</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-32.9</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-31.6</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-29.6</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-34.6</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-32.4</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-145.5</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-146.3</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-145.1</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-134.3</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-143.9</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-138.9</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171.2</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171.1</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171.5</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172.5</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170.4</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171.3</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4</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199.0</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198.8</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198.9</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199.3</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198.3</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198.6</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r w:rsidRPr="008F335B">
              <w:rPr>
                <w:rFonts w:ascii="Times New Roman" w:hAnsi="Times New Roman" w:cs="Times New Roman"/>
                <w:sz w:val="18"/>
                <w:szCs w:val="18"/>
                <w:vertAlign w:val="subscript"/>
              </w:rPr>
              <w:t>2</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62.1</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61.4</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61.7</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63.6</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60.7</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61.8</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234.4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233.3</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234.8</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238.4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233.7</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235.9</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lastRenderedPageBreak/>
              <w:t>CO</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5.8</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5.8</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8.7</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4.0</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6.7</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-55.0</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-52.2</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-44.5</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-53.2</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-49.5</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-185.4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-190.2</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-182.5</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-175.3</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-190.4</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-183.1</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HF</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417.7</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417.6</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419.3</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419.6</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418.6</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419.0</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CO</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4.9</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8.2</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4.5</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-377.8</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-380.8</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-376.1</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-361.9</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-378.2</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-370.6</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335.8</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335.5</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337.4</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339.0</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337.7</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338.1</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HCN</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86.6</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86.2</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86.1</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88.5</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85.5</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86.6</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-13.2</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-13.0</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-59.0</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-60.2</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-57.8</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-52.2</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-59.5</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-55.9</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04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13.0</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107.9</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106.6</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107.5</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112.5</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106.7</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109.5</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200.4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198.7</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201.6</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205.8</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199.2</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202.7</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NH</w:t>
            </w:r>
            <w:r w:rsidRPr="008F335B">
              <w:rPr>
                <w:rFonts w:ascii="Times New Roman" w:hAnsi="Times New Roman" w:cs="Times New Roman"/>
                <w:sz w:val="18"/>
                <w:szCs w:val="18"/>
                <w:vertAlign w:val="subscript"/>
              </w:rPr>
              <w:t>3</w:t>
            </w:r>
          </w:p>
        </w:tc>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268.7</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268.8</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270.1</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271.3</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270.2</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270.5</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237BE6">
            <w:pPr>
              <w:jc w:val="center"/>
              <w:rPr>
                <w:rFonts w:ascii="Times New Roman" w:hAnsi="Times New Roman" w:cs="Times New Roman"/>
                <w:sz w:val="18"/>
                <w:szCs w:val="18"/>
              </w:rPr>
            </w:pPr>
          </w:p>
        </w:tc>
        <w:tc>
          <w:tcPr>
            <w:tcW w:w="1042" w:type="dxa"/>
            <w:vAlign w:val="center"/>
          </w:tcPr>
          <w:p w:rsidR="00237BE6" w:rsidRPr="008F335B" w:rsidRDefault="00237BE6">
            <w:pPr>
              <w:jc w:val="center"/>
              <w:rPr>
                <w:rFonts w:ascii="Times New Roman" w:hAnsi="Times New Roman" w:cs="Times New Roman"/>
                <w:sz w:val="18"/>
                <w:szCs w:val="18"/>
              </w:rPr>
            </w:pPr>
          </w:p>
        </w:tc>
        <w:tc>
          <w:tcPr>
            <w:tcW w:w="1043" w:type="dxa"/>
          </w:tcPr>
          <w:p w:rsidR="00237BE6" w:rsidRPr="008F335B" w:rsidRDefault="00237BE6">
            <w:pPr>
              <w:jc w:val="center"/>
              <w:rPr>
                <w:rFonts w:ascii="Times New Roman" w:hAnsi="Times New Roman" w:cs="Times New Roman"/>
                <w:sz w:val="18"/>
                <w:szCs w:val="18"/>
              </w:rPr>
            </w:pPr>
          </w:p>
        </w:tc>
        <w:tc>
          <w:tcPr>
            <w:tcW w:w="1042" w:type="dxa"/>
          </w:tcPr>
          <w:p w:rsidR="00237BE6" w:rsidRPr="008F335B" w:rsidRDefault="00237BE6">
            <w:pPr>
              <w:jc w:val="center"/>
              <w:rPr>
                <w:rFonts w:ascii="Times New Roman" w:hAnsi="Times New Roman" w:cs="Times New Roman"/>
                <w:sz w:val="18"/>
                <w:szCs w:val="18"/>
              </w:rPr>
            </w:pPr>
          </w:p>
        </w:tc>
        <w:tc>
          <w:tcPr>
            <w:tcW w:w="1235" w:type="dxa"/>
          </w:tcPr>
          <w:p w:rsidR="00237BE6" w:rsidRPr="008F335B" w:rsidRDefault="00237BE6">
            <w:pPr>
              <w:jc w:val="center"/>
              <w:rPr>
                <w:rFonts w:ascii="Times New Roman" w:hAnsi="Times New Roman" w:cs="Times New Roman"/>
                <w:sz w:val="18"/>
                <w:szCs w:val="18"/>
              </w:rPr>
            </w:pPr>
          </w:p>
        </w:tc>
        <w:tc>
          <w:tcPr>
            <w:tcW w:w="850" w:type="dxa"/>
          </w:tcPr>
          <w:p w:rsidR="00237BE6" w:rsidRPr="008F335B" w:rsidRDefault="00237BE6">
            <w:pPr>
              <w:jc w:val="center"/>
              <w:rPr>
                <w:rFonts w:ascii="Times New Roman" w:hAnsi="Times New Roman" w:cs="Times New Roman"/>
                <w:sz w:val="18"/>
                <w:szCs w:val="18"/>
              </w:rPr>
            </w:pPr>
          </w:p>
        </w:tc>
        <w:tc>
          <w:tcPr>
            <w:tcW w:w="1042" w:type="dxa"/>
          </w:tcPr>
          <w:p w:rsidR="00237BE6" w:rsidRPr="008F335B" w:rsidRDefault="00237BE6">
            <w:pPr>
              <w:jc w:val="center"/>
              <w:rPr>
                <w:rFonts w:ascii="Times New Roman" w:hAnsi="Times New Roman" w:cs="Times New Roman"/>
                <w:sz w:val="18"/>
                <w:szCs w:val="18"/>
              </w:rPr>
            </w:pPr>
          </w:p>
        </w:tc>
        <w:tc>
          <w:tcPr>
            <w:tcW w:w="1043" w:type="dxa"/>
          </w:tcPr>
          <w:p w:rsidR="00237BE6" w:rsidRPr="008F335B" w:rsidRDefault="00237BE6">
            <w:pPr>
              <w:jc w:val="center"/>
              <w:rPr>
                <w:rFonts w:ascii="Times New Roman" w:hAnsi="Times New Roman" w:cs="Times New Roman"/>
                <w:sz w:val="18"/>
                <w:szCs w:val="18"/>
              </w:rPr>
            </w:pP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MAD</w:t>
            </w:r>
          </w:p>
        </w:tc>
        <w:tc>
          <w:tcPr>
            <w:tcW w:w="1042" w:type="dxa"/>
            <w:vAlign w:val="center"/>
          </w:tcPr>
          <w:p w:rsidR="00237BE6" w:rsidRPr="008F335B" w:rsidRDefault="00237BE6">
            <w:pPr>
              <w:jc w:val="center"/>
              <w:rPr>
                <w:rFonts w:ascii="Times New Roman" w:hAnsi="Times New Roman" w:cs="Times New Roman"/>
                <w:sz w:val="18"/>
                <w:szCs w:val="18"/>
              </w:rPr>
            </w:pP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0.8</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MAX</w:t>
            </w:r>
          </w:p>
        </w:tc>
        <w:tc>
          <w:tcPr>
            <w:tcW w:w="1042" w:type="dxa"/>
          </w:tcPr>
          <w:p w:rsidR="00237BE6" w:rsidRPr="008F335B" w:rsidRDefault="00237BE6">
            <w:pPr>
              <w:snapToGrid w:val="0"/>
              <w:spacing w:line="240" w:lineRule="atLeast"/>
              <w:jc w:val="center"/>
              <w:rPr>
                <w:rFonts w:ascii="Times New Roman" w:hAnsi="Times New Roman" w:cs="Times New Roman"/>
                <w:sz w:val="18"/>
                <w:szCs w:val="18"/>
              </w:rPr>
            </w:pP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4.3</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w:t>
            </w:r>
          </w:p>
        </w:tc>
        <w:tc>
          <w:tcPr>
            <w:tcW w:w="123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7.2</w:t>
            </w:r>
          </w:p>
        </w:tc>
        <w:tc>
          <w:tcPr>
            <w:tcW w:w="85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16.4</w:t>
            </w:r>
          </w:p>
        </w:tc>
        <w:tc>
          <w:tcPr>
            <w:tcW w:w="1042"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2.5</w:t>
            </w:r>
          </w:p>
        </w:tc>
        <w:tc>
          <w:tcPr>
            <w:tcW w:w="1043"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7.7</w:t>
            </w:r>
          </w:p>
        </w:tc>
      </w:tr>
      <w:tr w:rsidR="00237BE6" w:rsidRPr="008F335B">
        <w:tblPrEx>
          <w:tblBorders>
            <w:left w:val="none" w:sz="0" w:space="0" w:color="auto"/>
            <w:right w:val="none" w:sz="0" w:space="0" w:color="auto"/>
            <w:insideH w:val="none" w:sz="0" w:space="0" w:color="auto"/>
            <w:insideV w:val="none" w:sz="0" w:space="0" w:color="auto"/>
          </w:tblBorders>
        </w:tblPrEx>
        <w:trPr>
          <w:trHeight w:val="340"/>
          <w:jc w:val="center"/>
        </w:trPr>
        <w:tc>
          <w:tcPr>
            <w:tcW w:w="1042" w:type="dxa"/>
            <w:tcBorders>
              <w:bottom w:val="nil"/>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2</w:t>
            </w:r>
          </w:p>
        </w:tc>
        <w:tc>
          <w:tcPr>
            <w:tcW w:w="1042" w:type="dxa"/>
            <w:tcBorders>
              <w:bottom w:val="nil"/>
            </w:tcBorders>
          </w:tcPr>
          <w:p w:rsidR="00237BE6" w:rsidRPr="008F335B" w:rsidRDefault="00237BE6">
            <w:pPr>
              <w:snapToGrid w:val="0"/>
              <w:spacing w:line="240" w:lineRule="atLeast"/>
              <w:jc w:val="center"/>
              <w:rPr>
                <w:rFonts w:ascii="Times New Roman" w:hAnsi="Times New Roman" w:cs="Times New Roman"/>
                <w:sz w:val="18"/>
                <w:szCs w:val="18"/>
              </w:rPr>
            </w:pPr>
          </w:p>
        </w:tc>
        <w:tc>
          <w:tcPr>
            <w:tcW w:w="1043" w:type="dxa"/>
            <w:tcBorders>
              <w:bottom w:val="nil"/>
            </w:tcBorders>
          </w:tcPr>
          <w:p w:rsidR="00237BE6" w:rsidRPr="008F335B" w:rsidRDefault="00237BE6">
            <w:pPr>
              <w:jc w:val="center"/>
              <w:rPr>
                <w:rFonts w:ascii="Times New Roman" w:hAnsi="Times New Roman" w:cs="Times New Roman"/>
                <w:sz w:val="18"/>
                <w:szCs w:val="18"/>
              </w:rPr>
            </w:pPr>
          </w:p>
        </w:tc>
        <w:tc>
          <w:tcPr>
            <w:tcW w:w="1042" w:type="dxa"/>
            <w:tcBorders>
              <w:bottom w:val="nil"/>
            </w:tcBorders>
          </w:tcPr>
          <w:p w:rsidR="00237BE6" w:rsidRPr="008F335B" w:rsidRDefault="00237BE6">
            <w:pPr>
              <w:jc w:val="center"/>
              <w:rPr>
                <w:rFonts w:ascii="Times New Roman" w:hAnsi="Times New Roman" w:cs="Times New Roman"/>
                <w:sz w:val="18"/>
                <w:szCs w:val="18"/>
              </w:rPr>
            </w:pPr>
          </w:p>
        </w:tc>
        <w:tc>
          <w:tcPr>
            <w:tcW w:w="1235" w:type="dxa"/>
            <w:tcBorders>
              <w:bottom w:val="nil"/>
            </w:tcBorders>
          </w:tcPr>
          <w:p w:rsidR="00237BE6" w:rsidRPr="008F335B" w:rsidRDefault="00237BE6">
            <w:pPr>
              <w:jc w:val="center"/>
              <w:rPr>
                <w:rFonts w:ascii="Times New Roman" w:hAnsi="Times New Roman" w:cs="Times New Roman"/>
                <w:sz w:val="18"/>
                <w:szCs w:val="18"/>
              </w:rPr>
            </w:pPr>
          </w:p>
        </w:tc>
        <w:tc>
          <w:tcPr>
            <w:tcW w:w="850" w:type="dxa"/>
            <w:tcBorders>
              <w:bottom w:val="nil"/>
            </w:tcBorders>
          </w:tcPr>
          <w:p w:rsidR="00237BE6" w:rsidRPr="008F335B" w:rsidRDefault="00237BE6">
            <w:pPr>
              <w:jc w:val="center"/>
              <w:rPr>
                <w:rFonts w:ascii="Times New Roman" w:hAnsi="Times New Roman" w:cs="Times New Roman"/>
                <w:sz w:val="18"/>
                <w:szCs w:val="18"/>
              </w:rPr>
            </w:pPr>
          </w:p>
        </w:tc>
        <w:tc>
          <w:tcPr>
            <w:tcW w:w="1042" w:type="dxa"/>
            <w:tcBorders>
              <w:bottom w:val="nil"/>
            </w:tcBorders>
          </w:tcPr>
          <w:p w:rsidR="00237BE6" w:rsidRPr="008F335B" w:rsidRDefault="00237BE6">
            <w:pPr>
              <w:jc w:val="center"/>
              <w:rPr>
                <w:rFonts w:ascii="Times New Roman" w:hAnsi="Times New Roman" w:cs="Times New Roman"/>
                <w:sz w:val="18"/>
                <w:szCs w:val="18"/>
              </w:rPr>
            </w:pPr>
          </w:p>
        </w:tc>
        <w:tc>
          <w:tcPr>
            <w:tcW w:w="1043" w:type="dxa"/>
            <w:tcBorders>
              <w:bottom w:val="nil"/>
            </w:tcBorders>
          </w:tcPr>
          <w:p w:rsidR="00237BE6" w:rsidRPr="008F335B" w:rsidRDefault="00237BE6">
            <w:pPr>
              <w:jc w:val="center"/>
              <w:rPr>
                <w:rFonts w:ascii="Times New Roman" w:hAnsi="Times New Roman" w:cs="Times New Roman"/>
                <w:sz w:val="18"/>
                <w:szCs w:val="18"/>
              </w:rPr>
            </w:pPr>
          </w:p>
        </w:tc>
      </w:tr>
      <w:tr w:rsidR="00237BE6" w:rsidRPr="008F335B">
        <w:trPr>
          <w:trHeight w:val="340"/>
          <w:jc w:val="center"/>
        </w:trPr>
        <w:tc>
          <w:tcPr>
            <w:tcW w:w="1042"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vertAlign w:val="superscript"/>
              </w:rPr>
              <w:t>+</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eastAsia="宋体" w:hAnsi="Times New Roman" w:cs="Times New Roman"/>
                <w:sz w:val="18"/>
                <w:szCs w:val="18"/>
                <w:vertAlign w:val="subscript"/>
              </w:rPr>
              <w:t>α</w:t>
            </w:r>
            <w:proofErr w:type="spellEnd"/>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-156.3</w:t>
            </w:r>
          </w:p>
        </w:tc>
        <w:tc>
          <w:tcPr>
            <w:tcW w:w="1042"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-156.1</w:t>
            </w:r>
          </w:p>
        </w:tc>
        <w:tc>
          <w:tcPr>
            <w:tcW w:w="1235"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-155.8</w:t>
            </w:r>
          </w:p>
        </w:tc>
        <w:tc>
          <w:tcPr>
            <w:tcW w:w="850"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-149.2</w:t>
            </w:r>
          </w:p>
        </w:tc>
        <w:tc>
          <w:tcPr>
            <w:tcW w:w="1042"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-155.8</w:t>
            </w:r>
          </w:p>
        </w:tc>
        <w:tc>
          <w:tcPr>
            <w:tcW w:w="1043"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-152.3</w:t>
            </w:r>
          </w:p>
        </w:tc>
      </w:tr>
      <w:tr w:rsidR="00237BE6" w:rsidRPr="008F335B">
        <w:trPr>
          <w:trHeight w:val="340"/>
          <w:jc w:val="center"/>
        </w:trPr>
        <w:tc>
          <w:tcPr>
            <w:tcW w:w="1042" w:type="dxa"/>
            <w:tcBorders>
              <w:top w:val="nil"/>
              <w:left w:val="nil"/>
              <w:bottom w:val="nil"/>
              <w:right w:val="nil"/>
            </w:tcBorders>
          </w:tcPr>
          <w:p w:rsidR="00237BE6" w:rsidRPr="008F335B" w:rsidRDefault="00237BE6">
            <w:pPr>
              <w:jc w:val="center"/>
              <w:rPr>
                <w:rFonts w:ascii="Times New Roman" w:hAnsi="Times New Roman" w:cs="Times New Roman"/>
                <w:sz w:val="18"/>
                <w:szCs w:val="18"/>
              </w:rPr>
            </w:pPr>
          </w:p>
        </w:tc>
        <w:tc>
          <w:tcPr>
            <w:tcW w:w="1042" w:type="dxa"/>
            <w:tcBorders>
              <w:top w:val="nil"/>
              <w:left w:val="nil"/>
              <w:bottom w:val="nil"/>
              <w:right w:val="nil"/>
            </w:tcBorders>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125.8</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125.5</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126.1</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127.1</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124.8</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125.4</w:t>
            </w:r>
          </w:p>
        </w:tc>
      </w:tr>
      <w:tr w:rsidR="00237BE6" w:rsidRPr="008F335B">
        <w:trPr>
          <w:trHeight w:val="340"/>
          <w:jc w:val="center"/>
        </w:trPr>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CF</w:t>
            </w:r>
            <w:r w:rsidRPr="008F335B">
              <w:rPr>
                <w:rFonts w:ascii="Times New Roman" w:hAnsi="Times New Roman" w:cs="Times New Roman"/>
                <w:sz w:val="18"/>
                <w:szCs w:val="18"/>
                <w:vertAlign w:val="subscript"/>
              </w:rPr>
              <w:t>2</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-101.0</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-101.9</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-100.6</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-96.7</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-102.7</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-99.4</w:t>
            </w:r>
          </w:p>
        </w:tc>
      </w:tr>
      <w:tr w:rsidR="00237BE6" w:rsidRPr="008F335B">
        <w:trPr>
          <w:trHeight w:val="340"/>
          <w:jc w:val="center"/>
        </w:trPr>
        <w:tc>
          <w:tcPr>
            <w:tcW w:w="1042" w:type="dxa"/>
            <w:tcBorders>
              <w:top w:val="nil"/>
              <w:left w:val="nil"/>
              <w:bottom w:val="nil"/>
              <w:right w:val="nil"/>
            </w:tcBorders>
          </w:tcPr>
          <w:p w:rsidR="00237BE6" w:rsidRPr="008F335B" w:rsidRDefault="00237BE6">
            <w:pPr>
              <w:jc w:val="center"/>
              <w:rPr>
                <w:rFonts w:ascii="Times New Roman" w:hAnsi="Times New Roman" w:cs="Times New Roman"/>
                <w:sz w:val="18"/>
                <w:szCs w:val="18"/>
              </w:rPr>
            </w:pPr>
          </w:p>
        </w:tc>
        <w:tc>
          <w:tcPr>
            <w:tcW w:w="1042" w:type="dxa"/>
            <w:tcBorders>
              <w:top w:val="nil"/>
              <w:left w:val="nil"/>
              <w:bottom w:val="nil"/>
              <w:right w:val="nil"/>
            </w:tcBorders>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-2.5</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0.6</w:t>
            </w:r>
          </w:p>
        </w:tc>
      </w:tr>
      <w:tr w:rsidR="00237BE6" w:rsidRPr="008F335B">
        <w:trPr>
          <w:trHeight w:val="340"/>
          <w:jc w:val="center"/>
        </w:trPr>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cis-N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-137.8</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-138.8</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-137.1</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-129.4</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-137.8</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-133.4</w:t>
            </w:r>
          </w:p>
        </w:tc>
      </w:tr>
      <w:tr w:rsidR="00237BE6" w:rsidRPr="008F335B">
        <w:trPr>
          <w:trHeight w:val="340"/>
          <w:jc w:val="center"/>
        </w:trPr>
        <w:tc>
          <w:tcPr>
            <w:tcW w:w="1042" w:type="dxa"/>
            <w:tcBorders>
              <w:top w:val="nil"/>
              <w:left w:val="nil"/>
              <w:bottom w:val="nil"/>
              <w:right w:val="nil"/>
            </w:tcBorders>
          </w:tcPr>
          <w:p w:rsidR="00237BE6" w:rsidRPr="008F335B" w:rsidRDefault="00237BE6">
            <w:pPr>
              <w:jc w:val="center"/>
              <w:rPr>
                <w:rFonts w:ascii="Times New Roman" w:hAnsi="Times New Roman" w:cs="Times New Roman"/>
                <w:sz w:val="18"/>
                <w:szCs w:val="18"/>
              </w:rPr>
            </w:pPr>
          </w:p>
        </w:tc>
        <w:tc>
          <w:tcPr>
            <w:tcW w:w="1042" w:type="dxa"/>
            <w:tcBorders>
              <w:top w:val="nil"/>
              <w:left w:val="nil"/>
              <w:bottom w:val="nil"/>
              <w:right w:val="nil"/>
            </w:tcBorders>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91.7</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89.4</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95.3</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102.0</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93.3</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97.5</w:t>
            </w:r>
          </w:p>
        </w:tc>
      </w:tr>
      <w:tr w:rsidR="00237BE6" w:rsidRPr="008F335B">
        <w:trPr>
          <w:trHeight w:val="340"/>
          <w:jc w:val="center"/>
        </w:trPr>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trans-N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-197.5</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-198.7</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-196.9</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-186.9</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-196.9</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-191.8</w:t>
            </w:r>
          </w:p>
        </w:tc>
      </w:tr>
      <w:tr w:rsidR="00237BE6" w:rsidRPr="008F335B">
        <w:trPr>
          <w:trHeight w:val="340"/>
          <w:jc w:val="center"/>
        </w:trPr>
        <w:tc>
          <w:tcPr>
            <w:tcW w:w="1042" w:type="dxa"/>
            <w:tcBorders>
              <w:top w:val="nil"/>
              <w:left w:val="nil"/>
              <w:bottom w:val="nil"/>
              <w:right w:val="nil"/>
            </w:tcBorders>
          </w:tcPr>
          <w:p w:rsidR="00237BE6" w:rsidRPr="008F335B" w:rsidRDefault="00237BE6">
            <w:pPr>
              <w:jc w:val="center"/>
              <w:rPr>
                <w:rFonts w:ascii="Times New Roman" w:hAnsi="Times New Roman" w:cs="Times New Roman"/>
                <w:sz w:val="18"/>
                <w:szCs w:val="18"/>
              </w:rPr>
            </w:pPr>
          </w:p>
        </w:tc>
        <w:tc>
          <w:tcPr>
            <w:tcW w:w="1042" w:type="dxa"/>
            <w:tcBorders>
              <w:top w:val="nil"/>
              <w:left w:val="nil"/>
              <w:bottom w:val="nil"/>
              <w:right w:val="nil"/>
            </w:tcBorders>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131.2</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128.7</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132.9</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138.4</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131.0</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134.5</w:t>
            </w:r>
          </w:p>
        </w:tc>
      </w:tr>
      <w:tr w:rsidR="00237BE6" w:rsidRPr="008F335B">
        <w:trPr>
          <w:trHeight w:val="340"/>
          <w:jc w:val="center"/>
        </w:trPr>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O-cyc</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121.1</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117.5</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127.6</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128.7</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118.8</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124.7</w:t>
            </w:r>
          </w:p>
        </w:tc>
      </w:tr>
      <w:tr w:rsidR="00237BE6" w:rsidRPr="008F335B">
        <w:trPr>
          <w:trHeight w:val="340"/>
          <w:jc w:val="center"/>
        </w:trPr>
        <w:tc>
          <w:tcPr>
            <w:tcW w:w="1042" w:type="dxa"/>
            <w:tcBorders>
              <w:top w:val="nil"/>
              <w:left w:val="nil"/>
              <w:bottom w:val="nil"/>
              <w:right w:val="nil"/>
            </w:tcBorders>
          </w:tcPr>
          <w:p w:rsidR="00237BE6" w:rsidRPr="008F335B" w:rsidRDefault="00237BE6">
            <w:pPr>
              <w:jc w:val="center"/>
              <w:rPr>
                <w:rFonts w:ascii="Times New Roman" w:hAnsi="Times New Roman" w:cs="Times New Roman"/>
                <w:sz w:val="18"/>
                <w:szCs w:val="18"/>
              </w:rPr>
            </w:pPr>
          </w:p>
        </w:tc>
        <w:tc>
          <w:tcPr>
            <w:tcW w:w="1042" w:type="dxa"/>
            <w:tcBorders>
              <w:top w:val="nil"/>
              <w:left w:val="nil"/>
              <w:bottom w:val="nil"/>
              <w:right w:val="nil"/>
            </w:tcBorders>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-109.7</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-111.1</w:t>
            </w:r>
          </w:p>
        </w:tc>
        <w:tc>
          <w:tcPr>
            <w:tcW w:w="1235"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-109.2</w:t>
            </w:r>
          </w:p>
        </w:tc>
        <w:tc>
          <w:tcPr>
            <w:tcW w:w="850"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-102.0</w:t>
            </w:r>
          </w:p>
        </w:tc>
        <w:tc>
          <w:tcPr>
            <w:tcW w:w="1042"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-109.9</w:t>
            </w: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-106.0</w:t>
            </w:r>
          </w:p>
        </w:tc>
      </w:tr>
      <w:tr w:rsidR="00237BE6" w:rsidRPr="008F335B">
        <w:trPr>
          <w:trHeight w:val="340"/>
          <w:jc w:val="center"/>
        </w:trPr>
        <w:tc>
          <w:tcPr>
            <w:tcW w:w="1042"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042"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043"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042"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235"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850"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042"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043"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r>
      <w:tr w:rsidR="00237BE6" w:rsidRPr="008F335B">
        <w:trPr>
          <w:trHeight w:val="340"/>
          <w:jc w:val="center"/>
        </w:trPr>
        <w:tc>
          <w:tcPr>
            <w:tcW w:w="1042" w:type="dxa"/>
            <w:tcBorders>
              <w:top w:val="nil"/>
              <w:left w:val="nil"/>
              <w:bottom w:val="nil"/>
              <w:right w:val="nil"/>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MAD</w:t>
            </w:r>
          </w:p>
        </w:tc>
        <w:tc>
          <w:tcPr>
            <w:tcW w:w="1042" w:type="dxa"/>
            <w:tcBorders>
              <w:top w:val="nil"/>
              <w:left w:val="nil"/>
              <w:bottom w:val="nil"/>
              <w:right w:val="nil"/>
            </w:tcBorders>
          </w:tcPr>
          <w:p w:rsidR="00237BE6" w:rsidRPr="008F335B" w:rsidRDefault="00237BE6">
            <w:pPr>
              <w:jc w:val="center"/>
              <w:rPr>
                <w:rFonts w:ascii="Times New Roman" w:hAnsi="Times New Roman" w:cs="Times New Roman"/>
                <w:kern w:val="0"/>
                <w:sz w:val="18"/>
                <w:szCs w:val="18"/>
              </w:rPr>
            </w:pPr>
          </w:p>
        </w:tc>
        <w:tc>
          <w:tcPr>
            <w:tcW w:w="1043" w:type="dxa"/>
            <w:tcBorders>
              <w:top w:val="nil"/>
              <w:left w:val="nil"/>
              <w:bottom w:val="nil"/>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w:t>
            </w:r>
          </w:p>
        </w:tc>
        <w:tc>
          <w:tcPr>
            <w:tcW w:w="1042"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1.8</w:t>
            </w:r>
          </w:p>
        </w:tc>
        <w:tc>
          <w:tcPr>
            <w:tcW w:w="1235"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2.7</w:t>
            </w:r>
          </w:p>
        </w:tc>
        <w:tc>
          <w:tcPr>
            <w:tcW w:w="850"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8.6</w:t>
            </w:r>
          </w:p>
        </w:tc>
        <w:tc>
          <w:tcPr>
            <w:tcW w:w="1042"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1.7</w:t>
            </w:r>
          </w:p>
        </w:tc>
        <w:tc>
          <w:tcPr>
            <w:tcW w:w="1043" w:type="dxa"/>
            <w:tcBorders>
              <w:top w:val="nil"/>
              <w:left w:val="nil"/>
              <w:bottom w:val="nil"/>
              <w:right w:val="nil"/>
            </w:tcBorders>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4.7</w:t>
            </w:r>
          </w:p>
        </w:tc>
      </w:tr>
      <w:tr w:rsidR="00237BE6" w:rsidRPr="008F335B">
        <w:trPr>
          <w:trHeight w:val="340"/>
          <w:jc w:val="center"/>
        </w:trPr>
        <w:tc>
          <w:tcPr>
            <w:tcW w:w="1042" w:type="dxa"/>
            <w:tcBorders>
              <w:top w:val="nil"/>
              <w:left w:val="nil"/>
              <w:bottom w:val="single" w:sz="4" w:space="0" w:color="auto"/>
              <w:right w:val="nil"/>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MAX</w:t>
            </w:r>
          </w:p>
        </w:tc>
        <w:tc>
          <w:tcPr>
            <w:tcW w:w="1042" w:type="dxa"/>
            <w:tcBorders>
              <w:top w:val="nil"/>
              <w:left w:val="nil"/>
              <w:bottom w:val="single" w:sz="4" w:space="0" w:color="auto"/>
              <w:right w:val="nil"/>
            </w:tcBorders>
          </w:tcPr>
          <w:p w:rsidR="00237BE6" w:rsidRPr="008F335B" w:rsidRDefault="00237BE6">
            <w:pPr>
              <w:jc w:val="center"/>
              <w:rPr>
                <w:rFonts w:ascii="Times New Roman" w:hAnsi="Times New Roman" w:cs="Times New Roman"/>
                <w:kern w:val="0"/>
                <w:sz w:val="18"/>
                <w:szCs w:val="18"/>
              </w:rPr>
            </w:pPr>
          </w:p>
        </w:tc>
        <w:tc>
          <w:tcPr>
            <w:tcW w:w="1043"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w:t>
            </w:r>
          </w:p>
        </w:tc>
        <w:tc>
          <w:tcPr>
            <w:tcW w:w="1042"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w:t>
            </w:r>
          </w:p>
        </w:tc>
        <w:tc>
          <w:tcPr>
            <w:tcW w:w="1235"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w:t>
            </w:r>
          </w:p>
        </w:tc>
        <w:tc>
          <w:tcPr>
            <w:tcW w:w="850"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w:t>
            </w:r>
          </w:p>
        </w:tc>
        <w:tc>
          <w:tcPr>
            <w:tcW w:w="1042"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w:t>
            </w:r>
          </w:p>
        </w:tc>
        <w:tc>
          <w:tcPr>
            <w:tcW w:w="1043" w:type="dxa"/>
            <w:tcBorders>
              <w:top w:val="nil"/>
              <w:left w:val="nil"/>
              <w:bottom w:val="single" w:sz="4" w:space="0" w:color="auto"/>
              <w:right w:val="nil"/>
            </w:tcBorders>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w:t>
            </w:r>
          </w:p>
        </w:tc>
      </w:tr>
    </w:tbl>
    <w:p w:rsidR="00237BE6" w:rsidRPr="008F335B" w:rsidRDefault="00237BE6">
      <w:pPr>
        <w:snapToGrid w:val="0"/>
        <w:spacing w:line="360" w:lineRule="auto"/>
        <w:rPr>
          <w:rFonts w:ascii="Times New Roman" w:hAnsi="Times New Roman" w:cs="Times New Roman"/>
          <w:kern w:val="0"/>
          <w:sz w:val="18"/>
          <w:szCs w:val="18"/>
        </w:rPr>
      </w:pPr>
    </w:p>
    <w:p w:rsidR="00237BE6" w:rsidRDefault="00954DC6">
      <w:pPr>
        <w:snapToGrid w:val="0"/>
        <w:spacing w:line="360" w:lineRule="auto"/>
        <w:ind w:firstLineChars="200" w:firstLine="420"/>
        <w:rPr>
          <w:rFonts w:ascii="Times New Roman" w:hAnsi="Times New Roman" w:cs="Times New Roman"/>
          <w:kern w:val="0"/>
          <w:szCs w:val="21"/>
        </w:rPr>
      </w:pPr>
      <w:r w:rsidRPr="008F335B">
        <w:rPr>
          <w:rFonts w:ascii="Times New Roman" w:hAnsi="Times New Roman" w:cs="Times New Roman"/>
          <w:kern w:val="0"/>
          <w:szCs w:val="21"/>
        </w:rPr>
        <w:t>表</w:t>
      </w:r>
      <w:r w:rsidRPr="008F335B">
        <w:rPr>
          <w:rFonts w:ascii="Times New Roman" w:hAnsi="Times New Roman" w:cs="Times New Roman"/>
          <w:kern w:val="0"/>
          <w:szCs w:val="21"/>
        </w:rPr>
        <w:t>4</w:t>
      </w:r>
      <w:r w:rsidRPr="008F335B">
        <w:rPr>
          <w:rFonts w:ascii="Times New Roman" w:hAnsi="Times New Roman" w:cs="Times New Roman"/>
          <w:kern w:val="0"/>
          <w:szCs w:val="21"/>
        </w:rPr>
        <w:t>列出了</w:t>
      </w:r>
      <w:r w:rsidRPr="008F335B">
        <w:rPr>
          <w:rFonts w:ascii="Times New Roman" w:hAnsi="Times New Roman" w:cs="Times New Roman"/>
          <w:i/>
          <w:iCs/>
          <w:kern w:val="0"/>
          <w:szCs w:val="21"/>
        </w:rPr>
        <w:t>X</w:t>
      </w:r>
      <w:r w:rsidRPr="008F335B">
        <w:rPr>
          <w:rFonts w:ascii="Times New Roman" w:hAnsi="Times New Roman" w:cs="Times New Roman"/>
          <w:kern w:val="0"/>
          <w:szCs w:val="21"/>
        </w:rPr>
        <w:t>=3~5</w:t>
      </w:r>
      <w:r w:rsidRPr="008F335B">
        <w:rPr>
          <w:rFonts w:ascii="Times New Roman" w:hAnsi="Times New Roman" w:cs="Times New Roman"/>
          <w:kern w:val="0"/>
          <w:szCs w:val="21"/>
        </w:rPr>
        <w:t>时用</w:t>
      </w:r>
      <w:r w:rsidRPr="008F335B">
        <w:rPr>
          <w:rFonts w:ascii="Times New Roman" w:hAnsi="Times New Roman" w:cs="Times New Roman"/>
          <w:kern w:val="0"/>
          <w:szCs w:val="21"/>
        </w:rPr>
        <w:t>FPA-M-HF</w:t>
      </w:r>
      <w:r w:rsidRPr="008F335B">
        <w:rPr>
          <w:rFonts w:ascii="Times New Roman" w:hAnsi="Times New Roman" w:cs="Times New Roman"/>
          <w:kern w:val="0"/>
          <w:szCs w:val="21"/>
        </w:rPr>
        <w:t>方法计算分子</w:t>
      </w:r>
      <w:r w:rsidRPr="008F335B">
        <w:rPr>
          <w:rFonts w:ascii="Times New Roman" w:hAnsi="Times New Roman" w:cs="Times New Roman"/>
          <w:kern w:val="0"/>
          <w:szCs w:val="21"/>
        </w:rPr>
        <w:t>1</w:t>
      </w:r>
      <w:r w:rsidRPr="008F335B">
        <w:rPr>
          <w:rFonts w:ascii="Times New Roman" w:hAnsi="Times New Roman" w:cs="Times New Roman"/>
          <w:kern w:val="0"/>
          <w:szCs w:val="21"/>
        </w:rPr>
        <w:t>和</w:t>
      </w:r>
      <w:r w:rsidRPr="008F335B">
        <w:rPr>
          <w:rFonts w:ascii="Times New Roman" w:hAnsi="Times New Roman" w:cs="Times New Roman"/>
          <w:kern w:val="0"/>
          <w:szCs w:val="21"/>
        </w:rPr>
        <w:t>2</w:t>
      </w:r>
      <w:r w:rsidRPr="008F335B">
        <w:rPr>
          <w:rFonts w:ascii="Times New Roman" w:hAnsi="Times New Roman" w:cs="Times New Roman"/>
          <w:kern w:val="0"/>
          <w:szCs w:val="21"/>
        </w:rPr>
        <w:t>的屏蔽常数。对比表</w:t>
      </w:r>
      <w:r w:rsidRPr="008F335B">
        <w:rPr>
          <w:rFonts w:ascii="Times New Roman" w:hAnsi="Times New Roman" w:cs="Times New Roman"/>
          <w:kern w:val="0"/>
          <w:szCs w:val="21"/>
        </w:rPr>
        <w:t>3</w:t>
      </w:r>
      <w:r w:rsidRPr="008F335B">
        <w:rPr>
          <w:rFonts w:ascii="Times New Roman" w:hAnsi="Times New Roman" w:cs="Times New Roman"/>
          <w:kern w:val="0"/>
          <w:szCs w:val="21"/>
        </w:rPr>
        <w:t>和</w:t>
      </w:r>
      <w:r w:rsidRPr="008F335B">
        <w:rPr>
          <w:rFonts w:ascii="Times New Roman" w:hAnsi="Times New Roman" w:cs="Times New Roman"/>
          <w:kern w:val="0"/>
          <w:szCs w:val="21"/>
        </w:rPr>
        <w:t>4</w:t>
      </w:r>
      <w:r w:rsidRPr="008F335B">
        <w:rPr>
          <w:rFonts w:ascii="Times New Roman" w:hAnsi="Times New Roman" w:cs="Times New Roman"/>
          <w:kern w:val="0"/>
          <w:szCs w:val="21"/>
        </w:rPr>
        <w:t>，发现</w:t>
      </w:r>
      <w:r w:rsidRPr="008F335B">
        <w:rPr>
          <w:rFonts w:ascii="Times New Roman" w:hAnsi="Times New Roman" w:cs="Times New Roman"/>
          <w:i/>
          <w:iCs/>
          <w:kern w:val="0"/>
          <w:szCs w:val="21"/>
        </w:rPr>
        <w:t>X</w:t>
      </w:r>
      <w:r w:rsidRPr="008F335B">
        <w:rPr>
          <w:rFonts w:ascii="Times New Roman" w:hAnsi="Times New Roman" w:cs="Times New Roman"/>
          <w:kern w:val="0"/>
          <w:szCs w:val="21"/>
        </w:rPr>
        <w:t>=3~5</w:t>
      </w:r>
      <w:r w:rsidRPr="008F335B">
        <w:rPr>
          <w:rFonts w:ascii="Times New Roman" w:hAnsi="Times New Roman" w:cs="Times New Roman"/>
          <w:kern w:val="0"/>
          <w:szCs w:val="21"/>
        </w:rPr>
        <w:t>的三点外推和</w:t>
      </w:r>
      <w:r w:rsidRPr="008F335B">
        <w:rPr>
          <w:rFonts w:ascii="Times New Roman" w:hAnsi="Times New Roman" w:cs="Times New Roman"/>
          <w:i/>
          <w:iCs/>
          <w:kern w:val="0"/>
          <w:szCs w:val="21"/>
        </w:rPr>
        <w:t>X</w:t>
      </w:r>
      <w:r w:rsidRPr="008F335B">
        <w:rPr>
          <w:rFonts w:ascii="Times New Roman" w:hAnsi="Times New Roman" w:cs="Times New Roman"/>
          <w:kern w:val="0"/>
          <w:szCs w:val="21"/>
        </w:rPr>
        <w:t>=4~5</w:t>
      </w:r>
      <w:r w:rsidRPr="008F335B">
        <w:rPr>
          <w:rFonts w:ascii="Times New Roman" w:hAnsi="Times New Roman" w:cs="Times New Roman"/>
          <w:kern w:val="0"/>
          <w:szCs w:val="21"/>
        </w:rPr>
        <w:t>的两点外推模型计算的屏蔽常数几近相同，这是因为随着基组的增大，基组的收敛</w:t>
      </w:r>
      <w:r w:rsidRPr="008F335B">
        <w:rPr>
          <w:rFonts w:ascii="Times New Roman" w:hAnsi="Times New Roman" w:cs="Times New Roman"/>
          <w:szCs w:val="21"/>
        </w:rPr>
        <w:t>趋势越来越平滑、明确</w:t>
      </w:r>
      <w:r w:rsidRPr="008F335B">
        <w:rPr>
          <w:rFonts w:ascii="Times New Roman" w:hAnsi="Times New Roman" w:cs="Times New Roman"/>
          <w:kern w:val="0"/>
          <w:szCs w:val="21"/>
        </w:rPr>
        <w:t>。因为表</w:t>
      </w:r>
      <w:r w:rsidRPr="008F335B">
        <w:rPr>
          <w:rFonts w:ascii="Times New Roman" w:hAnsi="Times New Roman" w:cs="Times New Roman"/>
          <w:kern w:val="0"/>
          <w:szCs w:val="21"/>
        </w:rPr>
        <w:t>4</w:t>
      </w:r>
      <w:r w:rsidRPr="008F335B">
        <w:rPr>
          <w:rFonts w:ascii="Times New Roman" w:hAnsi="Times New Roman" w:cs="Times New Roman"/>
          <w:kern w:val="0"/>
          <w:szCs w:val="21"/>
        </w:rPr>
        <w:t>得到的结论和表</w:t>
      </w:r>
      <w:r w:rsidRPr="008F335B">
        <w:rPr>
          <w:rFonts w:ascii="Times New Roman" w:hAnsi="Times New Roman" w:cs="Times New Roman"/>
          <w:kern w:val="0"/>
          <w:szCs w:val="21"/>
        </w:rPr>
        <w:t>3</w:t>
      </w:r>
      <w:r w:rsidRPr="008F335B">
        <w:rPr>
          <w:rFonts w:ascii="Times New Roman" w:hAnsi="Times New Roman" w:cs="Times New Roman"/>
          <w:kern w:val="0"/>
          <w:szCs w:val="21"/>
        </w:rPr>
        <w:t>一样，这里不再赘述。</w:t>
      </w:r>
    </w:p>
    <w:p w:rsidR="008F335B" w:rsidRPr="008F335B" w:rsidRDefault="008F335B">
      <w:pPr>
        <w:snapToGrid w:val="0"/>
        <w:spacing w:line="360" w:lineRule="auto"/>
        <w:ind w:firstLineChars="200" w:firstLine="420"/>
        <w:rPr>
          <w:rFonts w:ascii="Times New Roman" w:hAnsi="Times New Roman" w:cs="Times New Roman"/>
          <w:kern w:val="0"/>
          <w:szCs w:val="21"/>
        </w:rPr>
      </w:pPr>
    </w:p>
    <w:p w:rsidR="00237BE6" w:rsidRPr="008F335B" w:rsidRDefault="00954DC6" w:rsidP="008F335B">
      <w:pPr>
        <w:snapToGrid w:val="0"/>
        <w:jc w:val="center"/>
        <w:rPr>
          <w:rFonts w:ascii="Times New Roman" w:hAnsi="Times New Roman" w:cs="Times New Roman"/>
          <w:kern w:val="0"/>
          <w:sz w:val="18"/>
          <w:szCs w:val="18"/>
        </w:rPr>
      </w:pPr>
      <w:r w:rsidRPr="008F335B">
        <w:rPr>
          <w:rFonts w:ascii="Times New Roman" w:hAnsi="Times New Roman" w:cs="Times New Roman"/>
          <w:sz w:val="18"/>
          <w:szCs w:val="18"/>
        </w:rPr>
        <w:t>表</w:t>
      </w:r>
      <w:r w:rsidRPr="008F335B">
        <w:rPr>
          <w:rFonts w:ascii="Times New Roman" w:hAnsi="Times New Roman" w:cs="Times New Roman"/>
          <w:sz w:val="18"/>
          <w:szCs w:val="18"/>
        </w:rPr>
        <w:t>4FPA-M-HF/CBS-345</w:t>
      </w:r>
      <w:r w:rsidRPr="008F335B">
        <w:rPr>
          <w:rFonts w:ascii="Times New Roman" w:hAnsi="Times New Roman" w:cs="Times New Roman"/>
          <w:sz w:val="18"/>
          <w:szCs w:val="18"/>
        </w:rPr>
        <w:t>方法</w:t>
      </w:r>
      <w:r w:rsidRPr="008F335B">
        <w:rPr>
          <w:rFonts w:ascii="Times New Roman" w:hAnsi="Times New Roman" w:cs="Times New Roman"/>
          <w:kern w:val="0"/>
          <w:sz w:val="18"/>
          <w:szCs w:val="18"/>
        </w:rPr>
        <w:t>计算分子集</w:t>
      </w:r>
      <w:r w:rsidRPr="008F335B">
        <w:rPr>
          <w:rFonts w:ascii="Times New Roman" w:hAnsi="Times New Roman" w:cs="Times New Roman"/>
          <w:kern w:val="0"/>
          <w:sz w:val="18"/>
          <w:szCs w:val="18"/>
        </w:rPr>
        <w:t>1</w:t>
      </w:r>
      <w:r w:rsidRPr="008F335B">
        <w:rPr>
          <w:rFonts w:ascii="Times New Roman" w:hAnsi="Times New Roman" w:cs="Times New Roman"/>
          <w:kern w:val="0"/>
          <w:sz w:val="18"/>
          <w:szCs w:val="18"/>
        </w:rPr>
        <w:t>和</w:t>
      </w:r>
      <w:r w:rsidRPr="008F335B">
        <w:rPr>
          <w:rFonts w:ascii="Times New Roman" w:hAnsi="Times New Roman" w:cs="Times New Roman"/>
          <w:kern w:val="0"/>
          <w:sz w:val="18"/>
          <w:szCs w:val="18"/>
        </w:rPr>
        <w:t>2</w:t>
      </w:r>
      <w:r w:rsidRPr="008F335B">
        <w:rPr>
          <w:rFonts w:ascii="Times New Roman" w:hAnsi="Times New Roman" w:cs="Times New Roman"/>
          <w:kern w:val="0"/>
          <w:sz w:val="18"/>
          <w:szCs w:val="18"/>
        </w:rPr>
        <w:t>的屏蔽常数（单位：</w:t>
      </w:r>
      <w:proofErr w:type="spellStart"/>
      <w:r w:rsidRPr="008F335B">
        <w:rPr>
          <w:rFonts w:ascii="Times New Roman" w:hAnsi="Times New Roman" w:cs="Times New Roman"/>
          <w:kern w:val="0"/>
          <w:sz w:val="18"/>
          <w:szCs w:val="18"/>
        </w:rPr>
        <w:t>ppm</w:t>
      </w:r>
      <w:proofErr w:type="spellEnd"/>
      <w:r w:rsidRPr="008F335B">
        <w:rPr>
          <w:rFonts w:ascii="Times New Roman" w:hAnsi="Times New Roman" w:cs="Times New Roman"/>
          <w:kern w:val="0"/>
          <w:sz w:val="18"/>
          <w:szCs w:val="18"/>
        </w:rPr>
        <w:t>）</w:t>
      </w:r>
    </w:p>
    <w:p w:rsidR="00237BE6" w:rsidRPr="008F335B" w:rsidRDefault="00954DC6" w:rsidP="008F335B">
      <w:pPr>
        <w:snapToGrid w:val="0"/>
        <w:spacing w:after="240"/>
        <w:jc w:val="center"/>
        <w:rPr>
          <w:rFonts w:ascii="Times New Roman" w:hAnsi="Times New Roman" w:cs="Times New Roman"/>
          <w:sz w:val="18"/>
          <w:szCs w:val="18"/>
        </w:rPr>
      </w:pPr>
      <w:r w:rsidRPr="008F335B">
        <w:rPr>
          <w:rFonts w:ascii="Times New Roman" w:hAnsi="Times New Roman" w:cs="Times New Roman"/>
          <w:sz w:val="18"/>
          <w:szCs w:val="18"/>
        </w:rPr>
        <w:t xml:space="preserve">Tab.4 </w:t>
      </w:r>
      <w:r w:rsidRPr="008F335B">
        <w:rPr>
          <w:rFonts w:ascii="Times New Roman" w:hAnsi="Times New Roman" w:cs="Times New Roman"/>
          <w:kern w:val="0"/>
          <w:sz w:val="18"/>
          <w:szCs w:val="18"/>
        </w:rPr>
        <w:t xml:space="preserve">Chemical </w:t>
      </w:r>
      <w:proofErr w:type="spellStart"/>
      <w:r w:rsidRPr="008F335B">
        <w:rPr>
          <w:rFonts w:ascii="Times New Roman" w:hAnsi="Times New Roman" w:cs="Times New Roman"/>
          <w:kern w:val="0"/>
          <w:sz w:val="18"/>
          <w:szCs w:val="18"/>
        </w:rPr>
        <w:t>shieldings</w:t>
      </w:r>
      <w:proofErr w:type="spellEnd"/>
      <w:r w:rsidRPr="008F335B">
        <w:rPr>
          <w:rFonts w:ascii="Times New Roman" w:hAnsi="Times New Roman" w:cs="Times New Roman"/>
          <w:kern w:val="0"/>
          <w:sz w:val="18"/>
          <w:szCs w:val="18"/>
        </w:rPr>
        <w:t xml:space="preserve"> for molecules of Sets 1 and 2: </w:t>
      </w:r>
      <w:r w:rsidRPr="008F335B">
        <w:rPr>
          <w:rFonts w:ascii="Times New Roman" w:hAnsi="Times New Roman" w:cs="Times New Roman"/>
          <w:sz w:val="18"/>
          <w:szCs w:val="18"/>
        </w:rPr>
        <w:t xml:space="preserve">FPA-M-HF/CBS-345 (unit: </w:t>
      </w:r>
      <w:proofErr w:type="spellStart"/>
      <w:r w:rsidRPr="008F335B">
        <w:rPr>
          <w:rFonts w:ascii="Times New Roman" w:hAnsi="Times New Roman" w:cs="Times New Roman"/>
          <w:sz w:val="18"/>
          <w:szCs w:val="18"/>
        </w:rPr>
        <w:t>ppm</w:t>
      </w:r>
      <w:proofErr w:type="spellEnd"/>
      <w:r w:rsidRPr="008F335B">
        <w:rPr>
          <w:rFonts w:ascii="Times New Roman" w:hAnsi="Times New Roman" w:cs="Times New Roman"/>
          <w:sz w:val="18"/>
          <w:szCs w:val="18"/>
        </w:rPr>
        <w:t>)</w:t>
      </w:r>
    </w:p>
    <w:tbl>
      <w:tblPr>
        <w:tblStyle w:val="ad"/>
        <w:tblW w:w="8522" w:type="dxa"/>
        <w:tblBorders>
          <w:left w:val="none" w:sz="0" w:space="0" w:color="auto"/>
          <w:right w:val="none" w:sz="0" w:space="0" w:color="auto"/>
          <w:insideH w:val="none" w:sz="0" w:space="0" w:color="auto"/>
          <w:insideV w:val="none" w:sz="0" w:space="0" w:color="auto"/>
        </w:tblBorders>
        <w:tblLayout w:type="fixed"/>
        <w:tblLook w:val="04A0"/>
      </w:tblPr>
      <w:tblGrid>
        <w:gridCol w:w="1065"/>
        <w:gridCol w:w="1065"/>
        <w:gridCol w:w="1065"/>
        <w:gridCol w:w="1066"/>
        <w:gridCol w:w="1234"/>
        <w:gridCol w:w="896"/>
        <w:gridCol w:w="1065"/>
        <w:gridCol w:w="1066"/>
      </w:tblGrid>
      <w:tr w:rsidR="00237BE6" w:rsidRPr="008F335B">
        <w:trPr>
          <w:trHeight w:val="340"/>
        </w:trPr>
        <w:tc>
          <w:tcPr>
            <w:tcW w:w="1065"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分子</w:t>
            </w:r>
          </w:p>
        </w:tc>
        <w:tc>
          <w:tcPr>
            <w:tcW w:w="1065"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原子类型</w:t>
            </w:r>
          </w:p>
        </w:tc>
        <w:tc>
          <w:tcPr>
            <w:tcW w:w="1065"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p>
        </w:tc>
        <w:tc>
          <w:tcPr>
            <w:tcW w:w="1066"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p>
        </w:tc>
        <w:tc>
          <w:tcPr>
            <w:tcW w:w="1234"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aV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p>
        </w:tc>
        <w:tc>
          <w:tcPr>
            <w:tcW w:w="896"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r w:rsidRPr="008F335B">
              <w:rPr>
                <w:rFonts w:ascii="Times New Roman" w:hAnsi="Times New Roman" w:cs="Times New Roman"/>
                <w:sz w:val="18"/>
                <w:szCs w:val="18"/>
              </w:rPr>
              <w:t>pc-</w:t>
            </w:r>
            <w:r w:rsidRPr="008F335B">
              <w:rPr>
                <w:rFonts w:ascii="Times New Roman" w:hAnsi="Times New Roman" w:cs="Times New Roman"/>
                <w:i/>
                <w:sz w:val="18"/>
                <w:szCs w:val="18"/>
              </w:rPr>
              <w:t>n</w:t>
            </w:r>
          </w:p>
        </w:tc>
        <w:tc>
          <w:tcPr>
            <w:tcW w:w="1065"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pcJ</w:t>
            </w:r>
            <w:proofErr w:type="spellEnd"/>
            <w:r w:rsidRPr="008F335B">
              <w:rPr>
                <w:rFonts w:ascii="Times New Roman" w:hAnsi="Times New Roman" w:cs="Times New Roman"/>
                <w:sz w:val="18"/>
                <w:szCs w:val="18"/>
              </w:rPr>
              <w:t>-</w:t>
            </w:r>
            <w:r w:rsidRPr="008F335B">
              <w:rPr>
                <w:rFonts w:ascii="Times New Roman" w:hAnsi="Times New Roman" w:cs="Times New Roman"/>
                <w:i/>
                <w:sz w:val="18"/>
                <w:szCs w:val="18"/>
              </w:rPr>
              <w:t>n</w:t>
            </w:r>
          </w:p>
        </w:tc>
        <w:tc>
          <w:tcPr>
            <w:tcW w:w="1066" w:type="dxa"/>
            <w:tcBorders>
              <w:top w:val="single" w:sz="4" w:space="0" w:color="auto"/>
              <w:bottom w:val="single" w:sz="4" w:space="0" w:color="auto"/>
            </w:tcBorders>
            <w:vAlign w:val="center"/>
          </w:tcPr>
          <w:p w:rsidR="00237BE6" w:rsidRPr="008F335B" w:rsidRDefault="00954DC6">
            <w:pPr>
              <w:snapToGrid w:val="0"/>
              <w:spacing w:line="240" w:lineRule="atLeast"/>
              <w:jc w:val="center"/>
              <w:rPr>
                <w:rFonts w:ascii="Times New Roman" w:hAnsi="Times New Roman" w:cs="Times New Roman"/>
                <w:sz w:val="18"/>
                <w:szCs w:val="18"/>
              </w:rPr>
            </w:pPr>
            <w:proofErr w:type="spellStart"/>
            <w:r w:rsidRPr="008F335B">
              <w:rPr>
                <w:rFonts w:ascii="Times New Roman" w:hAnsi="Times New Roman" w:cs="Times New Roman"/>
                <w:sz w:val="18"/>
                <w:szCs w:val="18"/>
              </w:rPr>
              <w:t>pcS</w:t>
            </w:r>
            <w:proofErr w:type="spellEnd"/>
            <w:r w:rsidRPr="008F335B">
              <w:rPr>
                <w:rFonts w:ascii="Times New Roman" w:hAnsi="Times New Roman" w:cs="Times New Roman"/>
                <w:sz w:val="18"/>
                <w:szCs w:val="18"/>
              </w:rPr>
              <w:t>-</w:t>
            </w:r>
            <w:r w:rsidRPr="008F335B">
              <w:rPr>
                <w:rFonts w:ascii="Times New Roman" w:hAnsi="Times New Roman" w:cs="Times New Roman"/>
                <w:i/>
                <w:sz w:val="18"/>
                <w:szCs w:val="18"/>
              </w:rPr>
              <w:t>n</w:t>
            </w:r>
          </w:p>
        </w:tc>
      </w:tr>
      <w:tr w:rsidR="00237BE6" w:rsidRPr="008F335B">
        <w:trPr>
          <w:trHeight w:val="340"/>
        </w:trPr>
        <w:tc>
          <w:tcPr>
            <w:tcW w:w="1065" w:type="dxa"/>
            <w:tcBorders>
              <w:top w:val="single" w:sz="4" w:space="0" w:color="auto"/>
            </w:tcBorders>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lastRenderedPageBreak/>
              <w:t>分子集</w:t>
            </w:r>
            <w:r w:rsidRPr="008F335B">
              <w:rPr>
                <w:rFonts w:ascii="Times New Roman" w:hAnsi="Times New Roman" w:cs="Times New Roman"/>
                <w:sz w:val="18"/>
                <w:szCs w:val="18"/>
              </w:rPr>
              <w:t>1</w:t>
            </w:r>
          </w:p>
        </w:tc>
        <w:tc>
          <w:tcPr>
            <w:tcW w:w="1065" w:type="dxa"/>
            <w:tcBorders>
              <w:top w:val="single" w:sz="4" w:space="0" w:color="auto"/>
            </w:tcBorders>
            <w:vAlign w:val="center"/>
          </w:tcPr>
          <w:p w:rsidR="00237BE6" w:rsidRPr="008F335B" w:rsidRDefault="00237BE6">
            <w:pPr>
              <w:jc w:val="center"/>
              <w:rPr>
                <w:rFonts w:ascii="Times New Roman" w:hAnsi="Times New Roman" w:cs="Times New Roman"/>
                <w:sz w:val="18"/>
                <w:szCs w:val="18"/>
              </w:rPr>
            </w:pPr>
          </w:p>
        </w:tc>
        <w:tc>
          <w:tcPr>
            <w:tcW w:w="1065" w:type="dxa"/>
            <w:tcBorders>
              <w:top w:val="single" w:sz="4" w:space="0" w:color="auto"/>
            </w:tcBorders>
            <w:shd w:val="clear" w:color="auto" w:fill="auto"/>
            <w:vAlign w:val="center"/>
          </w:tcPr>
          <w:p w:rsidR="00237BE6" w:rsidRPr="008F335B" w:rsidRDefault="00237BE6">
            <w:pPr>
              <w:widowControl/>
              <w:jc w:val="center"/>
              <w:rPr>
                <w:rFonts w:ascii="Times New Roman" w:hAnsi="Times New Roman" w:cs="Times New Roman"/>
                <w:sz w:val="18"/>
                <w:szCs w:val="18"/>
              </w:rPr>
            </w:pPr>
          </w:p>
        </w:tc>
        <w:tc>
          <w:tcPr>
            <w:tcW w:w="1066" w:type="dxa"/>
            <w:tcBorders>
              <w:top w:val="single" w:sz="4" w:space="0" w:color="auto"/>
            </w:tcBorders>
            <w:shd w:val="clear" w:color="auto" w:fill="auto"/>
            <w:vAlign w:val="bottom"/>
          </w:tcPr>
          <w:p w:rsidR="00237BE6" w:rsidRPr="008F335B" w:rsidRDefault="00237BE6">
            <w:pPr>
              <w:widowControl/>
              <w:jc w:val="center"/>
              <w:rPr>
                <w:rFonts w:ascii="Times New Roman" w:hAnsi="Times New Roman" w:cs="Times New Roman"/>
                <w:sz w:val="18"/>
                <w:szCs w:val="18"/>
              </w:rPr>
            </w:pPr>
          </w:p>
        </w:tc>
        <w:tc>
          <w:tcPr>
            <w:tcW w:w="1234" w:type="dxa"/>
            <w:tcBorders>
              <w:top w:val="single" w:sz="4" w:space="0" w:color="auto"/>
            </w:tcBorders>
            <w:shd w:val="clear" w:color="auto" w:fill="auto"/>
            <w:vAlign w:val="bottom"/>
          </w:tcPr>
          <w:p w:rsidR="00237BE6" w:rsidRPr="008F335B" w:rsidRDefault="00237BE6">
            <w:pPr>
              <w:widowControl/>
              <w:jc w:val="center"/>
              <w:rPr>
                <w:rFonts w:ascii="Times New Roman" w:hAnsi="Times New Roman" w:cs="Times New Roman"/>
                <w:sz w:val="18"/>
                <w:szCs w:val="18"/>
              </w:rPr>
            </w:pPr>
          </w:p>
        </w:tc>
        <w:tc>
          <w:tcPr>
            <w:tcW w:w="896" w:type="dxa"/>
            <w:tcBorders>
              <w:top w:val="single" w:sz="4" w:space="0" w:color="auto"/>
            </w:tcBorders>
            <w:shd w:val="clear" w:color="auto" w:fill="auto"/>
            <w:vAlign w:val="bottom"/>
          </w:tcPr>
          <w:p w:rsidR="00237BE6" w:rsidRPr="008F335B" w:rsidRDefault="00237BE6">
            <w:pPr>
              <w:widowControl/>
              <w:jc w:val="center"/>
              <w:rPr>
                <w:rFonts w:ascii="Times New Roman" w:hAnsi="Times New Roman" w:cs="Times New Roman"/>
                <w:sz w:val="18"/>
                <w:szCs w:val="18"/>
              </w:rPr>
            </w:pPr>
          </w:p>
        </w:tc>
        <w:tc>
          <w:tcPr>
            <w:tcW w:w="1065" w:type="dxa"/>
            <w:tcBorders>
              <w:top w:val="single" w:sz="4" w:space="0" w:color="auto"/>
            </w:tcBorders>
            <w:shd w:val="clear" w:color="auto" w:fill="auto"/>
            <w:vAlign w:val="bottom"/>
          </w:tcPr>
          <w:p w:rsidR="00237BE6" w:rsidRPr="008F335B" w:rsidRDefault="00237BE6">
            <w:pPr>
              <w:widowControl/>
              <w:jc w:val="center"/>
              <w:rPr>
                <w:rFonts w:ascii="Times New Roman" w:hAnsi="Times New Roman" w:cs="Times New Roman"/>
                <w:sz w:val="18"/>
                <w:szCs w:val="18"/>
              </w:rPr>
            </w:pPr>
          </w:p>
        </w:tc>
        <w:tc>
          <w:tcPr>
            <w:tcW w:w="1066" w:type="dxa"/>
            <w:tcBorders>
              <w:top w:val="single" w:sz="4" w:space="0" w:color="auto"/>
            </w:tcBorders>
            <w:shd w:val="clear" w:color="auto" w:fill="auto"/>
            <w:vAlign w:val="bottom"/>
          </w:tcPr>
          <w:p w:rsidR="00237BE6" w:rsidRPr="008F335B" w:rsidRDefault="00237BE6">
            <w:pPr>
              <w:widowControl/>
              <w:jc w:val="center"/>
              <w:rPr>
                <w:rFonts w:ascii="Times New Roman" w:hAnsi="Times New Roman" w:cs="Times New Roman"/>
                <w:sz w:val="18"/>
                <w:szCs w:val="18"/>
              </w:rPr>
            </w:pP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121.8</w:t>
            </w:r>
          </w:p>
        </w:tc>
        <w:tc>
          <w:tcPr>
            <w:tcW w:w="1066"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123.1</w:t>
            </w:r>
          </w:p>
        </w:tc>
        <w:tc>
          <w:tcPr>
            <w:tcW w:w="1234"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123.2</w:t>
            </w:r>
          </w:p>
        </w:tc>
        <w:tc>
          <w:tcPr>
            <w:tcW w:w="896"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125.4</w:t>
            </w:r>
          </w:p>
        </w:tc>
        <w:tc>
          <w:tcPr>
            <w:tcW w:w="1065"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122.8</w:t>
            </w:r>
          </w:p>
        </w:tc>
        <w:tc>
          <w:tcPr>
            <w:tcW w:w="1066"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123.7</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4</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68.7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70.2</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70.4</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73.0</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69.7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71.0</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065"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-32.9</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-31.6</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-29.6</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-34.6</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-32.4</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-146.4</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-146.3</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-145.1</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-134.3</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-143.9</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-138.9</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170.5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171.1</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171.5</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172.5</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170.4</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171.3</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4</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198.8</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198.9</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199.3</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198.3</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198.6</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r w:rsidRPr="008F335B">
              <w:rPr>
                <w:rFonts w:ascii="Times New Roman" w:hAnsi="Times New Roman" w:cs="Times New Roman"/>
                <w:sz w:val="18"/>
                <w:szCs w:val="18"/>
                <w:vertAlign w:val="subscript"/>
              </w:rPr>
              <w:t>2</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60.4</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61.4</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61.8</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63.6</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61.8</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233.3</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233.3</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234.8</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238.4</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235.9</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5.8</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8.7</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4.0</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6.7</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-55.0</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-52.2</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-44.5</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-53.2</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-49.5</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-189.7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-190.2</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-182.5</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-175.2</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-190.4</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-183.1</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HF</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419.1</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417.6</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419.3</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419.6</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418.6</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419.0</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CO</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2.2</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4.9</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8.2</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-378.3</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-380.9</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-376.1</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-361.9</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-378.2</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-370.6</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337.2</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335.4</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337.3</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339.1</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338.1</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HCN</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84.7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86.1</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86.1</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88.5</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86.6</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-7.1</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-13.0</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-60.1</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-60.2</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-57.9</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-52.2</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-55.9</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065"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106.1</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106.6</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107.5</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112.5</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106.7</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109.5</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199.6</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198.7</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201.6</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205.8</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199.2</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202.7</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NH</w:t>
            </w:r>
            <w:r w:rsidRPr="008F335B">
              <w:rPr>
                <w:rFonts w:ascii="Times New Roman" w:hAnsi="Times New Roman" w:cs="Times New Roman"/>
                <w:sz w:val="18"/>
                <w:szCs w:val="18"/>
                <w:vertAlign w:val="subscript"/>
              </w:rPr>
              <w:t>3</w:t>
            </w:r>
          </w:p>
        </w:tc>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65"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269.5</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268.8</w:t>
            </w:r>
          </w:p>
        </w:tc>
        <w:tc>
          <w:tcPr>
            <w:tcW w:w="1234"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270.1</w:t>
            </w:r>
          </w:p>
        </w:tc>
        <w:tc>
          <w:tcPr>
            <w:tcW w:w="89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271.3</w:t>
            </w:r>
          </w:p>
        </w:tc>
        <w:tc>
          <w:tcPr>
            <w:tcW w:w="106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270.2</w:t>
            </w:r>
          </w:p>
        </w:tc>
        <w:tc>
          <w:tcPr>
            <w:tcW w:w="1066"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270.5</w:t>
            </w:r>
          </w:p>
        </w:tc>
      </w:tr>
      <w:tr w:rsidR="00237BE6" w:rsidRPr="008F335B">
        <w:trPr>
          <w:trHeight w:val="340"/>
        </w:trPr>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6" w:type="dxa"/>
          </w:tcPr>
          <w:p w:rsidR="00237BE6" w:rsidRPr="008F335B" w:rsidRDefault="00237BE6">
            <w:pPr>
              <w:jc w:val="center"/>
              <w:rPr>
                <w:rFonts w:ascii="Times New Roman" w:hAnsi="Times New Roman" w:cs="Times New Roman"/>
                <w:kern w:val="0"/>
                <w:sz w:val="18"/>
                <w:szCs w:val="18"/>
              </w:rPr>
            </w:pPr>
          </w:p>
        </w:tc>
        <w:tc>
          <w:tcPr>
            <w:tcW w:w="1234" w:type="dxa"/>
          </w:tcPr>
          <w:p w:rsidR="00237BE6" w:rsidRPr="008F335B" w:rsidRDefault="00237BE6">
            <w:pPr>
              <w:jc w:val="center"/>
              <w:rPr>
                <w:rFonts w:ascii="Times New Roman" w:hAnsi="Times New Roman" w:cs="Times New Roman"/>
                <w:kern w:val="0"/>
                <w:sz w:val="18"/>
                <w:szCs w:val="18"/>
              </w:rPr>
            </w:pPr>
          </w:p>
        </w:tc>
        <w:tc>
          <w:tcPr>
            <w:tcW w:w="896"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6" w:type="dxa"/>
          </w:tcPr>
          <w:p w:rsidR="00237BE6" w:rsidRPr="008F335B" w:rsidRDefault="00237BE6">
            <w:pPr>
              <w:jc w:val="center"/>
              <w:rPr>
                <w:rFonts w:ascii="Times New Roman" w:hAnsi="Times New Roman" w:cs="Times New Roman"/>
                <w:kern w:val="0"/>
                <w:sz w:val="18"/>
                <w:szCs w:val="18"/>
              </w:rPr>
            </w:pP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MAD</w:t>
            </w:r>
          </w:p>
        </w:tc>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1.6</w:t>
            </w:r>
          </w:p>
        </w:tc>
        <w:tc>
          <w:tcPr>
            <w:tcW w:w="1066"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1.1</w:t>
            </w:r>
          </w:p>
        </w:tc>
        <w:tc>
          <w:tcPr>
            <w:tcW w:w="1234"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1.7</w:t>
            </w:r>
          </w:p>
        </w:tc>
        <w:tc>
          <w:tcPr>
            <w:tcW w:w="896"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5.9</w:t>
            </w:r>
          </w:p>
        </w:tc>
        <w:tc>
          <w:tcPr>
            <w:tcW w:w="106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0.8</w:t>
            </w:r>
          </w:p>
        </w:tc>
        <w:tc>
          <w:tcPr>
            <w:tcW w:w="1066"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3.0</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MAX</w:t>
            </w:r>
          </w:p>
        </w:tc>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4.2</w:t>
            </w:r>
          </w:p>
        </w:tc>
        <w:tc>
          <w:tcPr>
            <w:tcW w:w="1066"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3.2</w:t>
            </w:r>
          </w:p>
        </w:tc>
        <w:tc>
          <w:tcPr>
            <w:tcW w:w="1234"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7.1</w:t>
            </w:r>
          </w:p>
        </w:tc>
        <w:tc>
          <w:tcPr>
            <w:tcW w:w="896"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16.4</w:t>
            </w:r>
          </w:p>
        </w:tc>
        <w:tc>
          <w:tcPr>
            <w:tcW w:w="106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2.5</w:t>
            </w:r>
          </w:p>
        </w:tc>
        <w:tc>
          <w:tcPr>
            <w:tcW w:w="1066"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7.7</w:t>
            </w:r>
          </w:p>
        </w:tc>
      </w:tr>
      <w:tr w:rsidR="00237BE6" w:rsidRPr="008F335B">
        <w:trPr>
          <w:trHeight w:val="340"/>
        </w:trPr>
        <w:tc>
          <w:tcPr>
            <w:tcW w:w="1065"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2</w:t>
            </w:r>
          </w:p>
        </w:tc>
        <w:tc>
          <w:tcPr>
            <w:tcW w:w="1065" w:type="dxa"/>
            <w:vAlign w:val="center"/>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6" w:type="dxa"/>
          </w:tcPr>
          <w:p w:rsidR="00237BE6" w:rsidRPr="008F335B" w:rsidRDefault="00237BE6">
            <w:pPr>
              <w:jc w:val="center"/>
              <w:rPr>
                <w:rFonts w:ascii="Times New Roman" w:hAnsi="Times New Roman" w:cs="Times New Roman"/>
                <w:kern w:val="0"/>
                <w:sz w:val="18"/>
                <w:szCs w:val="18"/>
              </w:rPr>
            </w:pPr>
          </w:p>
        </w:tc>
        <w:tc>
          <w:tcPr>
            <w:tcW w:w="1234" w:type="dxa"/>
          </w:tcPr>
          <w:p w:rsidR="00237BE6" w:rsidRPr="008F335B" w:rsidRDefault="00237BE6">
            <w:pPr>
              <w:jc w:val="center"/>
              <w:rPr>
                <w:rFonts w:ascii="Times New Roman" w:hAnsi="Times New Roman" w:cs="Times New Roman"/>
                <w:kern w:val="0"/>
                <w:sz w:val="18"/>
                <w:szCs w:val="18"/>
              </w:rPr>
            </w:pPr>
          </w:p>
        </w:tc>
        <w:tc>
          <w:tcPr>
            <w:tcW w:w="896"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6" w:type="dxa"/>
          </w:tcPr>
          <w:p w:rsidR="00237BE6" w:rsidRPr="008F335B" w:rsidRDefault="00237BE6">
            <w:pPr>
              <w:jc w:val="center"/>
              <w:rPr>
                <w:rFonts w:ascii="Times New Roman" w:hAnsi="Times New Roman" w:cs="Times New Roman"/>
                <w:kern w:val="0"/>
                <w:sz w:val="18"/>
                <w:szCs w:val="18"/>
              </w:rPr>
            </w:pPr>
          </w:p>
        </w:tc>
      </w:tr>
      <w:tr w:rsidR="00237BE6" w:rsidRPr="008F335B">
        <w:trPr>
          <w:trHeight w:val="340"/>
        </w:trPr>
        <w:tc>
          <w:tcPr>
            <w:tcW w:w="1065"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vertAlign w:val="superscript"/>
              </w:rPr>
              <w:t>+</w:t>
            </w:r>
          </w:p>
        </w:tc>
        <w:tc>
          <w:tcPr>
            <w:tcW w:w="1065" w:type="dxa"/>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eastAsia="宋体" w:hAnsi="Times New Roman" w:cs="Times New Roman"/>
                <w:sz w:val="18"/>
                <w:szCs w:val="18"/>
                <w:vertAlign w:val="subscript"/>
              </w:rPr>
              <w:t>α</w:t>
            </w:r>
            <w:proofErr w:type="spellEnd"/>
          </w:p>
        </w:tc>
        <w:tc>
          <w:tcPr>
            <w:tcW w:w="1065"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-156.3</w:t>
            </w:r>
          </w:p>
        </w:tc>
        <w:tc>
          <w:tcPr>
            <w:tcW w:w="1066"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-156.1</w:t>
            </w:r>
          </w:p>
        </w:tc>
        <w:tc>
          <w:tcPr>
            <w:tcW w:w="1234"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-155.8</w:t>
            </w:r>
          </w:p>
        </w:tc>
        <w:tc>
          <w:tcPr>
            <w:tcW w:w="896"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-149.2</w:t>
            </w:r>
          </w:p>
        </w:tc>
        <w:tc>
          <w:tcPr>
            <w:tcW w:w="1065"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-155.8</w:t>
            </w:r>
          </w:p>
        </w:tc>
        <w:tc>
          <w:tcPr>
            <w:tcW w:w="1066"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-152.3</w:t>
            </w:r>
          </w:p>
        </w:tc>
      </w:tr>
      <w:tr w:rsidR="00237BE6" w:rsidRPr="008F335B">
        <w:trPr>
          <w:trHeight w:val="340"/>
        </w:trPr>
        <w:tc>
          <w:tcPr>
            <w:tcW w:w="1065" w:type="dxa"/>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125.8</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125.5</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126.1</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127.1</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124.8</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125.4</w:t>
            </w:r>
          </w:p>
        </w:tc>
      </w:tr>
      <w:tr w:rsidR="00237BE6" w:rsidRPr="008F335B">
        <w:trPr>
          <w:trHeight w:val="340"/>
        </w:trPr>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CF</w:t>
            </w:r>
            <w:r w:rsidRPr="008F335B">
              <w:rPr>
                <w:rFonts w:ascii="Times New Roman" w:hAnsi="Times New Roman" w:cs="Times New Roman"/>
                <w:sz w:val="18"/>
                <w:szCs w:val="18"/>
                <w:vertAlign w:val="subscript"/>
              </w:rPr>
              <w:t>2</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-101.0</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-101.9</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-100.7</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-96.7</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-102.7</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-99.4</w:t>
            </w:r>
          </w:p>
        </w:tc>
      </w:tr>
      <w:tr w:rsidR="00237BE6" w:rsidRPr="008F335B">
        <w:trPr>
          <w:trHeight w:val="340"/>
        </w:trPr>
        <w:tc>
          <w:tcPr>
            <w:tcW w:w="1065" w:type="dxa"/>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0.6</w:t>
            </w:r>
          </w:p>
        </w:tc>
      </w:tr>
      <w:tr w:rsidR="00237BE6" w:rsidRPr="008F335B">
        <w:trPr>
          <w:trHeight w:val="340"/>
        </w:trPr>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cis-N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-137.8</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-138.8</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-137.1</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-129.4</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-137.8</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-133.4</w:t>
            </w:r>
          </w:p>
        </w:tc>
      </w:tr>
      <w:tr w:rsidR="00237BE6" w:rsidRPr="008F335B">
        <w:trPr>
          <w:trHeight w:val="340"/>
        </w:trPr>
        <w:tc>
          <w:tcPr>
            <w:tcW w:w="1065" w:type="dxa"/>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91.7</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89.4</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95.3</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102.0</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93.3</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97.5</w:t>
            </w:r>
          </w:p>
        </w:tc>
      </w:tr>
      <w:tr w:rsidR="00237BE6" w:rsidRPr="008F335B">
        <w:trPr>
          <w:trHeight w:val="340"/>
        </w:trPr>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trans-N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-197.6</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-198.7</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-196.9</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-186.9</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-196.9</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-191.8</w:t>
            </w:r>
          </w:p>
        </w:tc>
      </w:tr>
      <w:tr w:rsidR="00237BE6" w:rsidRPr="008F335B">
        <w:trPr>
          <w:trHeight w:val="340"/>
        </w:trPr>
        <w:tc>
          <w:tcPr>
            <w:tcW w:w="1065" w:type="dxa"/>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131.1</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128.7</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132.9</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138.4</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131.0</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134.5</w:t>
            </w:r>
          </w:p>
        </w:tc>
      </w:tr>
      <w:tr w:rsidR="00237BE6" w:rsidRPr="008F335B">
        <w:trPr>
          <w:trHeight w:val="340"/>
        </w:trPr>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O-cyc</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121.1</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117.5</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127.6</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128.7</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118.8</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124.7</w:t>
            </w:r>
          </w:p>
        </w:tc>
      </w:tr>
      <w:tr w:rsidR="00237BE6" w:rsidRPr="008F335B">
        <w:trPr>
          <w:trHeight w:val="340"/>
        </w:trPr>
        <w:tc>
          <w:tcPr>
            <w:tcW w:w="1065" w:type="dxa"/>
          </w:tcPr>
          <w:p w:rsidR="00237BE6" w:rsidRPr="008F335B" w:rsidRDefault="00237BE6">
            <w:pPr>
              <w:jc w:val="center"/>
              <w:rPr>
                <w:rFonts w:ascii="Times New Roman" w:hAnsi="Times New Roman" w:cs="Times New Roman"/>
                <w:sz w:val="18"/>
                <w:szCs w:val="18"/>
              </w:rPr>
            </w:pPr>
          </w:p>
        </w:tc>
        <w:tc>
          <w:tcPr>
            <w:tcW w:w="1065" w:type="dxa"/>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-109.7</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-111.1</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-109.2</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-102.0</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-109.9</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-106.0</w:t>
            </w:r>
          </w:p>
        </w:tc>
      </w:tr>
      <w:tr w:rsidR="00237BE6" w:rsidRPr="008F335B">
        <w:trPr>
          <w:trHeight w:val="340"/>
        </w:trPr>
        <w:tc>
          <w:tcPr>
            <w:tcW w:w="1065"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6" w:type="dxa"/>
          </w:tcPr>
          <w:p w:rsidR="00237BE6" w:rsidRPr="008F335B" w:rsidRDefault="00237BE6">
            <w:pPr>
              <w:jc w:val="center"/>
              <w:rPr>
                <w:rFonts w:ascii="Times New Roman" w:hAnsi="Times New Roman" w:cs="Times New Roman"/>
                <w:kern w:val="0"/>
                <w:sz w:val="18"/>
                <w:szCs w:val="18"/>
              </w:rPr>
            </w:pPr>
          </w:p>
        </w:tc>
        <w:tc>
          <w:tcPr>
            <w:tcW w:w="1234" w:type="dxa"/>
          </w:tcPr>
          <w:p w:rsidR="00237BE6" w:rsidRPr="008F335B" w:rsidRDefault="00237BE6">
            <w:pPr>
              <w:jc w:val="center"/>
              <w:rPr>
                <w:rFonts w:ascii="Times New Roman" w:hAnsi="Times New Roman" w:cs="Times New Roman"/>
                <w:kern w:val="0"/>
                <w:sz w:val="18"/>
                <w:szCs w:val="18"/>
              </w:rPr>
            </w:pPr>
          </w:p>
        </w:tc>
        <w:tc>
          <w:tcPr>
            <w:tcW w:w="896"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237BE6">
            <w:pPr>
              <w:jc w:val="center"/>
              <w:rPr>
                <w:rFonts w:ascii="Times New Roman" w:hAnsi="Times New Roman" w:cs="Times New Roman"/>
                <w:kern w:val="0"/>
                <w:sz w:val="18"/>
                <w:szCs w:val="18"/>
              </w:rPr>
            </w:pPr>
          </w:p>
        </w:tc>
        <w:tc>
          <w:tcPr>
            <w:tcW w:w="1066" w:type="dxa"/>
          </w:tcPr>
          <w:p w:rsidR="00237BE6" w:rsidRPr="008F335B" w:rsidRDefault="00237BE6">
            <w:pPr>
              <w:jc w:val="center"/>
              <w:rPr>
                <w:rFonts w:ascii="Times New Roman" w:hAnsi="Times New Roman" w:cs="Times New Roman"/>
                <w:kern w:val="0"/>
                <w:sz w:val="18"/>
                <w:szCs w:val="18"/>
              </w:rPr>
            </w:pPr>
          </w:p>
        </w:tc>
      </w:tr>
      <w:tr w:rsidR="00237BE6" w:rsidRPr="008F335B">
        <w:trPr>
          <w:trHeight w:val="340"/>
        </w:trPr>
        <w:tc>
          <w:tcPr>
            <w:tcW w:w="106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MAD</w:t>
            </w:r>
          </w:p>
        </w:tc>
        <w:tc>
          <w:tcPr>
            <w:tcW w:w="1065"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1.6</w:t>
            </w:r>
          </w:p>
        </w:tc>
        <w:tc>
          <w:tcPr>
            <w:tcW w:w="1066"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1.8</w:t>
            </w:r>
          </w:p>
        </w:tc>
        <w:tc>
          <w:tcPr>
            <w:tcW w:w="1234"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2.7</w:t>
            </w:r>
          </w:p>
        </w:tc>
        <w:tc>
          <w:tcPr>
            <w:tcW w:w="896"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8.6</w:t>
            </w:r>
          </w:p>
        </w:tc>
        <w:tc>
          <w:tcPr>
            <w:tcW w:w="1065"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1.8</w:t>
            </w:r>
          </w:p>
        </w:tc>
        <w:tc>
          <w:tcPr>
            <w:tcW w:w="1066"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4.7</w:t>
            </w:r>
          </w:p>
        </w:tc>
      </w:tr>
      <w:tr w:rsidR="00237BE6" w:rsidRPr="008F335B">
        <w:trPr>
          <w:trHeight w:val="340"/>
        </w:trPr>
        <w:tc>
          <w:tcPr>
            <w:tcW w:w="106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MAX</w:t>
            </w:r>
          </w:p>
        </w:tc>
        <w:tc>
          <w:tcPr>
            <w:tcW w:w="1065" w:type="dxa"/>
          </w:tcPr>
          <w:p w:rsidR="00237BE6" w:rsidRPr="008F335B" w:rsidRDefault="00237BE6">
            <w:pPr>
              <w:jc w:val="center"/>
              <w:rPr>
                <w:rFonts w:ascii="Times New Roman" w:hAnsi="Times New Roman" w:cs="Times New Roman"/>
                <w:kern w:val="0"/>
                <w:sz w:val="18"/>
                <w:szCs w:val="18"/>
              </w:rPr>
            </w:pP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w:t>
            </w:r>
          </w:p>
        </w:tc>
        <w:tc>
          <w:tcPr>
            <w:tcW w:w="1234"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w:t>
            </w:r>
          </w:p>
        </w:tc>
        <w:tc>
          <w:tcPr>
            <w:tcW w:w="89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w:t>
            </w:r>
          </w:p>
        </w:tc>
        <w:tc>
          <w:tcPr>
            <w:tcW w:w="1065"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w:t>
            </w:r>
          </w:p>
        </w:tc>
        <w:tc>
          <w:tcPr>
            <w:tcW w:w="1066"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w:t>
            </w:r>
          </w:p>
        </w:tc>
      </w:tr>
    </w:tbl>
    <w:p w:rsidR="00237BE6" w:rsidRPr="008F335B" w:rsidRDefault="00237BE6">
      <w:pPr>
        <w:snapToGrid w:val="0"/>
        <w:spacing w:line="360" w:lineRule="auto"/>
        <w:ind w:firstLineChars="200" w:firstLine="420"/>
        <w:rPr>
          <w:rFonts w:ascii="Times New Roman" w:hAnsi="Times New Roman" w:cs="Times New Roman"/>
          <w:kern w:val="0"/>
          <w:szCs w:val="21"/>
        </w:rPr>
      </w:pPr>
    </w:p>
    <w:p w:rsidR="00237BE6" w:rsidRPr="008F335B" w:rsidRDefault="00954DC6">
      <w:pPr>
        <w:snapToGrid w:val="0"/>
        <w:spacing w:line="360" w:lineRule="auto"/>
        <w:ind w:firstLineChars="200" w:firstLine="420"/>
        <w:rPr>
          <w:rFonts w:ascii="Times New Roman" w:hAnsi="Times New Roman" w:cs="Times New Roman"/>
          <w:szCs w:val="21"/>
        </w:rPr>
      </w:pPr>
      <w:r w:rsidRPr="008F335B">
        <w:rPr>
          <w:rFonts w:ascii="Times New Roman" w:hAnsi="Times New Roman" w:cs="Times New Roman"/>
          <w:szCs w:val="21"/>
        </w:rPr>
        <w:lastRenderedPageBreak/>
        <w:t>为了更好地分析</w:t>
      </w:r>
      <w:r w:rsidRPr="008F335B">
        <w:rPr>
          <w:rFonts w:ascii="Times New Roman" w:hAnsi="Times New Roman" w:cs="Times New Roman"/>
          <w:szCs w:val="21"/>
        </w:rPr>
        <w:t>FPA-M-HF</w:t>
      </w:r>
      <w:r w:rsidRPr="008F335B">
        <w:rPr>
          <w:rFonts w:ascii="Times New Roman" w:hAnsi="Times New Roman" w:cs="Times New Roman"/>
          <w:szCs w:val="21"/>
        </w:rPr>
        <w:t>方法对于不同元素的计算误差，给出了图</w:t>
      </w:r>
      <w:r w:rsidRPr="008F335B">
        <w:rPr>
          <w:rFonts w:ascii="Times New Roman" w:hAnsi="Times New Roman" w:cs="Times New Roman"/>
          <w:szCs w:val="21"/>
        </w:rPr>
        <w:t>1</w:t>
      </w:r>
      <w:r w:rsidRPr="008F335B">
        <w:rPr>
          <w:rFonts w:ascii="Times New Roman" w:hAnsi="Times New Roman" w:cs="Times New Roman"/>
          <w:szCs w:val="21"/>
        </w:rPr>
        <w:t>。因为对于</w:t>
      </w:r>
      <w:r w:rsidRPr="008F335B">
        <w:rPr>
          <w:rFonts w:ascii="Times New Roman" w:hAnsi="Times New Roman" w:cs="Times New Roman"/>
          <w:szCs w:val="21"/>
        </w:rPr>
        <w:t>FPA-M-HF</w:t>
      </w:r>
      <w:r w:rsidRPr="008F335B">
        <w:rPr>
          <w:rFonts w:ascii="Times New Roman" w:hAnsi="Times New Roman" w:cs="Times New Roman"/>
          <w:szCs w:val="21"/>
        </w:rPr>
        <w:t>来说，</w:t>
      </w:r>
      <w:r w:rsidRPr="008F335B">
        <w:rPr>
          <w:rFonts w:ascii="Times New Roman" w:hAnsi="Times New Roman" w:cs="Times New Roman"/>
          <w:i/>
          <w:iCs/>
          <w:szCs w:val="21"/>
        </w:rPr>
        <w:t>X</w:t>
      </w:r>
      <w:r w:rsidRPr="008F335B">
        <w:rPr>
          <w:rFonts w:ascii="Times New Roman" w:hAnsi="Times New Roman" w:cs="Times New Roman"/>
          <w:szCs w:val="21"/>
        </w:rPr>
        <w:t>=3~5</w:t>
      </w:r>
      <w:r w:rsidRPr="008F335B">
        <w:rPr>
          <w:rFonts w:ascii="Times New Roman" w:hAnsi="Times New Roman" w:cs="Times New Roman"/>
          <w:szCs w:val="21"/>
        </w:rPr>
        <w:t>的三点外推和</w:t>
      </w:r>
      <w:r w:rsidRPr="008F335B">
        <w:rPr>
          <w:rFonts w:ascii="Times New Roman" w:hAnsi="Times New Roman" w:cs="Times New Roman"/>
          <w:i/>
          <w:szCs w:val="21"/>
        </w:rPr>
        <w:t>X</w:t>
      </w:r>
      <w:r w:rsidRPr="008F335B">
        <w:rPr>
          <w:rFonts w:ascii="Times New Roman" w:hAnsi="Times New Roman" w:cs="Times New Roman"/>
          <w:szCs w:val="21"/>
        </w:rPr>
        <w:t>=4~5</w:t>
      </w:r>
      <w:r w:rsidRPr="008F335B">
        <w:rPr>
          <w:rFonts w:ascii="Times New Roman" w:hAnsi="Times New Roman" w:cs="Times New Roman"/>
          <w:szCs w:val="21"/>
        </w:rPr>
        <w:t>的两点外推得到的屏蔽常数几乎一样，所以这里仅列出了</w:t>
      </w:r>
      <w:r w:rsidRPr="008F335B">
        <w:rPr>
          <w:rFonts w:ascii="Times New Roman" w:hAnsi="Times New Roman" w:cs="Times New Roman"/>
          <w:i/>
          <w:iCs/>
          <w:szCs w:val="21"/>
        </w:rPr>
        <w:t>X</w:t>
      </w:r>
      <w:r w:rsidRPr="008F335B">
        <w:rPr>
          <w:rFonts w:ascii="Times New Roman" w:hAnsi="Times New Roman" w:cs="Times New Roman"/>
          <w:szCs w:val="21"/>
        </w:rPr>
        <w:t>=3~4</w:t>
      </w:r>
      <w:r w:rsidRPr="008F335B">
        <w:rPr>
          <w:rFonts w:ascii="Times New Roman" w:hAnsi="Times New Roman" w:cs="Times New Roman"/>
          <w:szCs w:val="21"/>
        </w:rPr>
        <w:t>和</w:t>
      </w:r>
      <w:r w:rsidRPr="008F335B">
        <w:rPr>
          <w:rFonts w:ascii="Times New Roman" w:hAnsi="Times New Roman" w:cs="Times New Roman"/>
          <w:i/>
          <w:iCs/>
          <w:szCs w:val="21"/>
        </w:rPr>
        <w:t>X</w:t>
      </w:r>
      <w:r w:rsidRPr="008F335B">
        <w:rPr>
          <w:rFonts w:ascii="Times New Roman" w:hAnsi="Times New Roman" w:cs="Times New Roman"/>
          <w:szCs w:val="21"/>
        </w:rPr>
        <w:t>=4~5</w:t>
      </w:r>
      <w:r w:rsidRPr="008F335B">
        <w:rPr>
          <w:rFonts w:ascii="Times New Roman" w:hAnsi="Times New Roman" w:cs="Times New Roman"/>
          <w:szCs w:val="21"/>
        </w:rPr>
        <w:t>两点外推方式计算的结果。该图是针对分子集</w:t>
      </w:r>
      <w:r w:rsidRPr="008F335B">
        <w:rPr>
          <w:rFonts w:ascii="Times New Roman" w:hAnsi="Times New Roman" w:cs="Times New Roman"/>
          <w:szCs w:val="21"/>
        </w:rPr>
        <w:t>1</w:t>
      </w:r>
      <w:r w:rsidRPr="008F335B">
        <w:rPr>
          <w:rFonts w:ascii="Times New Roman" w:hAnsi="Times New Roman" w:cs="Times New Roman"/>
          <w:szCs w:val="21"/>
        </w:rPr>
        <w:t>和</w:t>
      </w:r>
      <w:r w:rsidRPr="008F335B">
        <w:rPr>
          <w:rFonts w:ascii="Times New Roman" w:hAnsi="Times New Roman" w:cs="Times New Roman"/>
          <w:szCs w:val="21"/>
        </w:rPr>
        <w:t>2</w:t>
      </w:r>
      <w:r w:rsidRPr="008F335B">
        <w:rPr>
          <w:rFonts w:ascii="Times New Roman" w:hAnsi="Times New Roman" w:cs="Times New Roman"/>
          <w:szCs w:val="21"/>
        </w:rPr>
        <w:t>中的</w:t>
      </w:r>
      <w:r w:rsidRPr="008F335B">
        <w:rPr>
          <w:rFonts w:ascii="Times New Roman" w:hAnsi="Times New Roman" w:cs="Times New Roman"/>
          <w:szCs w:val="21"/>
        </w:rPr>
        <w:t>4</w:t>
      </w:r>
      <w:r w:rsidRPr="008F335B">
        <w:rPr>
          <w:rFonts w:ascii="Times New Roman" w:hAnsi="Times New Roman" w:cs="Times New Roman"/>
          <w:szCs w:val="21"/>
        </w:rPr>
        <w:t>种元素（</w:t>
      </w:r>
      <w:r w:rsidRPr="008F335B">
        <w:rPr>
          <w:rFonts w:ascii="Times New Roman" w:hAnsi="Times New Roman" w:cs="Times New Roman"/>
          <w:kern w:val="0"/>
          <w:szCs w:val="21"/>
          <w:vertAlign w:val="superscript"/>
        </w:rPr>
        <w:t>13</w:t>
      </w:r>
      <w:r w:rsidRPr="008F335B">
        <w:rPr>
          <w:rFonts w:ascii="Times New Roman" w:hAnsi="Times New Roman" w:cs="Times New Roman"/>
          <w:kern w:val="0"/>
          <w:szCs w:val="21"/>
        </w:rPr>
        <w:t>C</w:t>
      </w:r>
      <w:r w:rsidRPr="008F335B">
        <w:rPr>
          <w:rFonts w:ascii="Times New Roman" w:hAnsi="Times New Roman" w:cs="Times New Roman"/>
          <w:kern w:val="0"/>
          <w:szCs w:val="21"/>
        </w:rPr>
        <w:t>、</w:t>
      </w:r>
      <w:r w:rsidRPr="008F335B">
        <w:rPr>
          <w:rFonts w:ascii="Times New Roman" w:hAnsi="Times New Roman" w:cs="Times New Roman"/>
          <w:kern w:val="0"/>
          <w:szCs w:val="21"/>
          <w:vertAlign w:val="superscript"/>
        </w:rPr>
        <w:t>15</w:t>
      </w:r>
      <w:r w:rsidRPr="008F335B">
        <w:rPr>
          <w:rFonts w:ascii="Times New Roman" w:hAnsi="Times New Roman" w:cs="Times New Roman"/>
          <w:kern w:val="0"/>
          <w:szCs w:val="21"/>
        </w:rPr>
        <w:t>N</w:t>
      </w:r>
      <w:r w:rsidRPr="008F335B">
        <w:rPr>
          <w:rFonts w:ascii="Times New Roman" w:hAnsi="Times New Roman" w:cs="Times New Roman"/>
          <w:kern w:val="0"/>
          <w:szCs w:val="21"/>
        </w:rPr>
        <w:t>、</w:t>
      </w:r>
      <w:r w:rsidRPr="008F335B">
        <w:rPr>
          <w:rFonts w:ascii="Times New Roman" w:hAnsi="Times New Roman" w:cs="Times New Roman"/>
          <w:kern w:val="0"/>
          <w:szCs w:val="21"/>
          <w:vertAlign w:val="superscript"/>
        </w:rPr>
        <w:t>17</w:t>
      </w:r>
      <w:r w:rsidRPr="008F335B">
        <w:rPr>
          <w:rFonts w:ascii="Times New Roman" w:hAnsi="Times New Roman" w:cs="Times New Roman"/>
          <w:kern w:val="0"/>
          <w:szCs w:val="21"/>
        </w:rPr>
        <w:t>O</w:t>
      </w:r>
      <w:r w:rsidRPr="008F335B">
        <w:rPr>
          <w:rFonts w:ascii="Times New Roman" w:hAnsi="Times New Roman" w:cs="Times New Roman"/>
          <w:kern w:val="0"/>
          <w:szCs w:val="21"/>
        </w:rPr>
        <w:t>、</w:t>
      </w:r>
      <w:r w:rsidRPr="008F335B">
        <w:rPr>
          <w:rFonts w:ascii="Times New Roman" w:hAnsi="Times New Roman" w:cs="Times New Roman"/>
          <w:kern w:val="0"/>
          <w:szCs w:val="21"/>
          <w:vertAlign w:val="superscript"/>
        </w:rPr>
        <w:t>19</w:t>
      </w:r>
      <w:r w:rsidRPr="008F335B">
        <w:rPr>
          <w:rFonts w:ascii="Times New Roman" w:hAnsi="Times New Roman" w:cs="Times New Roman"/>
          <w:kern w:val="0"/>
          <w:szCs w:val="21"/>
        </w:rPr>
        <w:t>F</w:t>
      </w:r>
      <w:r w:rsidRPr="008F335B">
        <w:rPr>
          <w:rFonts w:ascii="Times New Roman" w:hAnsi="Times New Roman" w:cs="Times New Roman"/>
          <w:szCs w:val="21"/>
        </w:rPr>
        <w:t>）的平均绝对偏差，并按照</w:t>
      </w:r>
      <w:r w:rsidRPr="008F335B">
        <w:rPr>
          <w:rFonts w:ascii="Times New Roman" w:hAnsi="Times New Roman" w:cs="Times New Roman"/>
          <w:szCs w:val="21"/>
        </w:rPr>
        <w:t>4</w:t>
      </w:r>
      <w:r w:rsidRPr="008F335B">
        <w:rPr>
          <w:rFonts w:ascii="Times New Roman" w:hAnsi="Times New Roman" w:cs="Times New Roman"/>
          <w:szCs w:val="21"/>
        </w:rPr>
        <w:t>种元素总的平均绝对偏差从大到小排序。从图</w:t>
      </w:r>
      <w:r w:rsidRPr="008F335B">
        <w:rPr>
          <w:rFonts w:ascii="Times New Roman" w:hAnsi="Times New Roman" w:cs="Times New Roman"/>
          <w:szCs w:val="21"/>
        </w:rPr>
        <w:t>1</w:t>
      </w:r>
      <w:r w:rsidRPr="008F335B">
        <w:rPr>
          <w:rFonts w:ascii="Times New Roman" w:hAnsi="Times New Roman" w:cs="Times New Roman"/>
          <w:szCs w:val="21"/>
        </w:rPr>
        <w:t>中可看出，除了</w:t>
      </w:r>
      <w:r w:rsidRPr="008F335B">
        <w:rPr>
          <w:rFonts w:ascii="Times New Roman" w:hAnsi="Times New Roman" w:cs="Times New Roman"/>
          <w:szCs w:val="21"/>
        </w:rPr>
        <w:t>FPA-M-HF/45-pc-</w:t>
      </w:r>
      <w:r w:rsidRPr="008F335B">
        <w:rPr>
          <w:rFonts w:ascii="Times New Roman" w:hAnsi="Times New Roman" w:cs="Times New Roman"/>
          <w:i/>
          <w:szCs w:val="21"/>
        </w:rPr>
        <w:t>n</w:t>
      </w:r>
      <w:r w:rsidRPr="008F335B">
        <w:rPr>
          <w:rFonts w:ascii="Times New Roman" w:hAnsi="Times New Roman" w:cs="Times New Roman"/>
          <w:szCs w:val="21"/>
        </w:rPr>
        <w:t>方法外，其余方法的平均绝对偏差都小于</w:t>
      </w:r>
      <w:r w:rsidRPr="008F335B">
        <w:rPr>
          <w:rFonts w:ascii="Times New Roman" w:hAnsi="Times New Roman" w:cs="Times New Roman"/>
          <w:szCs w:val="21"/>
        </w:rPr>
        <w:t>CCSD(T)/VQZ</w:t>
      </w:r>
      <w:r w:rsidRPr="008F335B">
        <w:rPr>
          <w:rFonts w:ascii="Times New Roman" w:hAnsi="Times New Roman" w:cs="Times New Roman"/>
          <w:szCs w:val="21"/>
        </w:rPr>
        <w:t>。对于</w:t>
      </w:r>
      <w:r w:rsidRPr="008F335B">
        <w:rPr>
          <w:rFonts w:ascii="Times New Roman" w:hAnsi="Times New Roman" w:cs="Times New Roman"/>
          <w:szCs w:val="21"/>
        </w:rPr>
        <w:t>FPA-M-HF/</w:t>
      </w:r>
      <w:proofErr w:type="spellStart"/>
      <w:r w:rsidRPr="008F335B">
        <w:rPr>
          <w:rFonts w:ascii="Times New Roman" w:hAnsi="Times New Roman" w:cs="Times New Roman"/>
          <w:szCs w:val="21"/>
        </w:rPr>
        <w:t>pcS</w:t>
      </w:r>
      <w:proofErr w:type="spellEnd"/>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w:t>
      </w:r>
      <w:proofErr w:type="spellStart"/>
      <w:r w:rsidRPr="008F335B">
        <w:rPr>
          <w:rFonts w:ascii="Times New Roman" w:hAnsi="Times New Roman" w:cs="Times New Roman"/>
          <w:szCs w:val="21"/>
        </w:rPr>
        <w:t>aV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r w:rsidRPr="008F335B">
        <w:rPr>
          <w:rFonts w:ascii="Times New Roman" w:hAnsi="Times New Roman" w:cs="Times New Roman"/>
          <w:szCs w:val="21"/>
        </w:rPr>
        <w:t>34-pc-</w:t>
      </w:r>
      <w:r w:rsidRPr="008F335B">
        <w:rPr>
          <w:rFonts w:ascii="Times New Roman" w:hAnsi="Times New Roman" w:cs="Times New Roman"/>
          <w:i/>
          <w:szCs w:val="21"/>
        </w:rPr>
        <w:t>n</w:t>
      </w:r>
      <w:r w:rsidRPr="008F335B">
        <w:rPr>
          <w:rFonts w:ascii="Times New Roman" w:hAnsi="Times New Roman" w:cs="Times New Roman"/>
          <w:szCs w:val="21"/>
        </w:rPr>
        <w:t>、</w:t>
      </w:r>
      <w:r w:rsidRPr="008F335B">
        <w:rPr>
          <w:rFonts w:ascii="Times New Roman" w:hAnsi="Times New Roman" w:cs="Times New Roman"/>
          <w:szCs w:val="21"/>
        </w:rPr>
        <w:t>34-V</w:t>
      </w:r>
      <w:r w:rsidRPr="008F335B">
        <w:rPr>
          <w:rFonts w:ascii="Times New Roman" w:hAnsi="Times New Roman" w:cs="Times New Roman"/>
          <w:i/>
          <w:szCs w:val="21"/>
        </w:rPr>
        <w:t>n</w:t>
      </w:r>
      <w:r w:rsidRPr="008F335B">
        <w:rPr>
          <w:rFonts w:ascii="Times New Roman" w:hAnsi="Times New Roman" w:cs="Times New Roman"/>
          <w:szCs w:val="21"/>
        </w:rPr>
        <w:t>Z</w:t>
      </w:r>
      <w:r w:rsidRPr="008F335B">
        <w:rPr>
          <w:rFonts w:ascii="Times New Roman" w:hAnsi="Times New Roman" w:cs="Times New Roman"/>
          <w:szCs w:val="21"/>
        </w:rPr>
        <w:t>方法，总的平均绝对偏差虽然低于</w:t>
      </w:r>
      <w:r w:rsidRPr="008F335B">
        <w:rPr>
          <w:rFonts w:ascii="Times New Roman" w:hAnsi="Times New Roman" w:cs="Times New Roman"/>
          <w:szCs w:val="21"/>
        </w:rPr>
        <w:t>CCSD(T)/VQZ</w:t>
      </w:r>
      <w:r w:rsidRPr="008F335B">
        <w:rPr>
          <w:rFonts w:ascii="Times New Roman" w:hAnsi="Times New Roman" w:cs="Times New Roman"/>
          <w:szCs w:val="21"/>
        </w:rPr>
        <w:t>，但对于</w:t>
      </w:r>
      <w:r w:rsidRPr="008F335B">
        <w:rPr>
          <w:rFonts w:ascii="Times New Roman" w:hAnsi="Times New Roman" w:cs="Times New Roman"/>
          <w:szCs w:val="21"/>
        </w:rPr>
        <w:t>N</w:t>
      </w:r>
      <w:r w:rsidRPr="008F335B">
        <w:rPr>
          <w:rFonts w:ascii="Times New Roman" w:hAnsi="Times New Roman" w:cs="Times New Roman"/>
          <w:szCs w:val="21"/>
        </w:rPr>
        <w:t>和</w:t>
      </w:r>
      <w:r w:rsidRPr="008F335B">
        <w:rPr>
          <w:rFonts w:ascii="Times New Roman" w:hAnsi="Times New Roman" w:cs="Times New Roman"/>
          <w:szCs w:val="21"/>
        </w:rPr>
        <w:t>F</w:t>
      </w:r>
      <w:r w:rsidRPr="008F335B">
        <w:rPr>
          <w:rFonts w:ascii="Times New Roman" w:hAnsi="Times New Roman" w:cs="Times New Roman"/>
          <w:szCs w:val="21"/>
        </w:rPr>
        <w:t>来说，其误差比较大。考虑到计算量和</w:t>
      </w:r>
      <w:r w:rsidRPr="008F335B">
        <w:rPr>
          <w:rFonts w:ascii="Times New Roman" w:hAnsi="Times New Roman" w:cs="Times New Roman"/>
          <w:szCs w:val="21"/>
        </w:rPr>
        <w:t>4</w:t>
      </w:r>
      <w:r w:rsidRPr="008F335B">
        <w:rPr>
          <w:rFonts w:ascii="Times New Roman" w:hAnsi="Times New Roman" w:cs="Times New Roman"/>
          <w:szCs w:val="21"/>
        </w:rPr>
        <w:t>种元素的平均误差，</w:t>
      </w:r>
      <w:r w:rsidRPr="008F335B">
        <w:rPr>
          <w:rFonts w:ascii="Times New Roman" w:hAnsi="Times New Roman" w:cs="Times New Roman"/>
          <w:szCs w:val="21"/>
        </w:rPr>
        <w:t>FPA-M-HF/34-CV</w:t>
      </w:r>
      <w:r w:rsidRPr="008F335B">
        <w:rPr>
          <w:rFonts w:ascii="Times New Roman" w:hAnsi="Times New Roman" w:cs="Times New Roman"/>
          <w:i/>
          <w:szCs w:val="21"/>
        </w:rPr>
        <w:t>n</w:t>
      </w:r>
      <w:r w:rsidRPr="008F335B">
        <w:rPr>
          <w:rFonts w:ascii="Times New Roman" w:hAnsi="Times New Roman" w:cs="Times New Roman"/>
          <w:szCs w:val="21"/>
        </w:rPr>
        <w:t>Z</w:t>
      </w:r>
      <w:r w:rsidRPr="008F335B">
        <w:rPr>
          <w:rFonts w:ascii="Times New Roman" w:hAnsi="Times New Roman" w:cs="Times New Roman"/>
          <w:szCs w:val="21"/>
        </w:rPr>
        <w:t>方法可以看作是最好的计算方法，其计算量要比</w:t>
      </w:r>
      <w:r w:rsidRPr="008F335B">
        <w:rPr>
          <w:rFonts w:ascii="Times New Roman" w:hAnsi="Times New Roman" w:cs="Times New Roman"/>
          <w:szCs w:val="21"/>
        </w:rPr>
        <w:t>FPA-M-HF/34-pcJ-</w:t>
      </w:r>
      <w:r w:rsidRPr="008F335B">
        <w:rPr>
          <w:rFonts w:ascii="Times New Roman" w:hAnsi="Times New Roman" w:cs="Times New Roman"/>
          <w:i/>
          <w:szCs w:val="21"/>
        </w:rPr>
        <w:t>n</w:t>
      </w:r>
      <w:r w:rsidRPr="008F335B">
        <w:rPr>
          <w:rFonts w:ascii="Times New Roman" w:hAnsi="Times New Roman" w:cs="Times New Roman"/>
          <w:szCs w:val="21"/>
        </w:rPr>
        <w:t>、和</w:t>
      </w:r>
      <w:r w:rsidRPr="008F335B">
        <w:rPr>
          <w:rFonts w:ascii="Times New Roman" w:hAnsi="Times New Roman" w:cs="Times New Roman"/>
          <w:szCs w:val="21"/>
        </w:rPr>
        <w:t>CCSD(T)/VQZ</w:t>
      </w:r>
      <w:r w:rsidRPr="008F335B">
        <w:rPr>
          <w:rFonts w:ascii="Times New Roman" w:hAnsi="Times New Roman" w:cs="Times New Roman"/>
          <w:szCs w:val="21"/>
        </w:rPr>
        <w:t>的计算量要小，且对于</w:t>
      </w:r>
      <w:r w:rsidRPr="008F335B">
        <w:rPr>
          <w:rFonts w:ascii="Times New Roman" w:hAnsi="Times New Roman" w:cs="Times New Roman"/>
          <w:szCs w:val="21"/>
        </w:rPr>
        <w:t>4</w:t>
      </w:r>
      <w:r w:rsidRPr="008F335B">
        <w:rPr>
          <w:rFonts w:ascii="Times New Roman" w:hAnsi="Times New Roman" w:cs="Times New Roman"/>
          <w:szCs w:val="21"/>
        </w:rPr>
        <w:t>种元素的计算的平均绝对偏差都在</w:t>
      </w:r>
      <w:r w:rsidRPr="008F335B">
        <w:rPr>
          <w:rFonts w:ascii="Times New Roman" w:hAnsi="Times New Roman" w:cs="Times New Roman"/>
          <w:szCs w:val="21"/>
        </w:rPr>
        <w:t>1.5ppm</w:t>
      </w:r>
      <w:r w:rsidRPr="008F335B">
        <w:rPr>
          <w:rFonts w:ascii="Times New Roman" w:hAnsi="Times New Roman" w:cs="Times New Roman"/>
          <w:szCs w:val="21"/>
        </w:rPr>
        <w:t>以内。</w:t>
      </w:r>
    </w:p>
    <w:p w:rsidR="00237BE6" w:rsidRPr="008F335B" w:rsidRDefault="00237BE6">
      <w:pPr>
        <w:snapToGrid w:val="0"/>
        <w:spacing w:line="240" w:lineRule="atLeast"/>
        <w:jc w:val="left"/>
        <w:rPr>
          <w:rFonts w:ascii="Times New Roman" w:hAnsi="Times New Roman" w:cs="Times New Roman"/>
          <w:sz w:val="24"/>
          <w:szCs w:val="24"/>
        </w:rPr>
      </w:pPr>
    </w:p>
    <w:p w:rsidR="00237BE6" w:rsidRPr="008F335B" w:rsidRDefault="00F2029A">
      <w:pPr>
        <w:snapToGrid w:val="0"/>
        <w:spacing w:line="240" w:lineRule="atLeast"/>
        <w:jc w:val="left"/>
        <w:rPr>
          <w:rFonts w:ascii="Times New Roman" w:hAnsi="Times New Roman" w:cs="Times New Roman"/>
          <w:sz w:val="24"/>
          <w:szCs w:val="24"/>
        </w:rPr>
      </w:pPr>
      <w:r w:rsidRPr="00F2029A">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44.2pt;margin-top:59.9pt;width:104.55pt;height:15.65pt;rotation:-90;z-index:251659264" o:gfxdata="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3umT7XAAAACwEAAA8AAAAAAAAAAQAgAAAAIgAAAGRycy9kb3ducmV2LnhtbFBL&#10;AQIUABQAAAAIAIdO4kAOUsPLMAIAAEAEAAAOAAAAAAAAAAEAIAAAACYBAABkcnMvZTJvRG9jLnht&#10;bFBLBQYAAAAABgAGAFkBAADIBQAAAAA=&#10;" stroked="f" strokeweight=".5pt">
            <v:textbox inset="0,0,0,0">
              <w:txbxContent>
                <w:p w:rsidR="00237BE6" w:rsidRDefault="00954DC6">
                  <w:pPr>
                    <w:rPr>
                      <w:rFonts w:ascii="Times New Roman" w:hAnsi="Times New Roman" w:cs="Times New Roman"/>
                      <w:sz w:val="15"/>
                      <w:szCs w:val="15"/>
                    </w:rPr>
                  </w:pPr>
                  <w:r>
                    <w:rPr>
                      <w:rFonts w:ascii="Times New Roman" w:hAnsi="Times New Roman" w:cs="Times New Roman"/>
                      <w:sz w:val="15"/>
                      <w:szCs w:val="15"/>
                    </w:rPr>
                    <w:t>平均绝对偏差</w:t>
                  </w:r>
                  <w:r>
                    <w:rPr>
                      <w:rFonts w:ascii="Times New Roman" w:hAnsi="Times New Roman" w:cs="Times New Roman"/>
                      <w:sz w:val="15"/>
                      <w:szCs w:val="15"/>
                    </w:rPr>
                    <w:t xml:space="preserve"> </w:t>
                  </w:r>
                  <w:proofErr w:type="spellStart"/>
                  <w:r>
                    <w:rPr>
                      <w:rFonts w:ascii="Times New Roman" w:hAnsi="Times New Roman" w:cs="Times New Roman"/>
                      <w:sz w:val="15"/>
                      <w:szCs w:val="15"/>
                    </w:rPr>
                    <w:t>ppm</w:t>
                  </w:r>
                  <w:proofErr w:type="spellEnd"/>
                </w:p>
              </w:txbxContent>
            </v:textbox>
          </v:shape>
        </w:pict>
      </w:r>
      <w:r w:rsidR="00954DC6" w:rsidRPr="008F335B">
        <w:rPr>
          <w:rFonts w:ascii="Times New Roman" w:hAnsi="Times New Roman" w:cs="Times New Roman"/>
          <w:noProof/>
        </w:rPr>
        <w:drawing>
          <wp:inline distT="0" distB="0" distL="0" distR="0">
            <wp:extent cx="5274310" cy="3749675"/>
            <wp:effectExtent l="0" t="0" r="2540" b="31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37BE6" w:rsidRPr="008F335B" w:rsidRDefault="00954DC6" w:rsidP="008F335B">
      <w:pPr>
        <w:snapToGrid w:val="0"/>
        <w:jc w:val="center"/>
        <w:rPr>
          <w:rFonts w:ascii="Times New Roman" w:hAnsi="Times New Roman" w:cs="Times New Roman"/>
          <w:sz w:val="18"/>
          <w:szCs w:val="18"/>
        </w:rPr>
      </w:pPr>
      <w:r w:rsidRPr="008F335B">
        <w:rPr>
          <w:rFonts w:ascii="Times New Roman" w:hAnsi="Times New Roman" w:cs="Times New Roman"/>
          <w:sz w:val="18"/>
          <w:szCs w:val="18"/>
        </w:rPr>
        <w:t>图</w:t>
      </w:r>
      <w:r w:rsidRPr="008F335B">
        <w:rPr>
          <w:rFonts w:ascii="Times New Roman" w:hAnsi="Times New Roman" w:cs="Times New Roman"/>
          <w:sz w:val="18"/>
          <w:szCs w:val="18"/>
        </w:rPr>
        <w:t xml:space="preserve">1 </w:t>
      </w:r>
      <w:r w:rsidRPr="008F335B">
        <w:rPr>
          <w:rFonts w:ascii="Times New Roman" w:hAnsi="Times New Roman" w:cs="Times New Roman"/>
          <w:sz w:val="18"/>
          <w:szCs w:val="18"/>
        </w:rPr>
        <w:t>分子集</w:t>
      </w:r>
      <w:r w:rsidRPr="008F335B">
        <w:rPr>
          <w:rFonts w:ascii="Times New Roman" w:hAnsi="Times New Roman" w:cs="Times New Roman"/>
          <w:sz w:val="18"/>
          <w:szCs w:val="18"/>
        </w:rPr>
        <w:t>1</w:t>
      </w:r>
      <w:r w:rsidRPr="008F335B">
        <w:rPr>
          <w:rFonts w:ascii="Times New Roman" w:hAnsi="Times New Roman" w:cs="Times New Roman"/>
          <w:sz w:val="18"/>
          <w:szCs w:val="18"/>
        </w:rPr>
        <w:t>和</w:t>
      </w:r>
      <w:r w:rsidRPr="008F335B">
        <w:rPr>
          <w:rFonts w:ascii="Times New Roman" w:hAnsi="Times New Roman" w:cs="Times New Roman"/>
          <w:sz w:val="18"/>
          <w:szCs w:val="18"/>
        </w:rPr>
        <w:t>2</w:t>
      </w:r>
      <w:r w:rsidRPr="008F335B">
        <w:rPr>
          <w:rFonts w:ascii="Times New Roman" w:hAnsi="Times New Roman" w:cs="Times New Roman"/>
          <w:sz w:val="18"/>
          <w:szCs w:val="18"/>
        </w:rPr>
        <w:t>中</w:t>
      </w:r>
      <w:r w:rsidRPr="008F335B">
        <w:rPr>
          <w:rFonts w:ascii="Times New Roman" w:hAnsi="Times New Roman" w:cs="Times New Roman"/>
          <w:sz w:val="18"/>
          <w:szCs w:val="18"/>
        </w:rPr>
        <w:t>4</w:t>
      </w:r>
      <w:r w:rsidRPr="008F335B">
        <w:rPr>
          <w:rFonts w:ascii="Times New Roman" w:hAnsi="Times New Roman" w:cs="Times New Roman"/>
          <w:sz w:val="18"/>
          <w:szCs w:val="18"/>
        </w:rPr>
        <w:t>种元素的平均绝对偏差的比较</w:t>
      </w:r>
    </w:p>
    <w:p w:rsidR="00237BE6" w:rsidRPr="008F335B" w:rsidRDefault="00954DC6" w:rsidP="008F335B">
      <w:pPr>
        <w:snapToGrid w:val="0"/>
        <w:jc w:val="center"/>
        <w:rPr>
          <w:rFonts w:ascii="Times New Roman" w:hAnsi="Times New Roman" w:cs="Times New Roman"/>
          <w:kern w:val="0"/>
          <w:sz w:val="18"/>
          <w:szCs w:val="18"/>
        </w:rPr>
      </w:pPr>
      <w:r w:rsidRPr="008F335B">
        <w:rPr>
          <w:rFonts w:ascii="Times New Roman" w:hAnsi="Times New Roman" w:cs="Times New Roman"/>
          <w:kern w:val="0"/>
          <w:sz w:val="18"/>
          <w:szCs w:val="18"/>
        </w:rPr>
        <w:t>Fig. 1 A comparison of mean absolute deviations (MADs) for four elements in Sets 1and 2</w:t>
      </w:r>
    </w:p>
    <w:p w:rsidR="00237BE6" w:rsidRPr="008F335B" w:rsidRDefault="00237BE6" w:rsidP="008F335B">
      <w:pPr>
        <w:snapToGrid w:val="0"/>
        <w:spacing w:line="360" w:lineRule="auto"/>
        <w:jc w:val="left"/>
        <w:rPr>
          <w:rFonts w:ascii="Times New Roman" w:hAnsi="Times New Roman" w:cs="Times New Roman"/>
          <w:kern w:val="0"/>
          <w:sz w:val="18"/>
          <w:szCs w:val="18"/>
        </w:rPr>
      </w:pPr>
    </w:p>
    <w:p w:rsidR="00237BE6" w:rsidRPr="008F335B" w:rsidRDefault="00954DC6">
      <w:pPr>
        <w:snapToGrid w:val="0"/>
        <w:spacing w:line="360" w:lineRule="auto"/>
        <w:ind w:firstLineChars="200" w:firstLine="420"/>
        <w:rPr>
          <w:rFonts w:ascii="Times New Roman" w:hAnsi="Times New Roman" w:cs="Times New Roman"/>
          <w:kern w:val="0"/>
          <w:szCs w:val="21"/>
        </w:rPr>
      </w:pPr>
      <w:r w:rsidRPr="008F335B">
        <w:rPr>
          <w:rFonts w:ascii="Times New Roman" w:hAnsi="Times New Roman" w:cs="Times New Roman"/>
          <w:kern w:val="0"/>
          <w:szCs w:val="21"/>
        </w:rPr>
        <w:t>为了进一步比较</w:t>
      </w:r>
      <w:r w:rsidRPr="008F335B">
        <w:rPr>
          <w:rFonts w:ascii="Times New Roman" w:hAnsi="Times New Roman" w:cs="Times New Roman"/>
          <w:kern w:val="0"/>
          <w:szCs w:val="21"/>
        </w:rPr>
        <w:t>FPA-M-HF</w:t>
      </w:r>
      <w:r w:rsidRPr="008F335B">
        <w:rPr>
          <w:rFonts w:ascii="Times New Roman" w:hAnsi="Times New Roman" w:cs="Times New Roman"/>
          <w:kern w:val="0"/>
          <w:szCs w:val="21"/>
        </w:rPr>
        <w:t>和</w:t>
      </w:r>
      <w:r w:rsidRPr="008F335B">
        <w:rPr>
          <w:rFonts w:ascii="Times New Roman" w:hAnsi="Times New Roman" w:cs="Times New Roman"/>
          <w:kern w:val="0"/>
          <w:szCs w:val="21"/>
        </w:rPr>
        <w:t>FPA-M</w:t>
      </w:r>
      <w:r w:rsidRPr="008F335B">
        <w:rPr>
          <w:rFonts w:ascii="Times New Roman" w:hAnsi="Times New Roman" w:cs="Times New Roman"/>
          <w:kern w:val="0"/>
          <w:szCs w:val="21"/>
        </w:rPr>
        <w:t>方法，我们给出了</w:t>
      </w:r>
      <w:r w:rsidRPr="008F335B">
        <w:rPr>
          <w:rFonts w:ascii="Times New Roman" w:hAnsi="Times New Roman" w:cs="Times New Roman"/>
          <w:kern w:val="0"/>
          <w:szCs w:val="21"/>
        </w:rPr>
        <w:t>FPA-M-HF/CBS-34-CV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r w:rsidRPr="008F335B">
        <w:rPr>
          <w:rFonts w:ascii="Times New Roman" w:hAnsi="Times New Roman" w:cs="Times New Roman"/>
          <w:kern w:val="0"/>
          <w:szCs w:val="21"/>
        </w:rPr>
        <w:t>与</w:t>
      </w:r>
      <w:r w:rsidRPr="008F335B">
        <w:rPr>
          <w:rFonts w:ascii="Times New Roman" w:hAnsi="Times New Roman" w:cs="Times New Roman"/>
          <w:kern w:val="0"/>
          <w:szCs w:val="21"/>
        </w:rPr>
        <w:t>FPA-M/CBS-345-V</w:t>
      </w:r>
      <w:r w:rsidRPr="008F335B">
        <w:rPr>
          <w:rFonts w:ascii="Times New Roman" w:hAnsi="Times New Roman" w:cs="Times New Roman"/>
          <w:i/>
          <w:iCs/>
          <w:kern w:val="0"/>
          <w:szCs w:val="21"/>
        </w:rPr>
        <w:t>n</w:t>
      </w:r>
      <w:r w:rsidRPr="008F335B">
        <w:rPr>
          <w:rFonts w:ascii="Times New Roman" w:hAnsi="Times New Roman" w:cs="Times New Roman"/>
          <w:kern w:val="0"/>
          <w:szCs w:val="21"/>
        </w:rPr>
        <w:t>Z</w:t>
      </w:r>
      <w:r w:rsidRPr="008F335B">
        <w:rPr>
          <w:rFonts w:ascii="Times New Roman" w:hAnsi="Times New Roman" w:cs="Times New Roman"/>
          <w:kern w:val="0"/>
          <w:szCs w:val="21"/>
        </w:rPr>
        <w:t>计算甲烷中</w:t>
      </w:r>
      <w:r w:rsidRPr="008F335B">
        <w:rPr>
          <w:rFonts w:ascii="Times New Roman" w:hAnsi="Times New Roman" w:cs="Times New Roman"/>
          <w:kern w:val="0"/>
          <w:szCs w:val="21"/>
          <w:vertAlign w:val="superscript"/>
        </w:rPr>
        <w:t>13</w:t>
      </w:r>
      <w:r w:rsidRPr="008F335B">
        <w:rPr>
          <w:rFonts w:ascii="Times New Roman" w:hAnsi="Times New Roman" w:cs="Times New Roman"/>
          <w:kern w:val="0"/>
          <w:szCs w:val="21"/>
        </w:rPr>
        <w:t>C</w:t>
      </w:r>
      <w:r w:rsidRPr="008F335B">
        <w:rPr>
          <w:rFonts w:ascii="Times New Roman" w:hAnsi="Times New Roman" w:cs="Times New Roman"/>
          <w:kern w:val="0"/>
          <w:szCs w:val="21"/>
        </w:rPr>
        <w:t>屏蔽常数的时间（分别为</w:t>
      </w:r>
      <w:r w:rsidRPr="008F335B">
        <w:rPr>
          <w:rFonts w:ascii="Times New Roman" w:hAnsi="Times New Roman" w:cs="Times New Roman"/>
          <w:kern w:val="0"/>
          <w:szCs w:val="21"/>
        </w:rPr>
        <w:t>11min16s</w:t>
      </w:r>
      <w:r w:rsidRPr="008F335B">
        <w:rPr>
          <w:rFonts w:ascii="Times New Roman" w:hAnsi="Times New Roman" w:cs="Times New Roman"/>
          <w:kern w:val="0"/>
          <w:szCs w:val="21"/>
        </w:rPr>
        <w:t>和</w:t>
      </w:r>
      <w:r w:rsidRPr="008F335B">
        <w:rPr>
          <w:rFonts w:ascii="Times New Roman" w:hAnsi="Times New Roman" w:cs="Times New Roman"/>
          <w:kern w:val="0"/>
          <w:szCs w:val="21"/>
        </w:rPr>
        <w:t>21min18s</w:t>
      </w:r>
      <w:r w:rsidRPr="008F335B">
        <w:rPr>
          <w:rFonts w:ascii="Times New Roman" w:hAnsi="Times New Roman" w:cs="Times New Roman"/>
          <w:kern w:val="0"/>
          <w:szCs w:val="21"/>
        </w:rPr>
        <w:t>）以及误差（分别为</w:t>
      </w:r>
      <w:r w:rsidRPr="008F335B">
        <w:rPr>
          <w:rFonts w:ascii="Times New Roman" w:hAnsi="Times New Roman" w:cs="Times New Roman"/>
          <w:kern w:val="0"/>
          <w:szCs w:val="21"/>
        </w:rPr>
        <w:t>0.2ppm</w:t>
      </w:r>
      <w:r w:rsidRPr="008F335B">
        <w:rPr>
          <w:rFonts w:ascii="Times New Roman" w:hAnsi="Times New Roman" w:cs="Times New Roman"/>
          <w:kern w:val="0"/>
          <w:szCs w:val="21"/>
        </w:rPr>
        <w:t>和</w:t>
      </w:r>
      <w:r w:rsidRPr="008F335B">
        <w:rPr>
          <w:rFonts w:ascii="Times New Roman" w:hAnsi="Times New Roman" w:cs="Times New Roman"/>
          <w:kern w:val="0"/>
          <w:szCs w:val="21"/>
        </w:rPr>
        <w:t>0ppm</w:t>
      </w:r>
      <w:r w:rsidRPr="008F335B">
        <w:rPr>
          <w:rFonts w:ascii="Times New Roman" w:hAnsi="Times New Roman" w:cs="Times New Roman"/>
          <w:kern w:val="0"/>
          <w:szCs w:val="21"/>
        </w:rPr>
        <w:t>）。虽然</w:t>
      </w:r>
      <w:r w:rsidRPr="008F335B">
        <w:rPr>
          <w:rFonts w:ascii="Times New Roman" w:hAnsi="Times New Roman" w:cs="Times New Roman"/>
          <w:kern w:val="0"/>
          <w:szCs w:val="21"/>
        </w:rPr>
        <w:t>FPA-M-CBS-34-CV</w:t>
      </w:r>
      <w:r w:rsidRPr="008F335B">
        <w:rPr>
          <w:rFonts w:ascii="Times New Roman" w:hAnsi="Times New Roman" w:cs="Times New Roman"/>
          <w:i/>
          <w:kern w:val="0"/>
          <w:szCs w:val="21"/>
        </w:rPr>
        <w:t>n</w:t>
      </w:r>
      <w:r w:rsidRPr="008F335B">
        <w:rPr>
          <w:rFonts w:ascii="Times New Roman" w:hAnsi="Times New Roman" w:cs="Times New Roman"/>
          <w:kern w:val="0"/>
          <w:szCs w:val="21"/>
        </w:rPr>
        <w:t>Z</w:t>
      </w:r>
      <w:r w:rsidRPr="008F335B">
        <w:rPr>
          <w:rFonts w:ascii="Times New Roman" w:hAnsi="Times New Roman" w:cs="Times New Roman"/>
          <w:kern w:val="0"/>
          <w:szCs w:val="21"/>
        </w:rPr>
        <w:t>计算的误差达到了</w:t>
      </w:r>
      <w:r w:rsidRPr="008F335B">
        <w:rPr>
          <w:rFonts w:ascii="Times New Roman" w:hAnsi="Times New Roman" w:cs="Times New Roman"/>
          <w:kern w:val="0"/>
          <w:szCs w:val="21"/>
        </w:rPr>
        <w:t>0.2ppm</w:t>
      </w:r>
      <w:r w:rsidRPr="008F335B">
        <w:rPr>
          <w:rFonts w:ascii="Times New Roman" w:hAnsi="Times New Roman" w:cs="Times New Roman"/>
          <w:kern w:val="0"/>
          <w:szCs w:val="21"/>
        </w:rPr>
        <w:t>，但是却将计算时间缩减至</w:t>
      </w:r>
      <w:r w:rsidRPr="008F335B">
        <w:rPr>
          <w:rFonts w:ascii="Times New Roman" w:hAnsi="Times New Roman" w:cs="Times New Roman"/>
          <w:kern w:val="0"/>
          <w:szCs w:val="21"/>
        </w:rPr>
        <w:t>FPA-M/CBS-345-V</w:t>
      </w:r>
      <w:r w:rsidRPr="008F335B">
        <w:rPr>
          <w:rFonts w:ascii="Times New Roman" w:hAnsi="Times New Roman" w:cs="Times New Roman"/>
          <w:i/>
          <w:kern w:val="0"/>
          <w:szCs w:val="21"/>
        </w:rPr>
        <w:t>n</w:t>
      </w:r>
      <w:r w:rsidRPr="008F335B">
        <w:rPr>
          <w:rFonts w:ascii="Times New Roman" w:hAnsi="Times New Roman" w:cs="Times New Roman"/>
          <w:kern w:val="0"/>
          <w:szCs w:val="21"/>
        </w:rPr>
        <w:t>Z</w:t>
      </w:r>
      <w:r w:rsidRPr="008F335B">
        <w:rPr>
          <w:rFonts w:ascii="Times New Roman" w:hAnsi="Times New Roman" w:cs="Times New Roman"/>
          <w:kern w:val="0"/>
          <w:szCs w:val="21"/>
        </w:rPr>
        <w:t>的一半，这说明</w:t>
      </w:r>
      <w:r w:rsidRPr="008F335B">
        <w:rPr>
          <w:rFonts w:ascii="Times New Roman" w:hAnsi="Times New Roman" w:cs="Times New Roman"/>
          <w:kern w:val="0"/>
          <w:szCs w:val="21"/>
        </w:rPr>
        <w:t>FPA-M-HF/CBS-34-CV</w:t>
      </w:r>
      <w:r w:rsidRPr="008F335B">
        <w:rPr>
          <w:rFonts w:ascii="Times New Roman" w:hAnsi="Times New Roman" w:cs="Times New Roman"/>
          <w:i/>
          <w:kern w:val="0"/>
          <w:szCs w:val="21"/>
        </w:rPr>
        <w:t>n</w:t>
      </w:r>
      <w:r w:rsidRPr="008F335B">
        <w:rPr>
          <w:rFonts w:ascii="Times New Roman" w:hAnsi="Times New Roman" w:cs="Times New Roman"/>
          <w:kern w:val="0"/>
          <w:szCs w:val="21"/>
        </w:rPr>
        <w:t>Z</w:t>
      </w:r>
      <w:r w:rsidRPr="008F335B">
        <w:rPr>
          <w:rFonts w:ascii="Times New Roman" w:hAnsi="Times New Roman" w:cs="Times New Roman"/>
          <w:kern w:val="0"/>
          <w:szCs w:val="21"/>
        </w:rPr>
        <w:t>在保证精度的前提下，大大减少了计算量。</w:t>
      </w:r>
    </w:p>
    <w:p w:rsidR="00237BE6" w:rsidRPr="008F335B" w:rsidRDefault="00954DC6">
      <w:pPr>
        <w:snapToGrid w:val="0"/>
        <w:spacing w:before="240" w:line="360" w:lineRule="auto"/>
        <w:rPr>
          <w:rFonts w:ascii="Times New Roman" w:hAnsi="Times New Roman" w:cs="Times New Roman"/>
          <w:b/>
          <w:sz w:val="28"/>
          <w:szCs w:val="28"/>
        </w:rPr>
      </w:pPr>
      <w:r w:rsidRPr="008F335B">
        <w:rPr>
          <w:rFonts w:ascii="Times New Roman" w:hAnsi="Times New Roman" w:cs="Times New Roman"/>
          <w:b/>
          <w:sz w:val="28"/>
          <w:szCs w:val="28"/>
        </w:rPr>
        <w:t>2.2</w:t>
      </w:r>
      <w:r w:rsidRPr="008F335B">
        <w:rPr>
          <w:rFonts w:ascii="Times New Roman" w:hAnsi="Times New Roman" w:cs="Times New Roman"/>
          <w:b/>
          <w:sz w:val="28"/>
          <w:szCs w:val="28"/>
        </w:rPr>
        <w:t>分子集</w:t>
      </w:r>
      <w:r w:rsidRPr="008F335B">
        <w:rPr>
          <w:rFonts w:ascii="Times New Roman" w:hAnsi="Times New Roman" w:cs="Times New Roman"/>
          <w:b/>
          <w:sz w:val="28"/>
          <w:szCs w:val="28"/>
        </w:rPr>
        <w:t>3</w:t>
      </w:r>
      <w:r w:rsidRPr="008F335B">
        <w:rPr>
          <w:rFonts w:ascii="Times New Roman" w:hAnsi="Times New Roman" w:cs="Times New Roman"/>
          <w:b/>
          <w:sz w:val="28"/>
          <w:szCs w:val="28"/>
        </w:rPr>
        <w:t>和</w:t>
      </w:r>
      <w:r w:rsidRPr="008F335B">
        <w:rPr>
          <w:rFonts w:ascii="Times New Roman" w:hAnsi="Times New Roman" w:cs="Times New Roman"/>
          <w:b/>
          <w:sz w:val="28"/>
          <w:szCs w:val="28"/>
        </w:rPr>
        <w:t>4</w:t>
      </w:r>
      <w:r w:rsidRPr="008F335B">
        <w:rPr>
          <w:rFonts w:ascii="Times New Roman" w:hAnsi="Times New Roman" w:cs="Times New Roman"/>
          <w:b/>
          <w:sz w:val="28"/>
          <w:szCs w:val="28"/>
        </w:rPr>
        <w:t>的计算结果</w:t>
      </w:r>
    </w:p>
    <w:p w:rsidR="00237BE6" w:rsidRPr="008F335B" w:rsidRDefault="00954DC6">
      <w:pPr>
        <w:snapToGrid w:val="0"/>
        <w:spacing w:before="240" w:line="360" w:lineRule="auto"/>
        <w:ind w:firstLineChars="200" w:firstLine="420"/>
        <w:rPr>
          <w:rFonts w:ascii="Times New Roman" w:hAnsi="Times New Roman" w:cs="Times New Roman"/>
          <w:szCs w:val="21"/>
        </w:rPr>
      </w:pPr>
      <w:r w:rsidRPr="008F335B">
        <w:rPr>
          <w:rFonts w:ascii="Times New Roman" w:hAnsi="Times New Roman" w:cs="Times New Roman"/>
          <w:szCs w:val="21"/>
        </w:rPr>
        <w:lastRenderedPageBreak/>
        <w:t>表</w:t>
      </w:r>
      <w:r w:rsidRPr="008F335B">
        <w:rPr>
          <w:rFonts w:ascii="Times New Roman" w:hAnsi="Times New Roman" w:cs="Times New Roman"/>
          <w:szCs w:val="21"/>
        </w:rPr>
        <w:t>5</w:t>
      </w:r>
      <w:r w:rsidRPr="008F335B">
        <w:rPr>
          <w:rFonts w:ascii="Times New Roman" w:hAnsi="Times New Roman" w:cs="Times New Roman"/>
          <w:szCs w:val="21"/>
        </w:rPr>
        <w:t>列出了以</w:t>
      </w:r>
      <w:r w:rsidRPr="008F335B">
        <w:rPr>
          <w:rFonts w:ascii="Times New Roman" w:hAnsi="Times New Roman" w:cs="Times New Roman"/>
          <w:szCs w:val="21"/>
        </w:rPr>
        <w:t>FPA-M/CBS-345-V</w:t>
      </w:r>
      <w:r w:rsidRPr="008F335B">
        <w:rPr>
          <w:rFonts w:ascii="Times New Roman" w:hAnsi="Times New Roman" w:cs="Times New Roman"/>
          <w:i/>
          <w:szCs w:val="21"/>
        </w:rPr>
        <w:t>n</w:t>
      </w:r>
      <w:r w:rsidRPr="008F335B">
        <w:rPr>
          <w:rFonts w:ascii="Times New Roman" w:hAnsi="Times New Roman" w:cs="Times New Roman"/>
          <w:szCs w:val="21"/>
        </w:rPr>
        <w:t>Z</w:t>
      </w:r>
      <w:r w:rsidRPr="008F335B">
        <w:rPr>
          <w:rFonts w:ascii="Times New Roman" w:hAnsi="Times New Roman" w:cs="Times New Roman"/>
          <w:szCs w:val="21"/>
        </w:rPr>
        <w:t>计算的屏蔽常数为基准，用</w:t>
      </w:r>
      <w:r w:rsidRPr="008F335B">
        <w:rPr>
          <w:rFonts w:ascii="Times New Roman" w:hAnsi="Times New Roman" w:cs="Times New Roman"/>
          <w:szCs w:val="21"/>
        </w:rPr>
        <w:t>FPA-M-HF/CBS-34-CV</w:t>
      </w:r>
      <w:r w:rsidRPr="008F335B">
        <w:rPr>
          <w:rFonts w:ascii="Times New Roman" w:hAnsi="Times New Roman" w:cs="Times New Roman"/>
          <w:i/>
          <w:szCs w:val="21"/>
        </w:rPr>
        <w:t>n</w:t>
      </w:r>
      <w:r w:rsidRPr="008F335B">
        <w:rPr>
          <w:rFonts w:ascii="Times New Roman" w:hAnsi="Times New Roman" w:cs="Times New Roman"/>
          <w:szCs w:val="21"/>
        </w:rPr>
        <w:t>Z</w:t>
      </w:r>
      <w:r w:rsidRPr="008F335B">
        <w:rPr>
          <w:rFonts w:ascii="Times New Roman" w:hAnsi="Times New Roman" w:cs="Times New Roman"/>
          <w:szCs w:val="21"/>
        </w:rPr>
        <w:t>方法计算分子集</w:t>
      </w:r>
      <w:r w:rsidRPr="008F335B">
        <w:rPr>
          <w:rFonts w:ascii="Times New Roman" w:hAnsi="Times New Roman" w:cs="Times New Roman"/>
          <w:szCs w:val="21"/>
        </w:rPr>
        <w:t>3</w:t>
      </w:r>
      <w:r w:rsidRPr="008F335B">
        <w:rPr>
          <w:rFonts w:ascii="Times New Roman" w:hAnsi="Times New Roman" w:cs="Times New Roman"/>
          <w:szCs w:val="21"/>
        </w:rPr>
        <w:t>和</w:t>
      </w:r>
      <w:r w:rsidRPr="008F335B">
        <w:rPr>
          <w:rFonts w:ascii="Times New Roman" w:hAnsi="Times New Roman" w:cs="Times New Roman"/>
          <w:szCs w:val="21"/>
        </w:rPr>
        <w:t>4</w:t>
      </w:r>
      <w:r w:rsidRPr="008F335B">
        <w:rPr>
          <w:rFonts w:ascii="Times New Roman" w:hAnsi="Times New Roman" w:cs="Times New Roman"/>
          <w:szCs w:val="21"/>
        </w:rPr>
        <w:t>的过程。从表中可以看出，</w:t>
      </w:r>
      <w:r w:rsidRPr="008F335B">
        <w:rPr>
          <w:rFonts w:ascii="Times New Roman" w:hAnsi="Times New Roman" w:cs="Times New Roman"/>
          <w:szCs w:val="21"/>
        </w:rPr>
        <w:t>FPA-M-HF/34-CV</w:t>
      </w:r>
      <w:r w:rsidRPr="008F335B">
        <w:rPr>
          <w:rFonts w:ascii="Times New Roman" w:hAnsi="Times New Roman" w:cs="Times New Roman"/>
          <w:i/>
          <w:szCs w:val="21"/>
        </w:rPr>
        <w:t>n</w:t>
      </w:r>
      <w:r w:rsidRPr="008F335B">
        <w:rPr>
          <w:rFonts w:ascii="Times New Roman" w:hAnsi="Times New Roman" w:cs="Times New Roman"/>
          <w:szCs w:val="21"/>
        </w:rPr>
        <w:t>Z</w:t>
      </w:r>
      <w:r w:rsidRPr="008F335B">
        <w:rPr>
          <w:rFonts w:ascii="Times New Roman" w:hAnsi="Times New Roman" w:cs="Times New Roman"/>
          <w:szCs w:val="21"/>
        </w:rPr>
        <w:t>方法计算的屏蔽常数的平均绝对偏差只有</w:t>
      </w:r>
      <w:r w:rsidRPr="008F335B">
        <w:rPr>
          <w:rFonts w:ascii="Times New Roman" w:hAnsi="Times New Roman" w:cs="Times New Roman"/>
          <w:szCs w:val="21"/>
        </w:rPr>
        <w:t>1.2ppm</w:t>
      </w:r>
      <w:r w:rsidRPr="008F335B">
        <w:rPr>
          <w:rFonts w:ascii="Times New Roman" w:hAnsi="Times New Roman" w:cs="Times New Roman"/>
          <w:szCs w:val="21"/>
        </w:rPr>
        <w:t>，这说明对于绝大多数的体系，该方法能够给出很好的计算精度。最大误差来源于丙酮中的</w:t>
      </w:r>
      <w:r w:rsidRPr="008F335B">
        <w:rPr>
          <w:rFonts w:ascii="Times New Roman" w:hAnsi="Times New Roman" w:cs="Times New Roman"/>
          <w:szCs w:val="21"/>
        </w:rPr>
        <w:t>O</w:t>
      </w:r>
      <w:r w:rsidRPr="008F335B">
        <w:rPr>
          <w:rFonts w:ascii="Times New Roman" w:hAnsi="Times New Roman" w:cs="Times New Roman"/>
          <w:szCs w:val="21"/>
        </w:rPr>
        <w:t>原子（</w:t>
      </w:r>
      <w:r w:rsidRPr="008F335B">
        <w:rPr>
          <w:rFonts w:ascii="Times New Roman" w:hAnsi="Times New Roman" w:cs="Times New Roman"/>
          <w:szCs w:val="21"/>
        </w:rPr>
        <w:t>7.3ppm</w:t>
      </w:r>
      <w:r w:rsidRPr="008F335B">
        <w:rPr>
          <w:rFonts w:ascii="Times New Roman" w:hAnsi="Times New Roman" w:cs="Times New Roman"/>
          <w:szCs w:val="21"/>
        </w:rPr>
        <w:t>），这是因为丙酮是含有多重键的体系，需要更高阶相关校正项。在用</w:t>
      </w:r>
      <w:r w:rsidRPr="008F335B">
        <w:rPr>
          <w:rFonts w:ascii="Times New Roman" w:hAnsi="Times New Roman" w:cs="Times New Roman"/>
          <w:szCs w:val="21"/>
        </w:rPr>
        <w:t>FPA-M</w:t>
      </w:r>
      <w:r w:rsidRPr="008F335B">
        <w:rPr>
          <w:rFonts w:ascii="Times New Roman" w:hAnsi="Times New Roman" w:cs="Times New Roman"/>
          <w:szCs w:val="21"/>
        </w:rPr>
        <w:t>方法给出</w:t>
      </w:r>
      <w:r w:rsidRPr="008F335B">
        <w:rPr>
          <w:rFonts w:ascii="Times New Roman" w:hAnsi="Times New Roman" w:cs="Times New Roman"/>
          <w:szCs w:val="21"/>
        </w:rPr>
        <w:t>C</w:t>
      </w:r>
      <w:r w:rsidRPr="008F335B">
        <w:rPr>
          <w:rFonts w:ascii="Times New Roman" w:hAnsi="Times New Roman" w:cs="Times New Roman"/>
          <w:szCs w:val="21"/>
          <w:vertAlign w:val="subscript"/>
        </w:rPr>
        <w:t>6</w:t>
      </w:r>
      <w:r w:rsidRPr="008F335B">
        <w:rPr>
          <w:rFonts w:ascii="Times New Roman" w:hAnsi="Times New Roman" w:cs="Times New Roman"/>
          <w:szCs w:val="21"/>
        </w:rPr>
        <w:t>H</w:t>
      </w:r>
      <w:r w:rsidRPr="008F335B">
        <w:rPr>
          <w:rFonts w:ascii="Times New Roman" w:hAnsi="Times New Roman" w:cs="Times New Roman"/>
          <w:szCs w:val="21"/>
          <w:vertAlign w:val="subscript"/>
        </w:rPr>
        <w:t>5</w:t>
      </w:r>
      <w:r w:rsidRPr="008F335B">
        <w:rPr>
          <w:rFonts w:ascii="Times New Roman" w:hAnsi="Times New Roman" w:cs="Times New Roman"/>
          <w:szCs w:val="21"/>
        </w:rPr>
        <w:t>N</w:t>
      </w:r>
      <w:r w:rsidRPr="008F335B">
        <w:rPr>
          <w:rFonts w:ascii="Times New Roman" w:hAnsi="Times New Roman" w:cs="Times New Roman"/>
          <w:szCs w:val="21"/>
          <w:vertAlign w:val="subscript"/>
        </w:rPr>
        <w:t>2</w:t>
      </w:r>
      <w:r w:rsidRPr="008F335B">
        <w:rPr>
          <w:rFonts w:ascii="Times New Roman" w:hAnsi="Times New Roman" w:cs="Times New Roman"/>
          <w:szCs w:val="21"/>
          <w:vertAlign w:val="superscript"/>
        </w:rPr>
        <w:t>+</w:t>
      </w:r>
      <w:r w:rsidRPr="008F335B">
        <w:rPr>
          <w:rFonts w:ascii="Times New Roman" w:hAnsi="Times New Roman" w:cs="Times New Roman"/>
          <w:szCs w:val="21"/>
        </w:rPr>
        <w:t>和</w:t>
      </w:r>
      <w:r w:rsidRPr="008F335B">
        <w:rPr>
          <w:rFonts w:ascii="Times New Roman" w:hAnsi="Times New Roman" w:cs="Times New Roman"/>
          <w:szCs w:val="21"/>
        </w:rPr>
        <w:t>C</w:t>
      </w:r>
      <w:r w:rsidRPr="008F335B">
        <w:rPr>
          <w:rFonts w:ascii="Times New Roman" w:hAnsi="Times New Roman" w:cs="Times New Roman"/>
          <w:szCs w:val="21"/>
          <w:vertAlign w:val="subscript"/>
        </w:rPr>
        <w:t>7</w:t>
      </w:r>
      <w:r w:rsidRPr="008F335B">
        <w:rPr>
          <w:rFonts w:ascii="Times New Roman" w:hAnsi="Times New Roman" w:cs="Times New Roman"/>
          <w:szCs w:val="21"/>
        </w:rPr>
        <w:t>H</w:t>
      </w:r>
      <w:r w:rsidRPr="008F335B">
        <w:rPr>
          <w:rFonts w:ascii="Times New Roman" w:hAnsi="Times New Roman" w:cs="Times New Roman"/>
          <w:szCs w:val="21"/>
          <w:vertAlign w:val="subscript"/>
        </w:rPr>
        <w:t>9</w:t>
      </w:r>
      <w:r w:rsidRPr="008F335B">
        <w:rPr>
          <w:rFonts w:ascii="Times New Roman" w:hAnsi="Times New Roman" w:cs="Times New Roman"/>
          <w:szCs w:val="21"/>
          <w:vertAlign w:val="superscript"/>
        </w:rPr>
        <w:t>+</w:t>
      </w:r>
      <w:r w:rsidRPr="008F335B">
        <w:rPr>
          <w:rFonts w:ascii="Times New Roman" w:hAnsi="Times New Roman" w:cs="Times New Roman"/>
          <w:szCs w:val="21"/>
        </w:rPr>
        <w:t>分子的屏蔽常数时，用的是</w:t>
      </w:r>
      <w:r w:rsidRPr="008F335B">
        <w:rPr>
          <w:rFonts w:ascii="Times New Roman" w:hAnsi="Times New Roman" w:cs="Times New Roman"/>
          <w:szCs w:val="21"/>
        </w:rPr>
        <w:t>MP2</w:t>
      </w:r>
      <w:r w:rsidRPr="008F335B">
        <w:rPr>
          <w:rFonts w:ascii="Times New Roman" w:hAnsi="Times New Roman" w:cs="Times New Roman"/>
          <w:szCs w:val="21"/>
        </w:rPr>
        <w:t>关于</w:t>
      </w:r>
      <w:r w:rsidRPr="008F335B">
        <w:rPr>
          <w:rFonts w:ascii="Times New Roman" w:hAnsi="Times New Roman" w:cs="Times New Roman"/>
          <w:szCs w:val="21"/>
        </w:rPr>
        <w:t>VDZ</w:t>
      </w:r>
      <w:r w:rsidRPr="008F335B">
        <w:rPr>
          <w:rFonts w:ascii="Times New Roman" w:hAnsi="Times New Roman" w:cs="Times New Roman"/>
          <w:szCs w:val="21"/>
        </w:rPr>
        <w:t>、</w:t>
      </w:r>
      <w:r w:rsidRPr="008F335B">
        <w:rPr>
          <w:rFonts w:ascii="Times New Roman" w:hAnsi="Times New Roman" w:cs="Times New Roman"/>
          <w:szCs w:val="21"/>
        </w:rPr>
        <w:t>VTZ</w:t>
      </w:r>
      <w:r w:rsidRPr="008F335B">
        <w:rPr>
          <w:rFonts w:ascii="Times New Roman" w:hAnsi="Times New Roman" w:cs="Times New Roman"/>
          <w:szCs w:val="21"/>
        </w:rPr>
        <w:t>和</w:t>
      </w:r>
      <w:r w:rsidRPr="008F335B">
        <w:rPr>
          <w:rFonts w:ascii="Times New Roman" w:hAnsi="Times New Roman" w:cs="Times New Roman"/>
          <w:szCs w:val="21"/>
        </w:rPr>
        <w:t>VQZ</w:t>
      </w:r>
      <w:r w:rsidRPr="008F335B">
        <w:rPr>
          <w:rFonts w:ascii="Times New Roman" w:hAnsi="Times New Roman" w:cs="Times New Roman"/>
          <w:szCs w:val="21"/>
        </w:rPr>
        <w:t>的外推值，而</w:t>
      </w:r>
      <w:r w:rsidRPr="008F335B">
        <w:rPr>
          <w:rFonts w:ascii="Times New Roman" w:hAnsi="Times New Roman" w:cs="Times New Roman"/>
          <w:szCs w:val="21"/>
        </w:rPr>
        <w:t>FPA-M-HF/</w:t>
      </w:r>
      <w:proofErr w:type="spellStart"/>
      <w:r w:rsidRPr="008F335B">
        <w:rPr>
          <w:rFonts w:ascii="Times New Roman" w:hAnsi="Times New Roman" w:cs="Times New Roman"/>
          <w:szCs w:val="21"/>
        </w:rPr>
        <w:t>CV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计算这两个大分子的误差都不超过</w:t>
      </w:r>
      <w:r w:rsidRPr="008F335B">
        <w:rPr>
          <w:rFonts w:ascii="Times New Roman" w:hAnsi="Times New Roman" w:cs="Times New Roman"/>
          <w:szCs w:val="21"/>
        </w:rPr>
        <w:t xml:space="preserve">1 </w:t>
      </w:r>
      <w:proofErr w:type="spellStart"/>
      <w:r w:rsidRPr="008F335B">
        <w:rPr>
          <w:rFonts w:ascii="Times New Roman" w:hAnsi="Times New Roman" w:cs="Times New Roman"/>
          <w:szCs w:val="21"/>
        </w:rPr>
        <w:t>ppm</w:t>
      </w:r>
      <w:proofErr w:type="spellEnd"/>
      <w:r w:rsidRPr="008F335B">
        <w:rPr>
          <w:rFonts w:ascii="Times New Roman" w:hAnsi="Times New Roman" w:cs="Times New Roman"/>
          <w:szCs w:val="21"/>
        </w:rPr>
        <w:t>。对于像</w:t>
      </w:r>
      <w:r w:rsidRPr="008F335B">
        <w:rPr>
          <w:rFonts w:ascii="Times New Roman" w:hAnsi="Times New Roman" w:cs="Times New Roman"/>
          <w:szCs w:val="21"/>
        </w:rPr>
        <w:t>C</w:t>
      </w:r>
      <w:r w:rsidRPr="008F335B">
        <w:rPr>
          <w:rFonts w:ascii="Times New Roman" w:hAnsi="Times New Roman" w:cs="Times New Roman"/>
          <w:szCs w:val="21"/>
          <w:vertAlign w:val="subscript"/>
        </w:rPr>
        <w:t>6</w:t>
      </w:r>
      <w:r w:rsidRPr="008F335B">
        <w:rPr>
          <w:rFonts w:ascii="Times New Roman" w:hAnsi="Times New Roman" w:cs="Times New Roman"/>
          <w:szCs w:val="21"/>
        </w:rPr>
        <w:t>H</w:t>
      </w:r>
      <w:r w:rsidRPr="008F335B">
        <w:rPr>
          <w:rFonts w:ascii="Times New Roman" w:hAnsi="Times New Roman" w:cs="Times New Roman"/>
          <w:szCs w:val="21"/>
          <w:vertAlign w:val="subscript"/>
        </w:rPr>
        <w:t>5</w:t>
      </w:r>
      <w:r w:rsidRPr="008F335B">
        <w:rPr>
          <w:rFonts w:ascii="Times New Roman" w:hAnsi="Times New Roman" w:cs="Times New Roman"/>
          <w:szCs w:val="21"/>
        </w:rPr>
        <w:t>N</w:t>
      </w:r>
      <w:r w:rsidRPr="008F335B">
        <w:rPr>
          <w:rFonts w:ascii="Times New Roman" w:hAnsi="Times New Roman" w:cs="Times New Roman"/>
          <w:szCs w:val="21"/>
          <w:vertAlign w:val="subscript"/>
        </w:rPr>
        <w:t>2</w:t>
      </w:r>
      <w:r w:rsidRPr="008F335B">
        <w:rPr>
          <w:rFonts w:ascii="Times New Roman" w:hAnsi="Times New Roman" w:cs="Times New Roman"/>
          <w:szCs w:val="21"/>
          <w:vertAlign w:val="superscript"/>
        </w:rPr>
        <w:t>+</w:t>
      </w:r>
      <w:r w:rsidRPr="008F335B">
        <w:rPr>
          <w:rFonts w:ascii="Times New Roman" w:hAnsi="Times New Roman" w:cs="Times New Roman"/>
          <w:szCs w:val="21"/>
        </w:rPr>
        <w:t>和</w:t>
      </w:r>
      <w:r w:rsidRPr="008F335B">
        <w:rPr>
          <w:rFonts w:ascii="Times New Roman" w:hAnsi="Times New Roman" w:cs="Times New Roman"/>
          <w:szCs w:val="21"/>
        </w:rPr>
        <w:t>C</w:t>
      </w:r>
      <w:r w:rsidRPr="008F335B">
        <w:rPr>
          <w:rFonts w:ascii="Times New Roman" w:hAnsi="Times New Roman" w:cs="Times New Roman"/>
          <w:szCs w:val="21"/>
          <w:vertAlign w:val="subscript"/>
        </w:rPr>
        <w:t>7</w:t>
      </w:r>
      <w:r w:rsidRPr="008F335B">
        <w:rPr>
          <w:rFonts w:ascii="Times New Roman" w:hAnsi="Times New Roman" w:cs="Times New Roman"/>
          <w:szCs w:val="21"/>
        </w:rPr>
        <w:t>H</w:t>
      </w:r>
      <w:r w:rsidRPr="008F335B">
        <w:rPr>
          <w:rFonts w:ascii="Times New Roman" w:hAnsi="Times New Roman" w:cs="Times New Roman"/>
          <w:szCs w:val="21"/>
          <w:vertAlign w:val="subscript"/>
        </w:rPr>
        <w:t>9</w:t>
      </w:r>
      <w:r w:rsidRPr="008F335B">
        <w:rPr>
          <w:rFonts w:ascii="Times New Roman" w:hAnsi="Times New Roman" w:cs="Times New Roman"/>
          <w:szCs w:val="21"/>
          <w:vertAlign w:val="superscript"/>
        </w:rPr>
        <w:t>+</w:t>
      </w:r>
      <w:r w:rsidRPr="008F335B">
        <w:rPr>
          <w:rFonts w:ascii="Times New Roman" w:hAnsi="Times New Roman" w:cs="Times New Roman"/>
          <w:szCs w:val="21"/>
        </w:rPr>
        <w:t>这样的大分子，无法用</w:t>
      </w:r>
      <w:r w:rsidRPr="008F335B">
        <w:rPr>
          <w:rFonts w:ascii="Times New Roman" w:hAnsi="Times New Roman" w:cs="Times New Roman"/>
          <w:szCs w:val="21"/>
        </w:rPr>
        <w:t>CCSD(T)/V5Z</w:t>
      </w:r>
      <w:r w:rsidRPr="008F335B">
        <w:rPr>
          <w:rFonts w:ascii="Times New Roman" w:hAnsi="Times New Roman" w:cs="Times New Roman"/>
          <w:szCs w:val="21"/>
        </w:rPr>
        <w:t>来计算。但是</w:t>
      </w:r>
      <w:r w:rsidRPr="008F335B">
        <w:rPr>
          <w:rFonts w:ascii="Times New Roman" w:hAnsi="Times New Roman" w:cs="Times New Roman"/>
          <w:szCs w:val="21"/>
        </w:rPr>
        <w:t>FPA-M-HF</w:t>
      </w:r>
      <w:r w:rsidRPr="008F335B">
        <w:rPr>
          <w:rFonts w:ascii="Times New Roman" w:hAnsi="Times New Roman" w:cs="Times New Roman"/>
          <w:szCs w:val="21"/>
        </w:rPr>
        <w:t>却能在较小计算量的基础上给出高精度计算结果，这也是</w:t>
      </w:r>
      <w:r w:rsidRPr="008F335B">
        <w:rPr>
          <w:rFonts w:ascii="Times New Roman" w:hAnsi="Times New Roman" w:cs="Times New Roman"/>
          <w:szCs w:val="21"/>
        </w:rPr>
        <w:t>FPA-M-HF</w:t>
      </w:r>
      <w:r w:rsidRPr="008F335B">
        <w:rPr>
          <w:rFonts w:ascii="Times New Roman" w:hAnsi="Times New Roman" w:cs="Times New Roman"/>
          <w:szCs w:val="21"/>
        </w:rPr>
        <w:t>方法的优势所在。</w:t>
      </w:r>
    </w:p>
    <w:p w:rsidR="00237BE6" w:rsidRPr="008F335B" w:rsidRDefault="00237BE6">
      <w:pPr>
        <w:snapToGrid w:val="0"/>
        <w:spacing w:line="360" w:lineRule="auto"/>
        <w:rPr>
          <w:rFonts w:ascii="Times New Roman" w:hAnsi="Times New Roman" w:cs="Times New Roman"/>
          <w:szCs w:val="21"/>
        </w:rPr>
      </w:pPr>
    </w:p>
    <w:p w:rsidR="00237BE6" w:rsidRPr="008F335B" w:rsidRDefault="00954DC6" w:rsidP="008F335B">
      <w:pPr>
        <w:jc w:val="center"/>
        <w:rPr>
          <w:rFonts w:ascii="Times New Roman" w:hAnsi="Times New Roman" w:cs="Times New Roman"/>
          <w:kern w:val="0"/>
          <w:sz w:val="18"/>
          <w:szCs w:val="18"/>
        </w:rPr>
      </w:pPr>
      <w:r w:rsidRPr="008F335B">
        <w:rPr>
          <w:rFonts w:ascii="Times New Roman" w:hAnsi="Times New Roman" w:cs="Times New Roman"/>
          <w:sz w:val="18"/>
          <w:szCs w:val="18"/>
        </w:rPr>
        <w:t>表</w:t>
      </w:r>
      <w:r w:rsidRPr="008F335B">
        <w:rPr>
          <w:rFonts w:ascii="Times New Roman" w:hAnsi="Times New Roman" w:cs="Times New Roman"/>
          <w:sz w:val="18"/>
          <w:szCs w:val="18"/>
        </w:rPr>
        <w:t xml:space="preserve">5 </w:t>
      </w:r>
      <w:r w:rsidRPr="008F335B">
        <w:rPr>
          <w:rFonts w:ascii="Times New Roman" w:hAnsi="Times New Roman" w:cs="Times New Roman"/>
          <w:kern w:val="0"/>
          <w:sz w:val="18"/>
          <w:szCs w:val="18"/>
        </w:rPr>
        <w:t>HF/</w:t>
      </w:r>
      <w:proofErr w:type="spellStart"/>
      <w:r w:rsidRPr="008F335B">
        <w:rPr>
          <w:rFonts w:ascii="Times New Roman" w:hAnsi="Times New Roman" w:cs="Times New Roman"/>
          <w:kern w:val="0"/>
          <w:sz w:val="18"/>
          <w:szCs w:val="18"/>
        </w:rPr>
        <w:t>CV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roofErr w:type="spellEnd"/>
      <w:r w:rsidRPr="008F335B">
        <w:rPr>
          <w:rFonts w:ascii="Times New Roman" w:hAnsi="Times New Roman" w:cs="Times New Roman"/>
          <w:kern w:val="0"/>
          <w:sz w:val="18"/>
          <w:szCs w:val="18"/>
        </w:rPr>
        <w:t>、</w:t>
      </w:r>
      <w:r w:rsidRPr="008F335B">
        <w:rPr>
          <w:rFonts w:ascii="Times New Roman" w:hAnsi="Times New Roman" w:cs="Times New Roman"/>
          <w:kern w:val="0"/>
          <w:sz w:val="18"/>
          <w:szCs w:val="18"/>
        </w:rPr>
        <w:t>HF/CBS-34</w:t>
      </w:r>
      <w:r w:rsidRPr="008F335B">
        <w:rPr>
          <w:rFonts w:ascii="Times New Roman" w:hAnsi="Times New Roman" w:cs="Times New Roman"/>
          <w:kern w:val="0"/>
          <w:sz w:val="18"/>
          <w:szCs w:val="18"/>
        </w:rPr>
        <w:t>、</w:t>
      </w:r>
      <w:r w:rsidRPr="008F335B">
        <w:rPr>
          <w:rFonts w:ascii="Times New Roman" w:hAnsi="Times New Roman" w:cs="Times New Roman"/>
          <w:kern w:val="0"/>
          <w:sz w:val="18"/>
          <w:szCs w:val="18"/>
        </w:rPr>
        <w:t>CCSD(T)/VTZ</w:t>
      </w:r>
      <w:r w:rsidRPr="008F335B">
        <w:rPr>
          <w:rFonts w:ascii="Times New Roman" w:hAnsi="Times New Roman" w:cs="Times New Roman"/>
          <w:kern w:val="0"/>
          <w:sz w:val="18"/>
          <w:szCs w:val="18"/>
        </w:rPr>
        <w:t>、</w:t>
      </w:r>
      <w:r w:rsidRPr="008F335B">
        <w:rPr>
          <w:rFonts w:ascii="Times New Roman" w:hAnsi="Times New Roman" w:cs="Times New Roman"/>
          <w:kern w:val="0"/>
          <w:sz w:val="18"/>
          <w:szCs w:val="18"/>
        </w:rPr>
        <w:t>FPA-M-HF/CBS-34-CV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r w:rsidRPr="008F335B">
        <w:rPr>
          <w:rFonts w:ascii="Times New Roman" w:hAnsi="Times New Roman" w:cs="Times New Roman"/>
          <w:kern w:val="0"/>
          <w:sz w:val="18"/>
          <w:szCs w:val="18"/>
        </w:rPr>
        <w:t>计算分子集</w:t>
      </w:r>
      <w:r w:rsidRPr="008F335B">
        <w:rPr>
          <w:rFonts w:ascii="Times New Roman" w:hAnsi="Times New Roman" w:cs="Times New Roman"/>
          <w:kern w:val="0"/>
          <w:sz w:val="18"/>
          <w:szCs w:val="18"/>
        </w:rPr>
        <w:t>3</w:t>
      </w:r>
      <w:r w:rsidRPr="008F335B">
        <w:rPr>
          <w:rFonts w:ascii="Times New Roman" w:hAnsi="Times New Roman" w:cs="Times New Roman"/>
          <w:kern w:val="0"/>
          <w:sz w:val="18"/>
          <w:szCs w:val="18"/>
        </w:rPr>
        <w:t>和</w:t>
      </w:r>
      <w:r w:rsidRPr="008F335B">
        <w:rPr>
          <w:rFonts w:ascii="Times New Roman" w:hAnsi="Times New Roman" w:cs="Times New Roman"/>
          <w:kern w:val="0"/>
          <w:sz w:val="18"/>
          <w:szCs w:val="18"/>
        </w:rPr>
        <w:t>4</w:t>
      </w:r>
      <w:r w:rsidRPr="008F335B">
        <w:rPr>
          <w:rFonts w:ascii="Times New Roman" w:hAnsi="Times New Roman" w:cs="Times New Roman"/>
          <w:kern w:val="0"/>
          <w:sz w:val="18"/>
          <w:szCs w:val="18"/>
        </w:rPr>
        <w:t>的屏蔽常数（单位：</w:t>
      </w:r>
      <w:proofErr w:type="spellStart"/>
      <w:r w:rsidRPr="008F335B">
        <w:rPr>
          <w:rFonts w:ascii="Times New Roman" w:hAnsi="Times New Roman" w:cs="Times New Roman"/>
          <w:kern w:val="0"/>
          <w:sz w:val="18"/>
          <w:szCs w:val="18"/>
        </w:rPr>
        <w:t>ppm</w:t>
      </w:r>
      <w:proofErr w:type="spellEnd"/>
      <w:r w:rsidRPr="008F335B">
        <w:rPr>
          <w:rFonts w:ascii="Times New Roman" w:hAnsi="Times New Roman" w:cs="Times New Roman"/>
          <w:kern w:val="0"/>
          <w:sz w:val="18"/>
          <w:szCs w:val="18"/>
        </w:rPr>
        <w:t>）</w:t>
      </w:r>
    </w:p>
    <w:p w:rsidR="00237BE6" w:rsidRPr="008F335B" w:rsidRDefault="00954DC6" w:rsidP="008F335B">
      <w:pPr>
        <w:spacing w:after="240"/>
        <w:jc w:val="center"/>
        <w:rPr>
          <w:rFonts w:ascii="Times New Roman" w:hAnsi="Times New Roman" w:cs="Times New Roman"/>
          <w:kern w:val="0"/>
          <w:sz w:val="18"/>
          <w:szCs w:val="18"/>
        </w:rPr>
      </w:pPr>
      <w:r w:rsidRPr="008F335B">
        <w:rPr>
          <w:rFonts w:ascii="Times New Roman" w:hAnsi="Times New Roman" w:cs="Times New Roman"/>
          <w:kern w:val="0"/>
          <w:sz w:val="18"/>
          <w:szCs w:val="18"/>
        </w:rPr>
        <w:t xml:space="preserve">Tab.5 Chemical </w:t>
      </w:r>
      <w:proofErr w:type="spellStart"/>
      <w:r w:rsidRPr="008F335B">
        <w:rPr>
          <w:rFonts w:ascii="Times New Roman" w:hAnsi="Times New Roman" w:cs="Times New Roman"/>
          <w:kern w:val="0"/>
          <w:sz w:val="18"/>
          <w:szCs w:val="18"/>
        </w:rPr>
        <w:t>shieldings</w:t>
      </w:r>
      <w:proofErr w:type="spellEnd"/>
      <w:r w:rsidRPr="008F335B">
        <w:rPr>
          <w:rFonts w:ascii="Times New Roman" w:hAnsi="Times New Roman" w:cs="Times New Roman"/>
          <w:kern w:val="0"/>
          <w:sz w:val="18"/>
          <w:szCs w:val="18"/>
        </w:rPr>
        <w:t xml:space="preserve"> for molecules of Sets 3 and 4: HF/ </w:t>
      </w:r>
      <w:proofErr w:type="spellStart"/>
      <w:r w:rsidRPr="008F335B">
        <w:rPr>
          <w:rFonts w:ascii="Times New Roman" w:hAnsi="Times New Roman" w:cs="Times New Roman"/>
          <w:kern w:val="0"/>
          <w:sz w:val="18"/>
          <w:szCs w:val="18"/>
        </w:rPr>
        <w:t>CV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roofErr w:type="spellEnd"/>
      <w:r w:rsidRPr="008F335B">
        <w:rPr>
          <w:rFonts w:ascii="Times New Roman" w:hAnsi="Times New Roman" w:cs="Times New Roman"/>
          <w:kern w:val="0"/>
          <w:sz w:val="18"/>
          <w:szCs w:val="18"/>
        </w:rPr>
        <w:t>, HF/CBS-34, CCSD(T)/VTZ,</w:t>
      </w:r>
      <w:r w:rsidR="008F335B">
        <w:rPr>
          <w:rFonts w:ascii="Times New Roman" w:hAnsi="Times New Roman" w:cs="Times New Roman" w:hint="eastAsia"/>
          <w:kern w:val="0"/>
          <w:sz w:val="18"/>
          <w:szCs w:val="18"/>
        </w:rPr>
        <w:t xml:space="preserve"> </w:t>
      </w:r>
      <w:r w:rsidRPr="008F335B">
        <w:rPr>
          <w:rFonts w:ascii="Times New Roman" w:hAnsi="Times New Roman" w:cs="Times New Roman"/>
          <w:kern w:val="0"/>
          <w:sz w:val="18"/>
          <w:szCs w:val="18"/>
        </w:rPr>
        <w:t>FPA-M-HF/CBS-34-CV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r w:rsidRPr="008F335B">
        <w:rPr>
          <w:rFonts w:ascii="Times New Roman" w:hAnsi="Times New Roman" w:cs="Times New Roman"/>
          <w:sz w:val="18"/>
          <w:szCs w:val="18"/>
        </w:rPr>
        <w:t xml:space="preserve"> (unit: </w:t>
      </w:r>
      <w:proofErr w:type="spellStart"/>
      <w:r w:rsidRPr="008F335B">
        <w:rPr>
          <w:rFonts w:ascii="Times New Roman" w:hAnsi="Times New Roman" w:cs="Times New Roman"/>
          <w:sz w:val="18"/>
          <w:szCs w:val="18"/>
        </w:rPr>
        <w:t>ppm</w:t>
      </w:r>
      <w:proofErr w:type="spellEnd"/>
      <w:r w:rsidRPr="008F335B">
        <w:rPr>
          <w:rFonts w:ascii="Times New Roman" w:hAnsi="Times New Roman" w:cs="Times New Roman"/>
          <w:sz w:val="18"/>
          <w:szCs w:val="18"/>
        </w:rPr>
        <w:t>)</w:t>
      </w:r>
    </w:p>
    <w:tbl>
      <w:tblPr>
        <w:tblStyle w:val="ad"/>
        <w:tblW w:w="8522"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218"/>
        <w:gridCol w:w="1219"/>
        <w:gridCol w:w="1219"/>
        <w:gridCol w:w="1217"/>
        <w:gridCol w:w="1217"/>
        <w:gridCol w:w="1217"/>
        <w:gridCol w:w="1215"/>
      </w:tblGrid>
      <w:tr w:rsidR="00237BE6" w:rsidRPr="008F335B">
        <w:trPr>
          <w:trHeight w:val="340"/>
          <w:jc w:val="center"/>
        </w:trPr>
        <w:tc>
          <w:tcPr>
            <w:tcW w:w="1218" w:type="dxa"/>
            <w:vMerge w:val="restart"/>
            <w:tcBorders>
              <w:top w:val="single" w:sz="4" w:space="0" w:color="auto"/>
              <w:bottom w:val="nil"/>
            </w:tcBorders>
          </w:tcPr>
          <w:p w:rsidR="00237BE6" w:rsidRPr="008F335B" w:rsidRDefault="00237BE6">
            <w:pPr>
              <w:snapToGrid w:val="0"/>
              <w:spacing w:line="240" w:lineRule="atLeast"/>
              <w:jc w:val="center"/>
              <w:rPr>
                <w:rFonts w:ascii="Times New Roman" w:hAnsi="Times New Roman" w:cs="Times New Roman"/>
                <w:sz w:val="18"/>
                <w:szCs w:val="18"/>
              </w:rPr>
            </w:pPr>
          </w:p>
          <w:p w:rsidR="00237BE6" w:rsidRPr="008F335B" w:rsidRDefault="00954DC6">
            <w:pPr>
              <w:snapToGrid w:val="0"/>
              <w:spacing w:line="240" w:lineRule="atLeast"/>
              <w:jc w:val="center"/>
              <w:rPr>
                <w:rFonts w:ascii="Times New Roman" w:hAnsi="Times New Roman" w:cs="Times New Roman"/>
                <w:kern w:val="0"/>
                <w:sz w:val="18"/>
                <w:szCs w:val="18"/>
              </w:rPr>
            </w:pPr>
            <w:r w:rsidRPr="008F335B">
              <w:rPr>
                <w:rFonts w:ascii="Times New Roman" w:hAnsi="Times New Roman" w:cs="Times New Roman"/>
                <w:sz w:val="18"/>
                <w:szCs w:val="18"/>
              </w:rPr>
              <w:t>分子</w:t>
            </w:r>
          </w:p>
        </w:tc>
        <w:tc>
          <w:tcPr>
            <w:tcW w:w="1219" w:type="dxa"/>
            <w:vMerge w:val="restart"/>
            <w:tcBorders>
              <w:top w:val="single" w:sz="4" w:space="0" w:color="auto"/>
              <w:bottom w:val="nil"/>
            </w:tcBorders>
          </w:tcPr>
          <w:p w:rsidR="00237BE6" w:rsidRPr="008F335B" w:rsidRDefault="00237BE6">
            <w:pPr>
              <w:snapToGrid w:val="0"/>
              <w:spacing w:line="240" w:lineRule="atLeast"/>
              <w:jc w:val="center"/>
              <w:rPr>
                <w:rFonts w:ascii="Times New Roman" w:hAnsi="Times New Roman" w:cs="Times New Roman"/>
                <w:sz w:val="18"/>
                <w:szCs w:val="18"/>
              </w:rPr>
            </w:pPr>
          </w:p>
          <w:p w:rsidR="00237BE6" w:rsidRPr="008F335B" w:rsidRDefault="00954DC6">
            <w:pPr>
              <w:snapToGrid w:val="0"/>
              <w:spacing w:line="240" w:lineRule="atLeast"/>
              <w:jc w:val="center"/>
              <w:rPr>
                <w:rFonts w:ascii="Times New Roman" w:hAnsi="Times New Roman" w:cs="Times New Roman"/>
                <w:kern w:val="0"/>
                <w:sz w:val="18"/>
                <w:szCs w:val="18"/>
              </w:rPr>
            </w:pPr>
            <w:r w:rsidRPr="008F335B">
              <w:rPr>
                <w:rFonts w:ascii="Times New Roman" w:hAnsi="Times New Roman" w:cs="Times New Roman"/>
                <w:sz w:val="18"/>
                <w:szCs w:val="18"/>
              </w:rPr>
              <w:t>原子类型</w:t>
            </w:r>
          </w:p>
        </w:tc>
        <w:tc>
          <w:tcPr>
            <w:tcW w:w="3653" w:type="dxa"/>
            <w:gridSpan w:val="3"/>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HF</w:t>
            </w:r>
          </w:p>
        </w:tc>
        <w:tc>
          <w:tcPr>
            <w:tcW w:w="1217" w:type="dxa"/>
            <w:vMerge w:val="restart"/>
            <w:tcBorders>
              <w:top w:val="single" w:sz="4" w:space="0" w:color="auto"/>
              <w:bottom w:val="nil"/>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CCSD(T)/</w:t>
            </w:r>
          </w:p>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CVTZ</w:t>
            </w:r>
          </w:p>
        </w:tc>
        <w:tc>
          <w:tcPr>
            <w:tcW w:w="1215" w:type="dxa"/>
            <w:vMerge w:val="restart"/>
            <w:tcBorders>
              <w:top w:val="single" w:sz="4" w:space="0" w:color="auto"/>
              <w:bottom w:val="nil"/>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FPA-M-HF/</w:t>
            </w:r>
          </w:p>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-34-CV</w:t>
            </w:r>
            <w:r w:rsidRPr="008F335B">
              <w:rPr>
                <w:rFonts w:ascii="Times New Roman" w:hAnsi="Times New Roman" w:cs="Times New Roman"/>
                <w:i/>
                <w:kern w:val="0"/>
                <w:sz w:val="18"/>
                <w:szCs w:val="18"/>
              </w:rPr>
              <w:t>n</w:t>
            </w:r>
            <w:r w:rsidRPr="008F335B">
              <w:rPr>
                <w:rFonts w:ascii="Times New Roman" w:hAnsi="Times New Roman" w:cs="Times New Roman"/>
                <w:kern w:val="0"/>
                <w:sz w:val="18"/>
                <w:szCs w:val="18"/>
              </w:rPr>
              <w:t>Z</w:t>
            </w:r>
          </w:p>
        </w:tc>
      </w:tr>
      <w:tr w:rsidR="00237BE6" w:rsidRPr="008F335B">
        <w:trPr>
          <w:trHeight w:val="341"/>
          <w:jc w:val="center"/>
        </w:trPr>
        <w:tc>
          <w:tcPr>
            <w:tcW w:w="1218" w:type="dxa"/>
            <w:vMerge/>
            <w:tcBorders>
              <w:top w:val="nil"/>
              <w:bottom w:val="single" w:sz="4" w:space="0" w:color="auto"/>
            </w:tcBorders>
          </w:tcPr>
          <w:p w:rsidR="00237BE6" w:rsidRPr="008F335B" w:rsidRDefault="00237BE6">
            <w:pPr>
              <w:snapToGrid w:val="0"/>
              <w:spacing w:line="240" w:lineRule="atLeast"/>
              <w:jc w:val="center"/>
              <w:rPr>
                <w:rFonts w:ascii="Times New Roman" w:hAnsi="Times New Roman" w:cs="Times New Roman"/>
                <w:sz w:val="18"/>
                <w:szCs w:val="18"/>
              </w:rPr>
            </w:pPr>
          </w:p>
        </w:tc>
        <w:tc>
          <w:tcPr>
            <w:tcW w:w="1219" w:type="dxa"/>
            <w:vMerge/>
            <w:tcBorders>
              <w:top w:val="nil"/>
              <w:bottom w:val="single" w:sz="4" w:space="0" w:color="auto"/>
            </w:tcBorders>
          </w:tcPr>
          <w:p w:rsidR="00237BE6" w:rsidRPr="008F335B" w:rsidRDefault="00237BE6">
            <w:pPr>
              <w:snapToGrid w:val="0"/>
              <w:spacing w:line="240" w:lineRule="atLeast"/>
              <w:jc w:val="center"/>
              <w:rPr>
                <w:rFonts w:ascii="Times New Roman" w:hAnsi="Times New Roman" w:cs="Times New Roman"/>
                <w:sz w:val="18"/>
                <w:szCs w:val="18"/>
              </w:rPr>
            </w:pPr>
          </w:p>
        </w:tc>
        <w:tc>
          <w:tcPr>
            <w:tcW w:w="1219"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CVTZ</w:t>
            </w:r>
          </w:p>
        </w:tc>
        <w:tc>
          <w:tcPr>
            <w:tcW w:w="1217"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CVQZ</w:t>
            </w:r>
          </w:p>
        </w:tc>
        <w:tc>
          <w:tcPr>
            <w:tcW w:w="1217" w:type="dxa"/>
            <w:tcBorders>
              <w:top w:val="single" w:sz="4" w:space="0" w:color="auto"/>
              <w:bottom w:val="single" w:sz="4" w:space="0" w:color="auto"/>
            </w:tcBorders>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CBS-34</w:t>
            </w:r>
          </w:p>
        </w:tc>
        <w:tc>
          <w:tcPr>
            <w:tcW w:w="1217" w:type="dxa"/>
            <w:vMerge/>
            <w:tcBorders>
              <w:top w:val="nil"/>
              <w:bottom w:val="single" w:sz="4" w:space="0" w:color="auto"/>
            </w:tcBorders>
          </w:tcPr>
          <w:p w:rsidR="00237BE6" w:rsidRPr="008F335B" w:rsidRDefault="00237BE6">
            <w:pPr>
              <w:jc w:val="center"/>
              <w:rPr>
                <w:rFonts w:ascii="Times New Roman" w:hAnsi="Times New Roman" w:cs="Times New Roman"/>
                <w:kern w:val="0"/>
                <w:sz w:val="18"/>
                <w:szCs w:val="18"/>
              </w:rPr>
            </w:pPr>
          </w:p>
        </w:tc>
        <w:tc>
          <w:tcPr>
            <w:tcW w:w="1215" w:type="dxa"/>
            <w:vMerge/>
            <w:tcBorders>
              <w:top w:val="nil"/>
              <w:bottom w:val="single" w:sz="4" w:space="0" w:color="auto"/>
            </w:tcBorders>
          </w:tcPr>
          <w:p w:rsidR="00237BE6" w:rsidRPr="008F335B" w:rsidRDefault="00237BE6">
            <w:pPr>
              <w:jc w:val="center"/>
              <w:rPr>
                <w:rFonts w:ascii="Times New Roman" w:hAnsi="Times New Roman" w:cs="Times New Roman"/>
                <w:kern w:val="0"/>
                <w:sz w:val="18"/>
                <w:szCs w:val="18"/>
              </w:rPr>
            </w:pPr>
          </w:p>
        </w:tc>
      </w:tr>
      <w:tr w:rsidR="00237BE6" w:rsidRPr="008F335B">
        <w:trPr>
          <w:trHeight w:val="341"/>
          <w:jc w:val="center"/>
        </w:trPr>
        <w:tc>
          <w:tcPr>
            <w:tcW w:w="1218" w:type="dxa"/>
            <w:tcBorders>
              <w:top w:val="single" w:sz="4" w:space="0" w:color="auto"/>
            </w:tcBorders>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丙酮</w:t>
            </w:r>
          </w:p>
        </w:tc>
        <w:tc>
          <w:tcPr>
            <w:tcW w:w="1219" w:type="dxa"/>
            <w:tcBorders>
              <w:top w:val="single" w:sz="4" w:space="0" w:color="auto"/>
            </w:tcBorders>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p>
        </w:tc>
        <w:tc>
          <w:tcPr>
            <w:tcW w:w="1219" w:type="dxa"/>
            <w:tcBorders>
              <w:top w:val="single" w:sz="4" w:space="0" w:color="auto"/>
            </w:tcBorders>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-22.9</w:t>
            </w:r>
          </w:p>
        </w:tc>
        <w:tc>
          <w:tcPr>
            <w:tcW w:w="1217" w:type="dxa"/>
            <w:tcBorders>
              <w:top w:val="single" w:sz="4" w:space="0" w:color="auto"/>
            </w:tcBorders>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w:t>
            </w:r>
          </w:p>
        </w:tc>
        <w:tc>
          <w:tcPr>
            <w:tcW w:w="1217" w:type="dxa"/>
            <w:tcBorders>
              <w:top w:val="single" w:sz="4" w:space="0" w:color="auto"/>
            </w:tcBorders>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-29.3</w:t>
            </w:r>
          </w:p>
        </w:tc>
        <w:tc>
          <w:tcPr>
            <w:tcW w:w="1217" w:type="dxa"/>
            <w:tcBorders>
              <w:top w:val="single" w:sz="4" w:space="0" w:color="auto"/>
            </w:tcBorders>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-5.2</w:t>
            </w:r>
          </w:p>
        </w:tc>
        <w:tc>
          <w:tcPr>
            <w:tcW w:w="1215" w:type="dxa"/>
            <w:tcBorders>
              <w:top w:val="single" w:sz="4" w:space="0" w:color="auto"/>
            </w:tcBorders>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-11.6</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O</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-347.3</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-349.1</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-350.1</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-317.4</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-320.2</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165.1</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163.7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162.8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166.2</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163.8</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苯</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57.0</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53.2</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66.5</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62.6</w:t>
            </w:r>
          </w:p>
        </w:tc>
      </w:tr>
      <w:tr w:rsidR="00237BE6" w:rsidRPr="008F335B">
        <w:trPr>
          <w:trHeight w:val="340"/>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6</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184.9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183.7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183.0</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187.9</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186.0</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=C=CH</w:t>
            </w:r>
            <w:r w:rsidRPr="008F335B">
              <w:rPr>
                <w:rFonts w:ascii="Times New Roman" w:hAnsi="Times New Roman" w:cs="Times New Roman"/>
                <w:sz w:val="18"/>
                <w:szCs w:val="18"/>
                <w:vertAlign w:val="subscript"/>
              </w:rPr>
              <w:t>2</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-45.3</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-47.3</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-19.3</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-24.8</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116.2</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114.4</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113.4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122.1</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119.3</w:t>
            </w:r>
          </w:p>
        </w:tc>
      </w:tr>
      <w:tr w:rsidR="00237BE6" w:rsidRPr="008F335B">
        <w:trPr>
          <w:trHeight w:val="340"/>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8</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173.6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172.8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176.2</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174.1</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175.9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173.9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178.1</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176.0</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CF</w:t>
            </w:r>
            <w:r w:rsidRPr="008F335B">
              <w:rPr>
                <w:rFonts w:ascii="Times New Roman" w:hAnsi="Times New Roman" w:cs="Times New Roman"/>
                <w:sz w:val="18"/>
                <w:szCs w:val="18"/>
                <w:vertAlign w:val="subscript"/>
              </w:rPr>
              <w:t>4</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81.5</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79.2</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77.9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69.5</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65.9</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286.8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284.2</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282.7</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274.0</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269.8</w:t>
            </w:r>
          </w:p>
        </w:tc>
      </w:tr>
      <w:tr w:rsidR="00237BE6" w:rsidRPr="008F335B">
        <w:trPr>
          <w:trHeight w:val="340"/>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rPr>
              <w:t>CN</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192.4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191.2</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190.6</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193.6</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191.8</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N</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66.8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63.9</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62.2</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81.7</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77.1</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-40.4</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-0.6</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-4.7</w:t>
            </w:r>
          </w:p>
        </w:tc>
      </w:tr>
      <w:tr w:rsidR="00237BE6" w:rsidRPr="008F335B">
        <w:trPr>
          <w:trHeight w:val="340"/>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rPr>
              <w:t>F</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126.2</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124.5</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125.3</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122.4</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485.6</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486.1</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486.4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479.3</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480.1</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rPr>
              <w:t>NH</w:t>
            </w:r>
            <w:r w:rsidRPr="008F335B">
              <w:rPr>
                <w:rFonts w:ascii="Times New Roman" w:hAnsi="Times New Roman" w:cs="Times New Roman"/>
                <w:sz w:val="18"/>
                <w:szCs w:val="18"/>
                <w:vertAlign w:val="subscript"/>
              </w:rPr>
              <w:t>2</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163.0</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161.6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160.8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164.1</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161.9</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251.8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249.0</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247.3</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257.0</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252.5</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rPr>
              <w:t>OH</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142.1</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141.1</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143.4</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140.7</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O</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342.4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339.1</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337.3</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344.9</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339.8</w:t>
            </w:r>
          </w:p>
        </w:tc>
      </w:tr>
      <w:tr w:rsidR="00237BE6" w:rsidRPr="008F335B">
        <w:trPr>
          <w:trHeight w:val="341"/>
          <w:jc w:val="center"/>
        </w:trPr>
        <w:tc>
          <w:tcPr>
            <w:tcW w:w="1218"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CHF</w:t>
            </w:r>
            <w:r w:rsidRPr="008F335B">
              <w:rPr>
                <w:rFonts w:ascii="Times New Roman" w:hAnsi="Times New Roman" w:cs="Times New Roman"/>
                <w:sz w:val="18"/>
                <w:szCs w:val="18"/>
                <w:vertAlign w:val="subscript"/>
              </w:rPr>
              <w:t>3</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85.0</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83.0</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81.8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75.4</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72.2</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F</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306.7</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304.6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303.4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289.6</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286.3</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lastRenderedPageBreak/>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r w:rsidRPr="008F335B">
              <w:rPr>
                <w:rFonts w:ascii="Times New Roman" w:hAnsi="Times New Roman" w:cs="Times New Roman"/>
                <w:sz w:val="18"/>
                <w:szCs w:val="18"/>
                <w:vertAlign w:val="subscript"/>
              </w:rPr>
              <w:t>2</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140.8</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139.0</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142.9</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138.0</w:t>
            </w:r>
          </w:p>
        </w:tc>
      </w:tr>
      <w:tr w:rsidR="00237BE6" w:rsidRPr="008F335B">
        <w:trPr>
          <w:trHeight w:val="341"/>
          <w:jc w:val="center"/>
        </w:trPr>
        <w:tc>
          <w:tcPr>
            <w:tcW w:w="1218"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CO</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-cyc</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219"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-90.7</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-93.8</w:t>
            </w:r>
          </w:p>
        </w:tc>
        <w:tc>
          <w:tcPr>
            <w:tcW w:w="1217"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-95.6</w:t>
            </w:r>
          </w:p>
        </w:tc>
        <w:tc>
          <w:tcPr>
            <w:tcW w:w="1217"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-53.2</w:t>
            </w:r>
          </w:p>
        </w:tc>
        <w:tc>
          <w:tcPr>
            <w:tcW w:w="1215"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-58.1</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O</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-134.1</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-139.1</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-142.0</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-61.8</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-69.6</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NO</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vertAlign w:val="superscript"/>
              </w:rPr>
              <w: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-646.8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-650.7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-652.9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-366.5</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-372.6</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O</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-517.3</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-519.8</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-521.2</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-370.9</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-374.8</w:t>
            </w:r>
          </w:p>
        </w:tc>
      </w:tr>
      <w:tr w:rsidR="00237BE6" w:rsidRPr="008F335B">
        <w:trPr>
          <w:trHeight w:val="340"/>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6</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5</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vertAlign w:val="superscript"/>
              </w:rPr>
              <w: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1</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82.7</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80.7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79.5</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62.3</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59.1</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48.5</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46.0</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59.4</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55.5</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3</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54.2</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51.8</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50.4</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47.6</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43.8</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4</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30.4</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28.9</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85.7</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81.7</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1</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3.9</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18.8</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-143.9</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-148.7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-151.6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-65.7</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-73.5</w:t>
            </w:r>
          </w:p>
        </w:tc>
      </w:tr>
      <w:tr w:rsidR="00237BE6" w:rsidRPr="008F335B">
        <w:trPr>
          <w:trHeight w:val="341"/>
          <w:jc w:val="center"/>
        </w:trPr>
        <w:tc>
          <w:tcPr>
            <w:tcW w:w="1218"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7</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9</w:t>
            </w:r>
            <w:r w:rsidRPr="008F335B">
              <w:rPr>
                <w:rFonts w:ascii="Times New Roman" w:hAnsi="Times New Roman" w:cs="Times New Roman"/>
                <w:sz w:val="18"/>
                <w:szCs w:val="18"/>
                <w:vertAlign w:val="superscript"/>
              </w:rPr>
              <w: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α</w:t>
            </w:r>
            <w:proofErr w:type="spellEnd"/>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-82.8</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-86.7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-88.9</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-38.4</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-44.5</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β</w:t>
            </w:r>
            <w:proofErr w:type="spellEnd"/>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143.4</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140.7</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144.8</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142.1</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β</w:t>
            </w:r>
            <w:proofErr w:type="spellEnd"/>
            <w:r w:rsidRPr="008F335B">
              <w:rPr>
                <w:rFonts w:ascii="Times New Roman" w:hAnsi="Times New Roman" w:cs="Times New Roman"/>
                <w:sz w:val="18"/>
                <w:szCs w:val="18"/>
                <w:vertAlign w:val="subscript"/>
              </w:rPr>
              <w: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181.5</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180.3</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179.6</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174.1</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172.2</w:t>
            </w:r>
          </w:p>
        </w:tc>
      </w:tr>
      <w:tr w:rsidR="00237BE6" w:rsidRPr="008F335B">
        <w:trPr>
          <w:trHeight w:val="341"/>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γ</w:t>
            </w:r>
            <w:proofErr w:type="spellEnd"/>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159.6</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158.2</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157.4</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150.8</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148.6</w:t>
            </w:r>
          </w:p>
        </w:tc>
      </w:tr>
      <w:tr w:rsidR="00237BE6" w:rsidRPr="008F335B">
        <w:trPr>
          <w:trHeight w:val="340"/>
          <w:jc w:val="center"/>
        </w:trPr>
        <w:tc>
          <w:tcPr>
            <w:tcW w:w="1218"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954DC6">
            <w:pPr>
              <w:jc w:val="center"/>
              <w:rPr>
                <w:rFonts w:ascii="Times New Roman" w:eastAsia="宋体"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γ</w:t>
            </w:r>
            <w:proofErr w:type="spellEnd"/>
            <w:r w:rsidRPr="008F335B">
              <w:rPr>
                <w:rFonts w:ascii="Times New Roman" w:hAnsi="Times New Roman" w:cs="Times New Roman"/>
                <w:sz w:val="18"/>
                <w:szCs w:val="18"/>
                <w:vertAlign w:val="subscript"/>
              </w:rPr>
              <w:t>'</w:t>
            </w:r>
          </w:p>
        </w:tc>
        <w:tc>
          <w:tcPr>
            <w:tcW w:w="1219"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158.6</w:t>
            </w:r>
          </w:p>
        </w:tc>
        <w:tc>
          <w:tcPr>
            <w:tcW w:w="1217"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157.2</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156.4</w:t>
            </w:r>
          </w:p>
        </w:tc>
        <w:tc>
          <w:tcPr>
            <w:tcW w:w="1217"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155.6</w:t>
            </w:r>
          </w:p>
        </w:tc>
        <w:tc>
          <w:tcPr>
            <w:tcW w:w="1215"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153.3</w:t>
            </w:r>
          </w:p>
        </w:tc>
      </w:tr>
      <w:tr w:rsidR="00237BE6" w:rsidRPr="008F335B">
        <w:trPr>
          <w:trHeight w:val="341"/>
          <w:jc w:val="center"/>
        </w:trPr>
        <w:tc>
          <w:tcPr>
            <w:tcW w:w="1218" w:type="dxa"/>
            <w:shd w:val="clear" w:color="auto" w:fill="auto"/>
            <w:vAlign w:val="center"/>
          </w:tcPr>
          <w:p w:rsidR="00237BE6" w:rsidRPr="008F335B" w:rsidRDefault="00237BE6">
            <w:pPr>
              <w:widowControl/>
              <w:jc w:val="center"/>
              <w:rPr>
                <w:rFonts w:ascii="Times New Roman" w:hAnsi="Times New Roman" w:cs="Times New Roman"/>
                <w:sz w:val="18"/>
                <w:szCs w:val="18"/>
              </w:rPr>
            </w:pPr>
          </w:p>
        </w:tc>
        <w:tc>
          <w:tcPr>
            <w:tcW w:w="1219"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7"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7" w:type="dxa"/>
            <w:shd w:val="clear" w:color="auto" w:fill="auto"/>
            <w:vAlign w:val="bottom"/>
          </w:tcPr>
          <w:p w:rsidR="00237BE6" w:rsidRPr="008F335B" w:rsidRDefault="00237BE6">
            <w:pPr>
              <w:jc w:val="right"/>
              <w:rPr>
                <w:rFonts w:ascii="Times New Roman" w:hAnsi="Times New Roman" w:cs="Times New Roman"/>
                <w:sz w:val="18"/>
                <w:szCs w:val="18"/>
              </w:rPr>
            </w:pPr>
          </w:p>
        </w:tc>
        <w:tc>
          <w:tcPr>
            <w:tcW w:w="1215" w:type="dxa"/>
          </w:tcPr>
          <w:p w:rsidR="00237BE6" w:rsidRPr="008F335B" w:rsidRDefault="00237BE6">
            <w:pPr>
              <w:jc w:val="center"/>
              <w:rPr>
                <w:rFonts w:ascii="Times New Roman" w:hAnsi="Times New Roman" w:cs="Times New Roman"/>
                <w:kern w:val="0"/>
                <w:sz w:val="18"/>
                <w:szCs w:val="18"/>
              </w:rPr>
            </w:pPr>
          </w:p>
        </w:tc>
      </w:tr>
      <w:tr w:rsidR="00237BE6" w:rsidRPr="008F335B">
        <w:trPr>
          <w:trHeight w:val="341"/>
          <w:jc w:val="center"/>
        </w:trPr>
        <w:tc>
          <w:tcPr>
            <w:tcW w:w="1218"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MAD</w:t>
            </w:r>
          </w:p>
        </w:tc>
        <w:tc>
          <w:tcPr>
            <w:tcW w:w="1219"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tcPr>
          <w:p w:rsidR="00237BE6" w:rsidRPr="008F335B" w:rsidRDefault="00237BE6">
            <w:pPr>
              <w:jc w:val="center"/>
              <w:rPr>
                <w:rFonts w:ascii="Times New Roman" w:hAnsi="Times New Roman" w:cs="Times New Roman"/>
                <w:kern w:val="0"/>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1.2</w:t>
            </w:r>
          </w:p>
        </w:tc>
      </w:tr>
      <w:tr w:rsidR="00237BE6" w:rsidRPr="008F335B">
        <w:trPr>
          <w:trHeight w:val="341"/>
          <w:jc w:val="center"/>
        </w:trPr>
        <w:tc>
          <w:tcPr>
            <w:tcW w:w="1218"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MAX</w:t>
            </w:r>
          </w:p>
        </w:tc>
        <w:tc>
          <w:tcPr>
            <w:tcW w:w="1219" w:type="dxa"/>
            <w:shd w:val="clear" w:color="auto" w:fill="auto"/>
            <w:vAlign w:val="center"/>
          </w:tcPr>
          <w:p w:rsidR="00237BE6" w:rsidRPr="008F335B" w:rsidRDefault="00237BE6">
            <w:pPr>
              <w:jc w:val="center"/>
              <w:rPr>
                <w:rFonts w:ascii="Times New Roman" w:hAnsi="Times New Roman" w:cs="Times New Roman"/>
                <w:sz w:val="18"/>
                <w:szCs w:val="18"/>
              </w:rPr>
            </w:pPr>
          </w:p>
        </w:tc>
        <w:tc>
          <w:tcPr>
            <w:tcW w:w="1219" w:type="dxa"/>
          </w:tcPr>
          <w:p w:rsidR="00237BE6" w:rsidRPr="008F335B" w:rsidRDefault="00237BE6">
            <w:pPr>
              <w:jc w:val="center"/>
              <w:rPr>
                <w:rFonts w:ascii="Times New Roman" w:hAnsi="Times New Roman" w:cs="Times New Roman"/>
                <w:kern w:val="0"/>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7" w:type="dxa"/>
          </w:tcPr>
          <w:p w:rsidR="00237BE6" w:rsidRPr="008F335B" w:rsidRDefault="00237BE6">
            <w:pPr>
              <w:jc w:val="center"/>
              <w:rPr>
                <w:rFonts w:ascii="Times New Roman" w:hAnsi="Times New Roman" w:cs="Times New Roman"/>
                <w:kern w:val="0"/>
                <w:sz w:val="18"/>
                <w:szCs w:val="18"/>
              </w:rPr>
            </w:pPr>
          </w:p>
        </w:tc>
        <w:tc>
          <w:tcPr>
            <w:tcW w:w="1215"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7.3</w:t>
            </w:r>
          </w:p>
        </w:tc>
      </w:tr>
    </w:tbl>
    <w:p w:rsidR="00237BE6" w:rsidRPr="008F335B" w:rsidRDefault="00954DC6" w:rsidP="008F335B">
      <w:pPr>
        <w:snapToGrid w:val="0"/>
        <w:jc w:val="left"/>
        <w:rPr>
          <w:rFonts w:ascii="Times New Roman" w:hAnsi="Times New Roman" w:cs="Times New Roman"/>
          <w:sz w:val="18"/>
          <w:szCs w:val="18"/>
        </w:rPr>
      </w:pPr>
      <w:r w:rsidRPr="008F335B">
        <w:rPr>
          <w:rFonts w:ascii="Times New Roman" w:hAnsi="Times New Roman" w:cs="Times New Roman"/>
          <w:sz w:val="18"/>
          <w:szCs w:val="18"/>
        </w:rPr>
        <w:t>注：</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O</w:t>
      </w:r>
      <w:r w:rsidRPr="008F335B">
        <w:rPr>
          <w:rFonts w:ascii="Times New Roman" w:hAnsi="Times New Roman" w:cs="Times New Roman"/>
          <w:sz w:val="18"/>
          <w:szCs w:val="18"/>
        </w:rPr>
        <w:t>表示</w:t>
      </w:r>
      <w:r w:rsidRPr="008F335B">
        <w:rPr>
          <w:rFonts w:ascii="Times New Roman" w:hAnsi="Times New Roman" w:cs="Times New Roman"/>
          <w:sz w:val="18"/>
          <w:szCs w:val="18"/>
        </w:rPr>
        <w:t>C</w:t>
      </w:r>
      <w:r w:rsidRPr="008F335B">
        <w:rPr>
          <w:rFonts w:ascii="Times New Roman" w:hAnsi="Times New Roman" w:cs="Times New Roman"/>
          <w:sz w:val="18"/>
          <w:szCs w:val="18"/>
        </w:rPr>
        <w:t>原子连在</w:t>
      </w:r>
      <w:r w:rsidRPr="008F335B">
        <w:rPr>
          <w:rFonts w:ascii="Times New Roman" w:hAnsi="Times New Roman" w:cs="Times New Roman"/>
          <w:sz w:val="18"/>
          <w:szCs w:val="18"/>
        </w:rPr>
        <w:t>O</w:t>
      </w:r>
      <w:r w:rsidRPr="008F335B">
        <w:rPr>
          <w:rFonts w:ascii="Times New Roman" w:hAnsi="Times New Roman" w:cs="Times New Roman"/>
          <w:sz w:val="18"/>
          <w:szCs w:val="18"/>
        </w:rPr>
        <w:t>上；</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N</w:t>
      </w:r>
      <w:r w:rsidRPr="008F335B">
        <w:rPr>
          <w:rFonts w:ascii="Times New Roman" w:hAnsi="Times New Roman" w:cs="Times New Roman"/>
          <w:sz w:val="18"/>
          <w:szCs w:val="18"/>
        </w:rPr>
        <w:t>表示</w:t>
      </w:r>
      <w:r w:rsidRPr="008F335B">
        <w:rPr>
          <w:rFonts w:ascii="Times New Roman" w:hAnsi="Times New Roman" w:cs="Times New Roman"/>
          <w:sz w:val="18"/>
          <w:szCs w:val="18"/>
        </w:rPr>
        <w:t>C</w:t>
      </w:r>
      <w:r w:rsidRPr="008F335B">
        <w:rPr>
          <w:rFonts w:ascii="Times New Roman" w:hAnsi="Times New Roman" w:cs="Times New Roman"/>
          <w:sz w:val="18"/>
          <w:szCs w:val="18"/>
        </w:rPr>
        <w:t>原子连在</w:t>
      </w:r>
      <w:r w:rsidRPr="008F335B">
        <w:rPr>
          <w:rFonts w:ascii="Times New Roman" w:hAnsi="Times New Roman" w:cs="Times New Roman"/>
          <w:sz w:val="18"/>
          <w:szCs w:val="18"/>
        </w:rPr>
        <w:t>N</w:t>
      </w:r>
      <w:r w:rsidRPr="008F335B">
        <w:rPr>
          <w:rFonts w:ascii="Times New Roman" w:hAnsi="Times New Roman" w:cs="Times New Roman"/>
          <w:sz w:val="18"/>
          <w:szCs w:val="18"/>
        </w:rPr>
        <w:t>上；</w:t>
      </w:r>
      <w:r w:rsidRPr="008F335B">
        <w:rPr>
          <w:rFonts w:ascii="Times New Roman" w:hAnsi="Times New Roman" w:cs="Times New Roman"/>
          <w:sz w:val="18"/>
          <w:szCs w:val="18"/>
        </w:rPr>
        <w:t>Cc</w:t>
      </w:r>
      <w:r w:rsidRPr="008F335B">
        <w:rPr>
          <w:rFonts w:ascii="Times New Roman" w:hAnsi="Times New Roman" w:cs="Times New Roman"/>
          <w:sz w:val="18"/>
          <w:szCs w:val="18"/>
        </w:rPr>
        <w:t>表示中心</w:t>
      </w:r>
      <w:r w:rsidRPr="008F335B">
        <w:rPr>
          <w:rFonts w:ascii="Times New Roman" w:hAnsi="Times New Roman" w:cs="Times New Roman"/>
          <w:sz w:val="18"/>
          <w:szCs w:val="18"/>
        </w:rPr>
        <w:t>C</w:t>
      </w:r>
      <w:r w:rsidRPr="008F335B">
        <w:rPr>
          <w:rFonts w:ascii="Times New Roman" w:hAnsi="Times New Roman" w:cs="Times New Roman"/>
          <w:sz w:val="18"/>
          <w:szCs w:val="18"/>
        </w:rPr>
        <w:t>原子；</w:t>
      </w:r>
      <w:proofErr w:type="spellStart"/>
      <w:r w:rsidRPr="008F335B">
        <w:rPr>
          <w:rFonts w:ascii="Times New Roman" w:hAnsi="Times New Roman" w:cs="Times New Roman"/>
          <w:sz w:val="18"/>
          <w:szCs w:val="18"/>
        </w:rPr>
        <w:t>Oc</w:t>
      </w:r>
      <w:proofErr w:type="spellEnd"/>
      <w:r w:rsidRPr="008F335B">
        <w:rPr>
          <w:rFonts w:ascii="Times New Roman" w:hAnsi="Times New Roman" w:cs="Times New Roman"/>
          <w:sz w:val="18"/>
          <w:szCs w:val="18"/>
        </w:rPr>
        <w:t>表示中心</w:t>
      </w:r>
      <w:r w:rsidRPr="008F335B">
        <w:rPr>
          <w:rFonts w:ascii="Times New Roman" w:hAnsi="Times New Roman" w:cs="Times New Roman"/>
          <w:sz w:val="18"/>
          <w:szCs w:val="18"/>
        </w:rPr>
        <w:t>O</w:t>
      </w:r>
      <w:r w:rsidRPr="008F335B">
        <w:rPr>
          <w:rFonts w:ascii="Times New Roman" w:hAnsi="Times New Roman" w:cs="Times New Roman"/>
          <w:sz w:val="18"/>
          <w:szCs w:val="18"/>
        </w:rPr>
        <w:t>原子；</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1</w:t>
      </w:r>
      <w:r w:rsidRPr="008F335B">
        <w:rPr>
          <w:rFonts w:ascii="Times New Roman" w:hAnsi="Times New Roman" w:cs="Times New Roman"/>
          <w:sz w:val="18"/>
          <w:szCs w:val="18"/>
        </w:rPr>
        <w:t>表示</w:t>
      </w:r>
      <w:r w:rsidRPr="008F335B">
        <w:rPr>
          <w:rFonts w:ascii="Times New Roman" w:hAnsi="Times New Roman" w:cs="Times New Roman"/>
          <w:sz w:val="18"/>
          <w:szCs w:val="18"/>
        </w:rPr>
        <w:t>C</w:t>
      </w:r>
      <w:r w:rsidRPr="008F335B">
        <w:rPr>
          <w:rFonts w:ascii="Times New Roman" w:hAnsi="Times New Roman" w:cs="Times New Roman"/>
          <w:sz w:val="18"/>
          <w:szCs w:val="18"/>
        </w:rPr>
        <w:t>原子与</w:t>
      </w:r>
      <w:r w:rsidRPr="008F335B">
        <w:rPr>
          <w:rFonts w:ascii="Times New Roman" w:hAnsi="Times New Roman" w:cs="Times New Roman"/>
          <w:sz w:val="18"/>
          <w:szCs w:val="18"/>
        </w:rPr>
        <w:t>N</w:t>
      </w:r>
      <w:r w:rsidRPr="008F335B">
        <w:rPr>
          <w:rFonts w:ascii="Times New Roman" w:hAnsi="Times New Roman" w:cs="Times New Roman"/>
          <w:sz w:val="18"/>
          <w:szCs w:val="18"/>
        </w:rPr>
        <w:t>相连；</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rPr>
        <w:t>、</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4</w:t>
      </w:r>
      <w:r w:rsidRPr="008F335B">
        <w:rPr>
          <w:rFonts w:ascii="Times New Roman" w:hAnsi="Times New Roman" w:cs="Times New Roman"/>
          <w:sz w:val="18"/>
          <w:szCs w:val="18"/>
        </w:rPr>
        <w:t>分别表示邻、间、对的</w:t>
      </w:r>
      <w:r w:rsidRPr="008F335B">
        <w:rPr>
          <w:rFonts w:ascii="Times New Roman" w:hAnsi="Times New Roman" w:cs="Times New Roman"/>
          <w:sz w:val="18"/>
          <w:szCs w:val="18"/>
        </w:rPr>
        <w:t>C</w:t>
      </w:r>
      <w:r w:rsidRPr="008F335B">
        <w:rPr>
          <w:rFonts w:ascii="Times New Roman" w:hAnsi="Times New Roman" w:cs="Times New Roman"/>
          <w:sz w:val="18"/>
          <w:szCs w:val="18"/>
        </w:rPr>
        <w:t>原子；</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1</w:t>
      </w:r>
      <w:r w:rsidRPr="008F335B">
        <w:rPr>
          <w:rFonts w:ascii="Times New Roman" w:hAnsi="Times New Roman" w:cs="Times New Roman"/>
          <w:sz w:val="18"/>
          <w:szCs w:val="18"/>
        </w:rPr>
        <w:t>表示</w:t>
      </w:r>
      <w:r w:rsidRPr="008F335B">
        <w:rPr>
          <w:rFonts w:ascii="Times New Roman" w:hAnsi="Times New Roman" w:cs="Times New Roman"/>
          <w:sz w:val="18"/>
          <w:szCs w:val="18"/>
        </w:rPr>
        <w:t>N</w:t>
      </w:r>
      <w:r w:rsidRPr="008F335B">
        <w:rPr>
          <w:rFonts w:ascii="Times New Roman" w:hAnsi="Times New Roman" w:cs="Times New Roman"/>
          <w:sz w:val="18"/>
          <w:szCs w:val="18"/>
        </w:rPr>
        <w:t>原子连在芳香环上且带正电荷；</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表示</w:t>
      </w:r>
      <w:r w:rsidRPr="008F335B">
        <w:rPr>
          <w:rFonts w:ascii="Times New Roman" w:hAnsi="Times New Roman" w:cs="Times New Roman"/>
          <w:sz w:val="18"/>
          <w:szCs w:val="18"/>
        </w:rPr>
        <w:t>N</w:t>
      </w:r>
      <w:r w:rsidRPr="008F335B">
        <w:rPr>
          <w:rFonts w:ascii="Times New Roman" w:hAnsi="Times New Roman" w:cs="Times New Roman"/>
          <w:sz w:val="18"/>
          <w:szCs w:val="18"/>
        </w:rPr>
        <w:t>原子仅与</w:t>
      </w:r>
      <w:r w:rsidRPr="008F335B">
        <w:rPr>
          <w:rFonts w:ascii="Times New Roman" w:hAnsi="Times New Roman" w:cs="Times New Roman"/>
          <w:sz w:val="18"/>
          <w:szCs w:val="18"/>
        </w:rPr>
        <w:t>N</w:t>
      </w:r>
      <w:r w:rsidRPr="008F335B">
        <w:rPr>
          <w:rFonts w:ascii="Times New Roman" w:hAnsi="Times New Roman" w:cs="Times New Roman"/>
          <w:sz w:val="18"/>
          <w:szCs w:val="18"/>
        </w:rPr>
        <w:t>相连；</w:t>
      </w: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7</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9</w:t>
      </w:r>
      <w:r w:rsidRPr="008F335B">
        <w:rPr>
          <w:rFonts w:ascii="Times New Roman" w:hAnsi="Times New Roman" w:cs="Times New Roman"/>
          <w:sz w:val="18"/>
          <w:szCs w:val="18"/>
          <w:vertAlign w:val="superscript"/>
        </w:rPr>
        <w:t>+</w:t>
      </w:r>
      <w:r w:rsidRPr="008F335B">
        <w:rPr>
          <w:rFonts w:ascii="Times New Roman" w:hAnsi="Times New Roman" w:cs="Times New Roman"/>
          <w:sz w:val="18"/>
          <w:szCs w:val="18"/>
        </w:rPr>
        <w:t>标号见表</w:t>
      </w:r>
      <w:r w:rsidRPr="008F335B">
        <w:rPr>
          <w:rFonts w:ascii="Times New Roman" w:hAnsi="Times New Roman" w:cs="Times New Roman"/>
          <w:sz w:val="18"/>
          <w:szCs w:val="18"/>
        </w:rPr>
        <w:t>1</w:t>
      </w:r>
      <w:r w:rsidRPr="008F335B">
        <w:rPr>
          <w:rFonts w:ascii="Times New Roman" w:hAnsi="Times New Roman" w:cs="Times New Roman"/>
          <w:sz w:val="18"/>
          <w:szCs w:val="18"/>
        </w:rPr>
        <w:t>。</w:t>
      </w:r>
    </w:p>
    <w:p w:rsidR="00237BE6" w:rsidRPr="008F335B" w:rsidRDefault="00954DC6">
      <w:pPr>
        <w:snapToGrid w:val="0"/>
        <w:spacing w:before="240" w:line="360" w:lineRule="auto"/>
        <w:jc w:val="left"/>
        <w:rPr>
          <w:rFonts w:ascii="Times New Roman" w:hAnsi="Times New Roman" w:cs="Times New Roman"/>
          <w:b/>
          <w:sz w:val="32"/>
          <w:szCs w:val="32"/>
        </w:rPr>
      </w:pPr>
      <w:r w:rsidRPr="008F335B">
        <w:rPr>
          <w:rFonts w:ascii="Times New Roman" w:hAnsi="Times New Roman" w:cs="Times New Roman"/>
          <w:b/>
          <w:sz w:val="32"/>
          <w:szCs w:val="32"/>
        </w:rPr>
        <w:t>3</w:t>
      </w:r>
      <w:r w:rsidRPr="008F335B">
        <w:rPr>
          <w:rFonts w:ascii="Times New Roman" w:hAnsi="Times New Roman" w:cs="Times New Roman"/>
          <w:b/>
          <w:sz w:val="32"/>
          <w:szCs w:val="32"/>
        </w:rPr>
        <w:t>结</w:t>
      </w:r>
      <w:r w:rsidRPr="008F335B">
        <w:rPr>
          <w:rFonts w:ascii="Times New Roman" w:hAnsi="Times New Roman" w:cs="Times New Roman"/>
          <w:b/>
          <w:sz w:val="32"/>
          <w:szCs w:val="32"/>
        </w:rPr>
        <w:t xml:space="preserve">  </w:t>
      </w:r>
      <w:r w:rsidRPr="008F335B">
        <w:rPr>
          <w:rFonts w:ascii="Times New Roman" w:hAnsi="Times New Roman" w:cs="Times New Roman"/>
          <w:b/>
          <w:sz w:val="32"/>
          <w:szCs w:val="32"/>
        </w:rPr>
        <w:t>论</w:t>
      </w:r>
    </w:p>
    <w:p w:rsidR="00237BE6" w:rsidRPr="008F335B" w:rsidRDefault="00954DC6">
      <w:pPr>
        <w:snapToGrid w:val="0"/>
        <w:spacing w:before="240" w:line="360" w:lineRule="auto"/>
        <w:ind w:firstLineChars="200" w:firstLine="420"/>
        <w:rPr>
          <w:rFonts w:ascii="Times New Roman" w:hAnsi="Times New Roman" w:cs="Times New Roman"/>
          <w:szCs w:val="21"/>
        </w:rPr>
      </w:pPr>
      <w:r w:rsidRPr="008F335B">
        <w:rPr>
          <w:rFonts w:ascii="Times New Roman" w:hAnsi="Times New Roman" w:cs="Times New Roman"/>
          <w:szCs w:val="21"/>
        </w:rPr>
        <w:t>本文系统研究了在</w:t>
      </w:r>
      <w:r w:rsidRPr="008F335B">
        <w:rPr>
          <w:rFonts w:ascii="Times New Roman" w:hAnsi="Times New Roman" w:cs="Times New Roman"/>
          <w:szCs w:val="21"/>
        </w:rPr>
        <w:t>FPA-M</w:t>
      </w:r>
      <w:r w:rsidRPr="008F335B">
        <w:rPr>
          <w:rFonts w:ascii="Times New Roman" w:hAnsi="Times New Roman" w:cs="Times New Roman"/>
          <w:szCs w:val="21"/>
        </w:rPr>
        <w:t>方法基础上发展起来的</w:t>
      </w:r>
      <w:r w:rsidRPr="008F335B">
        <w:rPr>
          <w:rFonts w:ascii="Times New Roman" w:hAnsi="Times New Roman" w:cs="Times New Roman"/>
          <w:szCs w:val="21"/>
        </w:rPr>
        <w:t>FPA-M-HF</w:t>
      </w:r>
      <w:r w:rsidRPr="008F335B">
        <w:rPr>
          <w:rFonts w:ascii="Times New Roman" w:hAnsi="Times New Roman" w:cs="Times New Roman"/>
          <w:szCs w:val="21"/>
        </w:rPr>
        <w:t>方法，并对比了该方法下</w:t>
      </w:r>
      <w:proofErr w:type="spellStart"/>
      <w:r w:rsidRPr="008F335B">
        <w:rPr>
          <w:rFonts w:ascii="Times New Roman" w:hAnsi="Times New Roman" w:cs="Times New Roman"/>
          <w:szCs w:val="21"/>
        </w:rPr>
        <w:t>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proofErr w:type="spellStart"/>
      <w:r w:rsidRPr="008F335B">
        <w:rPr>
          <w:rFonts w:ascii="Times New Roman" w:hAnsi="Times New Roman" w:cs="Times New Roman"/>
          <w:szCs w:val="21"/>
        </w:rPr>
        <w:t>CV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proofErr w:type="spellStart"/>
      <w:r w:rsidRPr="008F335B">
        <w:rPr>
          <w:rFonts w:ascii="Times New Roman" w:hAnsi="Times New Roman" w:cs="Times New Roman"/>
          <w:szCs w:val="21"/>
        </w:rPr>
        <w:t>aV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w:t>
      </w:r>
      <w:r w:rsidRPr="008F335B">
        <w:rPr>
          <w:rFonts w:ascii="Times New Roman" w:hAnsi="Times New Roman" w:cs="Times New Roman"/>
          <w:szCs w:val="21"/>
        </w:rPr>
        <w:t>pc-</w:t>
      </w:r>
      <w:r w:rsidRPr="008F335B">
        <w:rPr>
          <w:rFonts w:ascii="Times New Roman" w:hAnsi="Times New Roman" w:cs="Times New Roman"/>
          <w:i/>
          <w:szCs w:val="21"/>
        </w:rPr>
        <w:t>n</w:t>
      </w:r>
      <w:r w:rsidRPr="008F335B">
        <w:rPr>
          <w:rFonts w:ascii="Times New Roman" w:hAnsi="Times New Roman" w:cs="Times New Roman"/>
          <w:szCs w:val="21"/>
        </w:rPr>
        <w:t>、</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和</w:t>
      </w:r>
      <w:proofErr w:type="spellStart"/>
      <w:r w:rsidRPr="008F335B">
        <w:rPr>
          <w:rFonts w:ascii="Times New Roman" w:hAnsi="Times New Roman" w:cs="Times New Roman"/>
          <w:szCs w:val="21"/>
        </w:rPr>
        <w:t>pcS</w:t>
      </w:r>
      <w:proofErr w:type="spellEnd"/>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 xml:space="preserve"> 6</w:t>
      </w:r>
      <w:r w:rsidRPr="008F335B">
        <w:rPr>
          <w:rFonts w:ascii="Times New Roman" w:hAnsi="Times New Roman" w:cs="Times New Roman"/>
          <w:szCs w:val="21"/>
        </w:rPr>
        <w:t>种基组计算的结果。</w:t>
      </w:r>
      <w:r w:rsidRPr="008F335B">
        <w:rPr>
          <w:rFonts w:ascii="Times New Roman" w:hAnsi="Times New Roman" w:cs="Times New Roman"/>
          <w:szCs w:val="21"/>
        </w:rPr>
        <w:t>FPA-M-HF</w:t>
      </w:r>
      <w:r w:rsidRPr="008F335B">
        <w:rPr>
          <w:rFonts w:ascii="Times New Roman" w:hAnsi="Times New Roman" w:cs="Times New Roman"/>
          <w:szCs w:val="21"/>
        </w:rPr>
        <w:t>方法能够精确计算分子的屏蔽常数，尤其是用</w:t>
      </w:r>
      <w:proofErr w:type="spellStart"/>
      <w:r w:rsidRPr="008F335B">
        <w:rPr>
          <w:rFonts w:ascii="Times New Roman" w:hAnsi="Times New Roman" w:cs="Times New Roman"/>
          <w:szCs w:val="21"/>
        </w:rPr>
        <w:t>CV</w:t>
      </w:r>
      <w:r w:rsidRPr="008F335B">
        <w:rPr>
          <w:rFonts w:ascii="Times New Roman" w:hAnsi="Times New Roman" w:cs="Times New Roman"/>
          <w:i/>
          <w:szCs w:val="21"/>
        </w:rPr>
        <w:t>n</w:t>
      </w:r>
      <w:r w:rsidRPr="008F335B">
        <w:rPr>
          <w:rFonts w:ascii="Times New Roman" w:hAnsi="Times New Roman" w:cs="Times New Roman"/>
          <w:szCs w:val="21"/>
        </w:rPr>
        <w:t>Z</w:t>
      </w:r>
      <w:proofErr w:type="spellEnd"/>
      <w:r w:rsidRPr="008F335B">
        <w:rPr>
          <w:rFonts w:ascii="Times New Roman" w:hAnsi="Times New Roman" w:cs="Times New Roman"/>
          <w:szCs w:val="21"/>
        </w:rPr>
        <w:t>和</w:t>
      </w:r>
      <w:proofErr w:type="spellStart"/>
      <w:r w:rsidRPr="008F335B">
        <w:rPr>
          <w:rFonts w:ascii="Times New Roman" w:hAnsi="Times New Roman" w:cs="Times New Roman"/>
          <w:szCs w:val="21"/>
        </w:rPr>
        <w:t>pcJ</w:t>
      </w:r>
      <w:proofErr w:type="spellEnd"/>
      <w:r w:rsidRPr="008F335B">
        <w:rPr>
          <w:rFonts w:ascii="Times New Roman" w:hAnsi="Times New Roman" w:cs="Times New Roman"/>
          <w:szCs w:val="21"/>
        </w:rPr>
        <w:t>-</w:t>
      </w:r>
      <w:r w:rsidRPr="008F335B">
        <w:rPr>
          <w:rFonts w:ascii="Times New Roman" w:hAnsi="Times New Roman" w:cs="Times New Roman"/>
          <w:i/>
          <w:szCs w:val="21"/>
        </w:rPr>
        <w:t>n</w:t>
      </w:r>
      <w:r w:rsidRPr="008F335B">
        <w:rPr>
          <w:rFonts w:ascii="Times New Roman" w:hAnsi="Times New Roman" w:cs="Times New Roman"/>
          <w:szCs w:val="21"/>
        </w:rPr>
        <w:t>基组，其精度要高于</w:t>
      </w:r>
      <w:r w:rsidRPr="008F335B">
        <w:rPr>
          <w:rFonts w:ascii="Times New Roman" w:hAnsi="Times New Roman" w:cs="Times New Roman"/>
          <w:szCs w:val="21"/>
        </w:rPr>
        <w:t>CCSD(T)/cc-pV5Z</w:t>
      </w:r>
      <w:r w:rsidRPr="008F335B">
        <w:rPr>
          <w:rFonts w:ascii="Times New Roman" w:hAnsi="Times New Roman" w:cs="Times New Roman"/>
          <w:szCs w:val="21"/>
        </w:rPr>
        <w:t>，而计算量要比相应基组下的</w:t>
      </w:r>
      <w:r w:rsidRPr="008F335B">
        <w:rPr>
          <w:rFonts w:ascii="Times New Roman" w:hAnsi="Times New Roman" w:cs="Times New Roman"/>
          <w:szCs w:val="21"/>
        </w:rPr>
        <w:t>FPA-M</w:t>
      </w:r>
      <w:r w:rsidRPr="008F335B">
        <w:rPr>
          <w:rFonts w:ascii="Times New Roman" w:hAnsi="Times New Roman" w:cs="Times New Roman"/>
          <w:szCs w:val="21"/>
        </w:rPr>
        <w:t>方法小。相比于</w:t>
      </w:r>
      <w:r w:rsidRPr="008F335B">
        <w:rPr>
          <w:rFonts w:ascii="Times New Roman" w:hAnsi="Times New Roman" w:cs="Times New Roman"/>
          <w:szCs w:val="21"/>
        </w:rPr>
        <w:t>CCSD(T)/cc-pV5Z</w:t>
      </w:r>
      <w:r w:rsidRPr="008F335B">
        <w:rPr>
          <w:rFonts w:ascii="Times New Roman" w:hAnsi="Times New Roman" w:cs="Times New Roman"/>
          <w:szCs w:val="21"/>
        </w:rPr>
        <w:t>只能计算不超过</w:t>
      </w:r>
      <w:r w:rsidRPr="008F335B">
        <w:rPr>
          <w:rFonts w:ascii="Times New Roman" w:hAnsi="Times New Roman" w:cs="Times New Roman"/>
          <w:szCs w:val="21"/>
        </w:rPr>
        <w:t>4</w:t>
      </w:r>
      <w:r w:rsidRPr="008F335B">
        <w:rPr>
          <w:rFonts w:ascii="Times New Roman" w:hAnsi="Times New Roman" w:cs="Times New Roman"/>
          <w:szCs w:val="21"/>
        </w:rPr>
        <w:t>个重原子的体系，</w:t>
      </w:r>
      <w:r w:rsidRPr="008F335B">
        <w:rPr>
          <w:rFonts w:ascii="Times New Roman" w:hAnsi="Times New Roman" w:cs="Times New Roman"/>
          <w:szCs w:val="21"/>
        </w:rPr>
        <w:t>FPA-M-HF</w:t>
      </w:r>
      <w:r w:rsidRPr="008F335B">
        <w:rPr>
          <w:rFonts w:ascii="Times New Roman" w:hAnsi="Times New Roman" w:cs="Times New Roman"/>
          <w:szCs w:val="21"/>
        </w:rPr>
        <w:t>方法能计算包含</w:t>
      </w:r>
      <w:r w:rsidRPr="008F335B">
        <w:rPr>
          <w:rFonts w:ascii="Times New Roman" w:hAnsi="Times New Roman" w:cs="Times New Roman"/>
          <w:szCs w:val="21"/>
        </w:rPr>
        <w:t>7</w:t>
      </w:r>
      <w:r w:rsidRPr="008F335B">
        <w:rPr>
          <w:rFonts w:ascii="Times New Roman" w:hAnsi="Times New Roman" w:cs="Times New Roman"/>
          <w:szCs w:val="21"/>
        </w:rPr>
        <w:t>个甚至是更多个重原子的体系。考虑到精确度和计算量，我们认为</w:t>
      </w:r>
      <w:r w:rsidRPr="008F335B">
        <w:rPr>
          <w:rFonts w:ascii="Times New Roman" w:hAnsi="Times New Roman" w:cs="Times New Roman"/>
          <w:szCs w:val="21"/>
        </w:rPr>
        <w:t>FPA-M-HF/CBS-34-cc-pCV</w:t>
      </w:r>
      <w:r w:rsidRPr="008F335B">
        <w:rPr>
          <w:rFonts w:ascii="Times New Roman" w:hAnsi="Times New Roman" w:cs="Times New Roman"/>
          <w:i/>
          <w:szCs w:val="21"/>
        </w:rPr>
        <w:t>n</w:t>
      </w:r>
      <w:r w:rsidRPr="008F335B">
        <w:rPr>
          <w:rFonts w:ascii="Times New Roman" w:hAnsi="Times New Roman" w:cs="Times New Roman"/>
          <w:szCs w:val="21"/>
        </w:rPr>
        <w:t>Z</w:t>
      </w:r>
      <w:r w:rsidRPr="008F335B">
        <w:rPr>
          <w:rFonts w:ascii="Times New Roman" w:hAnsi="Times New Roman" w:cs="Times New Roman"/>
          <w:szCs w:val="21"/>
        </w:rPr>
        <w:t>方法更好，其计算量要比</w:t>
      </w:r>
      <w:r w:rsidRPr="008F335B">
        <w:rPr>
          <w:rFonts w:ascii="Times New Roman" w:hAnsi="Times New Roman" w:cs="Times New Roman"/>
          <w:szCs w:val="21"/>
        </w:rPr>
        <w:t>CCSD(T)/cc-</w:t>
      </w:r>
      <w:proofErr w:type="spellStart"/>
      <w:r w:rsidRPr="008F335B">
        <w:rPr>
          <w:rFonts w:ascii="Times New Roman" w:hAnsi="Times New Roman" w:cs="Times New Roman"/>
          <w:szCs w:val="21"/>
        </w:rPr>
        <w:t>pVQZ</w:t>
      </w:r>
      <w:proofErr w:type="spellEnd"/>
      <w:r w:rsidRPr="008F335B">
        <w:rPr>
          <w:rFonts w:ascii="Times New Roman" w:hAnsi="Times New Roman" w:cs="Times New Roman"/>
          <w:szCs w:val="21"/>
        </w:rPr>
        <w:t>小很多。这对进一步研究更大分子体系有很重要的指导作用。</w:t>
      </w:r>
    </w:p>
    <w:p w:rsidR="00237BE6" w:rsidRPr="008F335B" w:rsidRDefault="00237BE6">
      <w:pPr>
        <w:snapToGrid w:val="0"/>
        <w:spacing w:line="360" w:lineRule="auto"/>
        <w:jc w:val="left"/>
        <w:rPr>
          <w:rFonts w:ascii="Times New Roman" w:hAnsi="Times New Roman" w:cs="Times New Roman"/>
          <w:b/>
          <w:sz w:val="28"/>
          <w:szCs w:val="28"/>
        </w:rPr>
      </w:pPr>
    </w:p>
    <w:p w:rsidR="00237BE6" w:rsidRPr="008F335B" w:rsidRDefault="00954DC6">
      <w:pPr>
        <w:snapToGrid w:val="0"/>
        <w:spacing w:line="360" w:lineRule="auto"/>
        <w:jc w:val="left"/>
        <w:rPr>
          <w:rFonts w:ascii="Times New Roman" w:hAnsi="Times New Roman" w:cs="Times New Roman"/>
          <w:b/>
          <w:sz w:val="28"/>
          <w:szCs w:val="28"/>
        </w:rPr>
      </w:pPr>
      <w:r w:rsidRPr="008F335B">
        <w:rPr>
          <w:rFonts w:ascii="Times New Roman" w:hAnsi="Times New Roman" w:cs="Times New Roman"/>
          <w:b/>
          <w:sz w:val="28"/>
          <w:szCs w:val="28"/>
        </w:rPr>
        <w:t>参考文献：</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[1] </w:t>
      </w:r>
      <w:r w:rsidRPr="008F335B">
        <w:rPr>
          <w:rFonts w:ascii="Times New Roman" w:eastAsia="宋体" w:hAnsi="Times New Roman" w:cs="Times New Roman"/>
          <w:kern w:val="0"/>
          <w:sz w:val="18"/>
          <w:szCs w:val="18"/>
        </w:rPr>
        <w:t>万坚</w:t>
      </w:r>
      <w:r w:rsidRPr="008F335B">
        <w:rPr>
          <w:rFonts w:ascii="Times New Roman" w:eastAsia="宋体" w:hAnsi="Times New Roman" w:cs="Times New Roman"/>
          <w:kern w:val="0"/>
          <w:sz w:val="18"/>
          <w:szCs w:val="18"/>
        </w:rPr>
        <w:t xml:space="preserve">. </w:t>
      </w:r>
      <w:r w:rsidRPr="008F335B">
        <w:rPr>
          <w:rFonts w:ascii="Times New Roman" w:eastAsia="宋体" w:hAnsi="Times New Roman" w:cs="Times New Roman"/>
          <w:kern w:val="0"/>
          <w:sz w:val="18"/>
          <w:szCs w:val="18"/>
        </w:rPr>
        <w:t>核磁共振光谱参数的理论研究</w:t>
      </w:r>
      <w:r w:rsidRPr="008F335B">
        <w:rPr>
          <w:rFonts w:ascii="Times New Roman" w:eastAsia="宋体" w:hAnsi="Times New Roman" w:cs="Times New Roman"/>
          <w:kern w:val="0"/>
          <w:sz w:val="18"/>
          <w:szCs w:val="18"/>
        </w:rPr>
        <w:t xml:space="preserve">[D]. </w:t>
      </w:r>
      <w:r w:rsidRPr="008F335B">
        <w:rPr>
          <w:rFonts w:ascii="Times New Roman" w:eastAsia="宋体" w:hAnsi="Times New Roman" w:cs="Times New Roman"/>
          <w:kern w:val="0"/>
          <w:sz w:val="18"/>
          <w:szCs w:val="18"/>
        </w:rPr>
        <w:t>武汉：华中师范大学</w:t>
      </w:r>
      <w:r w:rsidRPr="008F335B">
        <w:rPr>
          <w:rFonts w:ascii="Times New Roman" w:eastAsia="宋体" w:hAnsi="Times New Roman" w:cs="Times New Roman"/>
          <w:kern w:val="0"/>
          <w:sz w:val="18"/>
          <w:szCs w:val="18"/>
        </w:rPr>
        <w:t xml:space="preserve">, 2001: </w:t>
      </w:r>
      <w:bookmarkStart w:id="5" w:name="_GoBack"/>
      <w:bookmarkEnd w:id="5"/>
      <w:r w:rsidRPr="008F335B">
        <w:rPr>
          <w:rFonts w:ascii="Times New Roman" w:eastAsia="宋体" w:hAnsi="Times New Roman" w:cs="Times New Roman"/>
          <w:kern w:val="0"/>
          <w:sz w:val="18"/>
          <w:szCs w:val="18"/>
        </w:rPr>
        <w:t>1-2.</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[2] </w:t>
      </w:r>
      <w:r w:rsidRPr="008F335B">
        <w:rPr>
          <w:rFonts w:ascii="Times New Roman" w:eastAsia="宋体" w:hAnsi="Times New Roman" w:cs="Times New Roman"/>
          <w:sz w:val="18"/>
          <w:szCs w:val="18"/>
          <w:shd w:val="clear" w:color="auto" w:fill="FFFFFF"/>
        </w:rPr>
        <w:t>WUTHRICH K. NMR of proteins and nucleic acids[M]. New York: Wiley-</w:t>
      </w:r>
      <w:proofErr w:type="spellStart"/>
      <w:r w:rsidRPr="008F335B">
        <w:rPr>
          <w:rFonts w:ascii="Times New Roman" w:eastAsia="宋体" w:hAnsi="Times New Roman" w:cs="Times New Roman"/>
          <w:sz w:val="18"/>
          <w:szCs w:val="18"/>
          <w:shd w:val="clear" w:color="auto" w:fill="FFFFFF"/>
        </w:rPr>
        <w:t>Interscience</w:t>
      </w:r>
      <w:proofErr w:type="spellEnd"/>
      <w:r w:rsidRPr="008F335B">
        <w:rPr>
          <w:rFonts w:ascii="Times New Roman" w:eastAsia="宋体" w:hAnsi="Times New Roman" w:cs="Times New Roman"/>
          <w:sz w:val="18"/>
          <w:szCs w:val="18"/>
          <w:shd w:val="clear" w:color="auto" w:fill="FFFFFF"/>
        </w:rPr>
        <w:t>, 1986: 1-292</w:t>
      </w:r>
      <w:r w:rsidRPr="008F335B">
        <w:rPr>
          <w:rFonts w:ascii="Times New Roman" w:hAnsi="Times New Roman" w:cs="Times New Roman"/>
          <w:sz w:val="20"/>
          <w:szCs w:val="20"/>
          <w:shd w:val="clear" w:color="auto" w:fill="FFFFFF"/>
        </w:rPr>
        <w:t>.</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[3] </w:t>
      </w:r>
      <w:r w:rsidRPr="008F335B">
        <w:rPr>
          <w:rFonts w:ascii="Times New Roman" w:eastAsia="宋体" w:hAnsi="Times New Roman" w:cs="Times New Roman"/>
          <w:sz w:val="18"/>
          <w:szCs w:val="18"/>
          <w:shd w:val="clear" w:color="auto" w:fill="FFFFFF"/>
        </w:rPr>
        <w:t xml:space="preserve">CORNILESCU G, DELAGLIO F, BAX A. Protein backbone angle restraints from searching a database for chemical shift and sequence homology[J]. Journal of </w:t>
      </w:r>
      <w:proofErr w:type="spellStart"/>
      <w:r w:rsidRPr="008F335B">
        <w:rPr>
          <w:rFonts w:ascii="Times New Roman" w:eastAsia="宋体" w:hAnsi="Times New Roman" w:cs="Times New Roman"/>
          <w:sz w:val="18"/>
          <w:szCs w:val="18"/>
          <w:shd w:val="clear" w:color="auto" w:fill="FFFFFF"/>
        </w:rPr>
        <w:t>Biomolecular</w:t>
      </w:r>
      <w:proofErr w:type="spellEnd"/>
      <w:r w:rsidRPr="008F335B">
        <w:rPr>
          <w:rFonts w:ascii="Times New Roman" w:eastAsia="宋体" w:hAnsi="Times New Roman" w:cs="Times New Roman"/>
          <w:sz w:val="18"/>
          <w:szCs w:val="18"/>
          <w:shd w:val="clear" w:color="auto" w:fill="FFFFFF"/>
        </w:rPr>
        <w:t xml:space="preserve"> NMR, 1999, 13(3): 289-302.</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[4] </w:t>
      </w:r>
      <w:r w:rsidRPr="008F335B">
        <w:rPr>
          <w:rFonts w:ascii="Times New Roman" w:hAnsi="Times New Roman" w:cs="Times New Roman"/>
          <w:sz w:val="18"/>
          <w:szCs w:val="18"/>
          <w:shd w:val="clear" w:color="auto" w:fill="FFFFFF"/>
        </w:rPr>
        <w:t xml:space="preserve">SANDERS J K M, HUNTER B K. Modern NMR spectroscopy: a guide for chemists[M]. Oxford: Oxford </w:t>
      </w:r>
      <w:r w:rsidRPr="008F335B">
        <w:rPr>
          <w:rFonts w:ascii="Times New Roman" w:hAnsi="Times New Roman" w:cs="Times New Roman"/>
          <w:sz w:val="18"/>
          <w:szCs w:val="18"/>
          <w:shd w:val="clear" w:color="auto" w:fill="FFFFFF"/>
        </w:rPr>
        <w:lastRenderedPageBreak/>
        <w:t>University Press, 1987: 1-308.</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[5] </w:t>
      </w:r>
      <w:r w:rsidRPr="008F335B">
        <w:rPr>
          <w:rFonts w:ascii="Times New Roman" w:eastAsia="宋体" w:hAnsi="Times New Roman" w:cs="Times New Roman"/>
          <w:sz w:val="18"/>
          <w:szCs w:val="18"/>
          <w:shd w:val="clear" w:color="auto" w:fill="FFFFFF"/>
        </w:rPr>
        <w:t xml:space="preserve">NICOLAOU K C, SNYDER S A. Chasing molecules that were never there: </w:t>
      </w:r>
      <w:proofErr w:type="spellStart"/>
      <w:r w:rsidRPr="008F335B">
        <w:rPr>
          <w:rFonts w:ascii="Times New Roman" w:eastAsia="宋体" w:hAnsi="Times New Roman" w:cs="Times New Roman"/>
          <w:sz w:val="18"/>
          <w:szCs w:val="18"/>
          <w:shd w:val="clear" w:color="auto" w:fill="FFFFFF"/>
        </w:rPr>
        <w:t>misassigned</w:t>
      </w:r>
      <w:proofErr w:type="spellEnd"/>
      <w:r w:rsidRPr="008F335B">
        <w:rPr>
          <w:rFonts w:ascii="Times New Roman" w:eastAsia="宋体" w:hAnsi="Times New Roman" w:cs="Times New Roman"/>
          <w:sz w:val="18"/>
          <w:szCs w:val="18"/>
          <w:shd w:val="clear" w:color="auto" w:fill="FFFFFF"/>
        </w:rPr>
        <w:t xml:space="preserve"> natural products and the role of chemical synthesis in modern structure elucidation[J]. </w:t>
      </w:r>
      <w:proofErr w:type="spellStart"/>
      <w:r w:rsidRPr="008F335B">
        <w:rPr>
          <w:rFonts w:ascii="Times New Roman" w:eastAsia="宋体" w:hAnsi="Times New Roman" w:cs="Times New Roman"/>
          <w:sz w:val="18"/>
          <w:szCs w:val="18"/>
          <w:shd w:val="clear" w:color="auto" w:fill="FFFFFF"/>
        </w:rPr>
        <w:t>Angewandte</w:t>
      </w:r>
      <w:proofErr w:type="spellEnd"/>
      <w:r w:rsidRPr="008F335B">
        <w:rPr>
          <w:rFonts w:ascii="Times New Roman" w:eastAsia="宋体" w:hAnsi="Times New Roman" w:cs="Times New Roman"/>
          <w:sz w:val="18"/>
          <w:szCs w:val="18"/>
          <w:shd w:val="clear" w:color="auto" w:fill="FFFFFF"/>
        </w:rPr>
        <w:t xml:space="preserve"> </w:t>
      </w:r>
      <w:proofErr w:type="spellStart"/>
      <w:r w:rsidRPr="008F335B">
        <w:rPr>
          <w:rFonts w:ascii="Times New Roman" w:eastAsia="宋体" w:hAnsi="Times New Roman" w:cs="Times New Roman"/>
          <w:sz w:val="18"/>
          <w:szCs w:val="18"/>
          <w:shd w:val="clear" w:color="auto" w:fill="FFFFFF"/>
        </w:rPr>
        <w:t>Chemie</w:t>
      </w:r>
      <w:proofErr w:type="spellEnd"/>
      <w:r w:rsidRPr="008F335B">
        <w:rPr>
          <w:rFonts w:ascii="Times New Roman" w:eastAsia="宋体" w:hAnsi="Times New Roman" w:cs="Times New Roman"/>
          <w:sz w:val="18"/>
          <w:szCs w:val="18"/>
          <w:shd w:val="clear" w:color="auto" w:fill="FFFFFF"/>
        </w:rPr>
        <w:t xml:space="preserve"> International Edition, 2005, 44(7): 1012-1044.</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[6] </w:t>
      </w:r>
      <w:r w:rsidRPr="008F335B">
        <w:rPr>
          <w:rFonts w:ascii="Times New Roman" w:eastAsia="宋体" w:hAnsi="Times New Roman" w:cs="Times New Roman"/>
          <w:sz w:val="18"/>
          <w:szCs w:val="18"/>
          <w:shd w:val="clear" w:color="auto" w:fill="FFFFFF"/>
        </w:rPr>
        <w:t xml:space="preserve">SECO J M, </w:t>
      </w:r>
      <w:hyperlink r:id="rId40" w:history="1">
        <w:r w:rsidRPr="008F335B">
          <w:rPr>
            <w:rStyle w:val="aa"/>
            <w:rFonts w:ascii="Times New Roman" w:eastAsia="宋体" w:hAnsi="Times New Roman" w:cs="Times New Roman"/>
            <w:bCs/>
            <w:color w:val="auto"/>
            <w:sz w:val="18"/>
            <w:szCs w:val="18"/>
            <w:u w:val="none"/>
            <w:shd w:val="clear" w:color="auto" w:fill="FFFFFF"/>
          </w:rPr>
          <w:t>QUINOA</w:t>
        </w:r>
      </w:hyperlink>
      <w:r w:rsidRPr="008F335B">
        <w:rPr>
          <w:rFonts w:ascii="Times New Roman" w:eastAsia="宋体" w:hAnsi="Times New Roman" w:cs="Times New Roman"/>
          <w:sz w:val="18"/>
          <w:szCs w:val="18"/>
          <w:shd w:val="clear" w:color="auto" w:fill="FFFFFF"/>
        </w:rPr>
        <w:t>, RIGUERA R. The assignment of absolute configuration by NMR[J]. Chemical Reviews, 2004, 104(1): 17-118.</w:t>
      </w:r>
    </w:p>
    <w:p w:rsidR="00237BE6" w:rsidRPr="008F335B" w:rsidRDefault="00954DC6">
      <w:pPr>
        <w:autoSpaceDE w:val="0"/>
        <w:autoSpaceDN w:val="0"/>
        <w:adjustRightInd w:val="0"/>
        <w:snapToGrid w:val="0"/>
        <w:spacing w:line="360" w:lineRule="auto"/>
        <w:rPr>
          <w:rFonts w:ascii="Times New Roman" w:eastAsia="宋体" w:hAnsi="Times New Roman" w:cs="Times New Roman"/>
          <w:kern w:val="0"/>
          <w:sz w:val="18"/>
          <w:szCs w:val="18"/>
        </w:rPr>
      </w:pPr>
      <w:r w:rsidRPr="008F335B">
        <w:rPr>
          <w:rFonts w:ascii="Times New Roman" w:eastAsia="宋体" w:hAnsi="Times New Roman" w:cs="Times New Roman"/>
          <w:kern w:val="0"/>
          <w:sz w:val="18"/>
          <w:szCs w:val="18"/>
        </w:rPr>
        <w:t xml:space="preserve">[7] </w:t>
      </w:r>
      <w:r w:rsidRPr="008F335B">
        <w:rPr>
          <w:rFonts w:ascii="Times New Roman" w:eastAsia="宋体" w:hAnsi="Times New Roman" w:cs="Times New Roman"/>
          <w:sz w:val="18"/>
          <w:szCs w:val="18"/>
          <w:shd w:val="clear" w:color="auto" w:fill="FFFFFF"/>
        </w:rPr>
        <w:t>BIFULCO G, DAMBRUOSO P, GOMEZ-PALOMA L, et al. Determination of relative configuration in organic compounds by NMR spectroscopy and computational methods[J]. Chemical Reviews, 2007, 107(9): 3744-3779.</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[8] </w:t>
      </w:r>
      <w:r w:rsidRPr="008F335B">
        <w:rPr>
          <w:rFonts w:ascii="Times New Roman" w:hAnsi="Times New Roman" w:cs="Times New Roman"/>
          <w:sz w:val="18"/>
          <w:szCs w:val="18"/>
          <w:shd w:val="clear" w:color="auto" w:fill="FFFFFF"/>
        </w:rPr>
        <w:t>CAVALLI A, SALVATELLA X, DOBSON C M, et al. Protein structure determination from NMR chemical shifts[J]. Proceedings of the National Academy of Sciences, 2007, 104(23): 9615-9620.</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[9]</w:t>
      </w:r>
      <w:r w:rsidRPr="008F335B">
        <w:rPr>
          <w:rFonts w:ascii="Times New Roman" w:hAnsi="Times New Roman" w:cs="Times New Roman"/>
          <w:sz w:val="18"/>
          <w:szCs w:val="18"/>
          <w:shd w:val="clear" w:color="auto" w:fill="FFFFFF"/>
        </w:rPr>
        <w:t xml:space="preserve"> PRICE D R, STANTON J F. Computational study of [10] </w:t>
      </w:r>
      <w:proofErr w:type="spellStart"/>
      <w:r w:rsidRPr="008F335B">
        <w:rPr>
          <w:rFonts w:ascii="Times New Roman" w:hAnsi="Times New Roman" w:cs="Times New Roman"/>
          <w:sz w:val="18"/>
          <w:szCs w:val="18"/>
          <w:shd w:val="clear" w:color="auto" w:fill="FFFFFF"/>
        </w:rPr>
        <w:t>annulene</w:t>
      </w:r>
      <w:proofErr w:type="spellEnd"/>
      <w:r w:rsidRPr="008F335B">
        <w:rPr>
          <w:rFonts w:ascii="Times New Roman" w:hAnsi="Times New Roman" w:cs="Times New Roman"/>
          <w:sz w:val="18"/>
          <w:szCs w:val="18"/>
          <w:shd w:val="clear" w:color="auto" w:fill="FFFFFF"/>
        </w:rPr>
        <w:t xml:space="preserve"> NMR spectra[J]. Organic Letters, 2002, 4(17): 2809-2811.</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[10] </w:t>
      </w:r>
      <w:r w:rsidRPr="008F335B">
        <w:rPr>
          <w:rFonts w:ascii="Times New Roman" w:hAnsi="Times New Roman" w:cs="Times New Roman"/>
          <w:sz w:val="18"/>
          <w:szCs w:val="18"/>
          <w:shd w:val="clear" w:color="auto" w:fill="FFFFFF"/>
        </w:rPr>
        <w:t xml:space="preserve">GAUSS J. Calculation of NMR chemical shifts at second-order many-body perturbation theory using gauge-including atomic </w:t>
      </w:r>
      <w:proofErr w:type="spellStart"/>
      <w:r w:rsidRPr="008F335B">
        <w:rPr>
          <w:rFonts w:ascii="Times New Roman" w:hAnsi="Times New Roman" w:cs="Times New Roman"/>
          <w:sz w:val="18"/>
          <w:szCs w:val="18"/>
          <w:shd w:val="clear" w:color="auto" w:fill="FFFFFF"/>
        </w:rPr>
        <w:t>orbitals</w:t>
      </w:r>
      <w:proofErr w:type="spellEnd"/>
      <w:r w:rsidRPr="008F335B">
        <w:rPr>
          <w:rFonts w:ascii="Times New Roman" w:hAnsi="Times New Roman" w:cs="Times New Roman"/>
          <w:sz w:val="18"/>
          <w:szCs w:val="18"/>
          <w:shd w:val="clear" w:color="auto" w:fill="FFFFFF"/>
        </w:rPr>
        <w:t>[J]. Chemical Physics Letters, 1992, 191(6): 614-620.</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[11] </w:t>
      </w:r>
      <w:r w:rsidRPr="008F335B">
        <w:rPr>
          <w:rFonts w:ascii="Times New Roman" w:hAnsi="Times New Roman" w:cs="Times New Roman"/>
          <w:sz w:val="18"/>
          <w:szCs w:val="18"/>
          <w:shd w:val="clear" w:color="auto" w:fill="FFFFFF"/>
        </w:rPr>
        <w:t>GAUSS J. Effects of electron correlation in the calculation of nuclear magnetic resonance chemical shifts[J]. The Journal of Chemical Physics, 1993, 99(5): 3629-3643.</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[12] </w:t>
      </w:r>
      <w:r w:rsidRPr="008F335B">
        <w:rPr>
          <w:rFonts w:ascii="Times New Roman" w:hAnsi="Times New Roman" w:cs="Times New Roman"/>
          <w:sz w:val="18"/>
          <w:szCs w:val="18"/>
          <w:shd w:val="clear" w:color="auto" w:fill="FFFFFF"/>
        </w:rPr>
        <w:t xml:space="preserve">BUHL M, GAUSS J, HOFMANN M, et al. Decisive Electron Correlation-Effects on Computed B-11 and C-13 NMR Chemical-Shifts-Application of the Giao-Mp2 Method to </w:t>
      </w:r>
      <w:proofErr w:type="spellStart"/>
      <w:r w:rsidRPr="008F335B">
        <w:rPr>
          <w:rFonts w:ascii="Times New Roman" w:hAnsi="Times New Roman" w:cs="Times New Roman"/>
          <w:sz w:val="18"/>
          <w:szCs w:val="18"/>
          <w:shd w:val="clear" w:color="auto" w:fill="FFFFFF"/>
        </w:rPr>
        <w:t>Boranes</w:t>
      </w:r>
      <w:proofErr w:type="spellEnd"/>
      <w:r w:rsidRPr="008F335B">
        <w:rPr>
          <w:rFonts w:ascii="Times New Roman" w:hAnsi="Times New Roman" w:cs="Times New Roman"/>
          <w:sz w:val="18"/>
          <w:szCs w:val="18"/>
          <w:shd w:val="clear" w:color="auto" w:fill="FFFFFF"/>
        </w:rPr>
        <w:t xml:space="preserve"> and </w:t>
      </w:r>
      <w:proofErr w:type="spellStart"/>
      <w:r w:rsidRPr="008F335B">
        <w:rPr>
          <w:rFonts w:ascii="Times New Roman" w:hAnsi="Times New Roman" w:cs="Times New Roman"/>
          <w:sz w:val="18"/>
          <w:szCs w:val="18"/>
          <w:shd w:val="clear" w:color="auto" w:fill="FFFFFF"/>
        </w:rPr>
        <w:t>Carbaboranes</w:t>
      </w:r>
      <w:proofErr w:type="spellEnd"/>
      <w:r w:rsidRPr="008F335B">
        <w:rPr>
          <w:rFonts w:ascii="Times New Roman" w:hAnsi="Times New Roman" w:cs="Times New Roman"/>
          <w:sz w:val="18"/>
          <w:szCs w:val="18"/>
          <w:shd w:val="clear" w:color="auto" w:fill="FFFFFF"/>
        </w:rPr>
        <w:t>[J]. Journal of the American Chemical Society, 1993, 115(26): 12385-12390.</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[13]</w:t>
      </w:r>
      <w:r w:rsidRPr="008F335B">
        <w:rPr>
          <w:rFonts w:ascii="Times New Roman" w:hAnsi="Times New Roman" w:cs="Times New Roman"/>
          <w:sz w:val="18"/>
          <w:szCs w:val="18"/>
          <w:shd w:val="clear" w:color="auto" w:fill="FFFFFF"/>
        </w:rPr>
        <w:t xml:space="preserve"> HELGAKER T, JASZUNSKI M, RUUD K. </w:t>
      </w:r>
      <w:proofErr w:type="spellStart"/>
      <w:r w:rsidRPr="008F335B">
        <w:rPr>
          <w:rFonts w:ascii="Times New Roman" w:hAnsi="Times New Roman" w:cs="Times New Roman"/>
          <w:sz w:val="18"/>
          <w:szCs w:val="18"/>
          <w:shd w:val="clear" w:color="auto" w:fill="FFFFFF"/>
        </w:rPr>
        <w:t>Ab</w:t>
      </w:r>
      <w:proofErr w:type="spellEnd"/>
      <w:r w:rsidRPr="008F335B">
        <w:rPr>
          <w:rFonts w:ascii="Times New Roman" w:hAnsi="Times New Roman" w:cs="Times New Roman"/>
          <w:sz w:val="18"/>
          <w:szCs w:val="18"/>
          <w:shd w:val="clear" w:color="auto" w:fill="FFFFFF"/>
        </w:rPr>
        <w:t xml:space="preserve"> initio methods for the calculation of NMR shielding and indirect spin− spin coupling constants[J]. Chemical Reviews, 1999, 99(1): 293-352.</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[14] </w:t>
      </w:r>
      <w:r w:rsidRPr="008F335B">
        <w:rPr>
          <w:rFonts w:ascii="Times New Roman" w:hAnsi="Times New Roman" w:cs="Times New Roman"/>
          <w:sz w:val="18"/>
          <w:szCs w:val="18"/>
          <w:shd w:val="clear" w:color="auto" w:fill="FFFFFF"/>
        </w:rPr>
        <w:t xml:space="preserve">GAUSS J. Calculation of NMR chemical shifts at second-order many-body perturbation theory using gauge-including atomic </w:t>
      </w:r>
      <w:proofErr w:type="spellStart"/>
      <w:r w:rsidRPr="008F335B">
        <w:rPr>
          <w:rFonts w:ascii="Times New Roman" w:hAnsi="Times New Roman" w:cs="Times New Roman"/>
          <w:sz w:val="18"/>
          <w:szCs w:val="18"/>
          <w:shd w:val="clear" w:color="auto" w:fill="FFFFFF"/>
        </w:rPr>
        <w:t>orbitals</w:t>
      </w:r>
      <w:proofErr w:type="spellEnd"/>
      <w:r w:rsidRPr="008F335B">
        <w:rPr>
          <w:rFonts w:ascii="Times New Roman" w:hAnsi="Times New Roman" w:cs="Times New Roman"/>
          <w:sz w:val="18"/>
          <w:szCs w:val="18"/>
          <w:shd w:val="clear" w:color="auto" w:fill="FFFFFF"/>
        </w:rPr>
        <w:t>[J]. Chemical Physics Letters, 1992, 191(6): 614-620.</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[15] </w:t>
      </w:r>
      <w:r w:rsidRPr="008F335B">
        <w:rPr>
          <w:rFonts w:ascii="Times New Roman" w:hAnsi="Times New Roman" w:cs="Times New Roman"/>
          <w:sz w:val="18"/>
          <w:szCs w:val="18"/>
          <w:shd w:val="clear" w:color="auto" w:fill="FFFFFF"/>
        </w:rPr>
        <w:t xml:space="preserve">AUER A </w:t>
      </w:r>
      <w:proofErr w:type="spellStart"/>
      <w:r w:rsidRPr="008F335B">
        <w:rPr>
          <w:rFonts w:ascii="Times New Roman" w:hAnsi="Times New Roman" w:cs="Times New Roman"/>
          <w:sz w:val="18"/>
          <w:szCs w:val="18"/>
          <w:shd w:val="clear" w:color="auto" w:fill="FFFFFF"/>
        </w:rPr>
        <w:t>A</w:t>
      </w:r>
      <w:proofErr w:type="spellEnd"/>
      <w:r w:rsidRPr="008F335B">
        <w:rPr>
          <w:rFonts w:ascii="Times New Roman" w:hAnsi="Times New Roman" w:cs="Times New Roman"/>
          <w:sz w:val="18"/>
          <w:szCs w:val="18"/>
          <w:shd w:val="clear" w:color="auto" w:fill="FFFFFF"/>
        </w:rPr>
        <w:t>. Quantitative prediction of gas-phase O 17 nuclear magnetic shielding constants[J]. The Journal of Chemical Physics, 2009, 131(2): 024116.</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kern w:val="0"/>
          <w:sz w:val="18"/>
          <w:szCs w:val="18"/>
        </w:rPr>
        <w:t xml:space="preserve">[16] </w:t>
      </w:r>
      <w:r w:rsidRPr="008F335B">
        <w:rPr>
          <w:rFonts w:ascii="Times New Roman" w:hAnsi="Times New Roman" w:cs="Times New Roman"/>
          <w:kern w:val="0"/>
          <w:sz w:val="18"/>
          <w:szCs w:val="18"/>
        </w:rPr>
        <w:t>孙萌</w:t>
      </w:r>
      <w:r w:rsidRPr="008F335B">
        <w:rPr>
          <w:rFonts w:ascii="Times New Roman" w:hAnsi="Times New Roman" w:cs="Times New Roman"/>
          <w:kern w:val="0"/>
          <w:sz w:val="18"/>
          <w:szCs w:val="18"/>
        </w:rPr>
        <w:t>.</w:t>
      </w:r>
      <w:r w:rsidRPr="008F335B">
        <w:rPr>
          <w:rFonts w:ascii="Times New Roman" w:hAnsi="Times New Roman" w:cs="Times New Roman"/>
          <w:kern w:val="0"/>
          <w:sz w:val="18"/>
          <w:szCs w:val="18"/>
        </w:rPr>
        <w:t>核磁共振屏蔽常数的理论研究</w:t>
      </w:r>
      <w:r w:rsidRPr="008F335B">
        <w:rPr>
          <w:rFonts w:ascii="Times New Roman" w:hAnsi="Times New Roman" w:cs="Times New Roman"/>
          <w:kern w:val="0"/>
          <w:sz w:val="18"/>
          <w:szCs w:val="18"/>
        </w:rPr>
        <w:t xml:space="preserve">[D]. </w:t>
      </w:r>
      <w:r w:rsidRPr="008F335B">
        <w:rPr>
          <w:rFonts w:ascii="Times New Roman" w:hAnsi="Times New Roman" w:cs="Times New Roman"/>
          <w:kern w:val="0"/>
          <w:sz w:val="18"/>
          <w:szCs w:val="18"/>
        </w:rPr>
        <w:t>厦门：厦门大学</w:t>
      </w:r>
      <w:r w:rsidRPr="008F335B">
        <w:rPr>
          <w:rFonts w:ascii="Times New Roman" w:hAnsi="Times New Roman" w:cs="Times New Roman"/>
          <w:kern w:val="0"/>
          <w:sz w:val="18"/>
          <w:szCs w:val="18"/>
        </w:rPr>
        <w:t>, 2013:19-51.</w:t>
      </w:r>
    </w:p>
    <w:p w:rsidR="00237BE6" w:rsidRPr="008F335B" w:rsidRDefault="00954DC6">
      <w:pPr>
        <w:autoSpaceDE w:val="0"/>
        <w:autoSpaceDN w:val="0"/>
        <w:adjustRightInd w:val="0"/>
        <w:snapToGrid w:val="0"/>
        <w:spacing w:line="360" w:lineRule="auto"/>
        <w:rPr>
          <w:rFonts w:ascii="Times New Roman" w:hAnsi="Times New Roman" w:cs="Times New Roman"/>
          <w:sz w:val="18"/>
          <w:szCs w:val="18"/>
          <w:shd w:val="clear" w:color="auto" w:fill="FFFFFF"/>
        </w:rPr>
      </w:pPr>
      <w:r w:rsidRPr="008F335B">
        <w:rPr>
          <w:rFonts w:ascii="Times New Roman" w:hAnsi="Times New Roman" w:cs="Times New Roman"/>
          <w:kern w:val="0"/>
          <w:sz w:val="18"/>
          <w:szCs w:val="18"/>
        </w:rPr>
        <w:t xml:space="preserve">[17] </w:t>
      </w:r>
      <w:r w:rsidRPr="008F335B">
        <w:rPr>
          <w:rFonts w:ascii="Times New Roman" w:hAnsi="Times New Roman" w:cs="Times New Roman"/>
          <w:sz w:val="18"/>
          <w:szCs w:val="18"/>
          <w:shd w:val="clear" w:color="auto" w:fill="FFFFFF"/>
        </w:rPr>
        <w:t xml:space="preserve">SUN M, ZHANG I Y, Wu A </w:t>
      </w:r>
      <w:proofErr w:type="spellStart"/>
      <w:r w:rsidRPr="008F335B">
        <w:rPr>
          <w:rFonts w:ascii="Times New Roman" w:hAnsi="Times New Roman" w:cs="Times New Roman"/>
          <w:sz w:val="18"/>
          <w:szCs w:val="18"/>
          <w:shd w:val="clear" w:color="auto" w:fill="FFFFFF"/>
        </w:rPr>
        <w:t>A</w:t>
      </w:r>
      <w:proofErr w:type="spellEnd"/>
      <w:r w:rsidRPr="008F335B">
        <w:rPr>
          <w:rFonts w:ascii="Times New Roman" w:hAnsi="Times New Roman" w:cs="Times New Roman"/>
          <w:sz w:val="18"/>
          <w:szCs w:val="18"/>
          <w:shd w:val="clear" w:color="auto" w:fill="FFFFFF"/>
        </w:rPr>
        <w:t>, et al. Accurate prediction of nuclear magnetic resonance shielding constants: Towards the accuracy of CCSD (T) complete basis set limit[J]. The Journal of Chemical Physics, 2013, 138(12): 124113.</w:t>
      </w:r>
    </w:p>
    <w:p w:rsidR="00237BE6" w:rsidRPr="008F335B" w:rsidRDefault="00954DC6">
      <w:pPr>
        <w:autoSpaceDE w:val="0"/>
        <w:autoSpaceDN w:val="0"/>
        <w:adjustRightInd w:val="0"/>
        <w:snapToGrid w:val="0"/>
        <w:spacing w:line="360" w:lineRule="auto"/>
        <w:rPr>
          <w:rFonts w:ascii="Times New Roman" w:hAnsi="Times New Roman" w:cs="Times New Roman"/>
          <w:kern w:val="0"/>
          <w:sz w:val="18"/>
          <w:szCs w:val="18"/>
        </w:rPr>
      </w:pPr>
      <w:r w:rsidRPr="008F335B">
        <w:rPr>
          <w:rFonts w:ascii="Times New Roman" w:hAnsi="Times New Roman" w:cs="Times New Roman"/>
          <w:sz w:val="18"/>
          <w:szCs w:val="18"/>
          <w:shd w:val="clear" w:color="auto" w:fill="FFFFFF"/>
        </w:rPr>
        <w:t xml:space="preserve">[18] KUPKA T, STACHOW M, KAMINSKY J, et al. Estimation of isotropic nuclear magnetic </w:t>
      </w:r>
      <w:proofErr w:type="spellStart"/>
      <w:r w:rsidRPr="008F335B">
        <w:rPr>
          <w:rFonts w:ascii="Times New Roman" w:hAnsi="Times New Roman" w:cs="Times New Roman"/>
          <w:sz w:val="18"/>
          <w:szCs w:val="18"/>
          <w:shd w:val="clear" w:color="auto" w:fill="FFFFFF"/>
        </w:rPr>
        <w:t>shieldings</w:t>
      </w:r>
      <w:proofErr w:type="spellEnd"/>
      <w:r w:rsidRPr="008F335B">
        <w:rPr>
          <w:rFonts w:ascii="Times New Roman" w:hAnsi="Times New Roman" w:cs="Times New Roman"/>
          <w:sz w:val="18"/>
          <w:szCs w:val="18"/>
          <w:shd w:val="clear" w:color="auto" w:fill="FFFFFF"/>
        </w:rPr>
        <w:t xml:space="preserve"> in the CCSD (T) and MP2 complete basis set limit using affordable correlation calculations[J]. Magnetic Resonance in Chemistry, 2013, 51(8): 482-489.</w:t>
      </w:r>
    </w:p>
    <w:p w:rsidR="00237BE6" w:rsidRPr="008F335B" w:rsidRDefault="00954DC6">
      <w:pPr>
        <w:autoSpaceDE w:val="0"/>
        <w:autoSpaceDN w:val="0"/>
        <w:adjustRightInd w:val="0"/>
        <w:snapToGrid w:val="0"/>
        <w:spacing w:line="360" w:lineRule="auto"/>
        <w:rPr>
          <w:rFonts w:ascii="Times New Roman" w:hAnsi="Times New Roman" w:cs="Times New Roman"/>
          <w:sz w:val="18"/>
          <w:szCs w:val="18"/>
        </w:rPr>
      </w:pPr>
      <w:r w:rsidRPr="008F335B">
        <w:rPr>
          <w:rFonts w:ascii="Times New Roman" w:hAnsi="Times New Roman" w:cs="Times New Roman"/>
          <w:kern w:val="0"/>
          <w:sz w:val="18"/>
          <w:szCs w:val="18"/>
        </w:rPr>
        <w:t xml:space="preserve">[19] </w:t>
      </w:r>
      <w:r w:rsidRPr="008F335B">
        <w:rPr>
          <w:rFonts w:ascii="Times New Roman" w:hAnsi="Times New Roman" w:cs="Times New Roman"/>
          <w:sz w:val="18"/>
          <w:szCs w:val="18"/>
          <w:shd w:val="clear" w:color="auto" w:fill="FFFFFF"/>
        </w:rPr>
        <w:t>DITCHFIELD R. Molecular orbital theory of magnetic shielding and magnetic susceptibility[J]. The Journal of Chemical Physics, 1972, 56(11): 5688-5691.</w:t>
      </w:r>
    </w:p>
    <w:p w:rsidR="00237BE6" w:rsidRPr="008F335B" w:rsidRDefault="00954DC6">
      <w:pPr>
        <w:autoSpaceDE w:val="0"/>
        <w:autoSpaceDN w:val="0"/>
        <w:adjustRightInd w:val="0"/>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 xml:space="preserve">[20] </w:t>
      </w:r>
      <w:r w:rsidRPr="008F335B">
        <w:rPr>
          <w:rFonts w:ascii="Times New Roman" w:hAnsi="Times New Roman" w:cs="Times New Roman"/>
          <w:sz w:val="18"/>
          <w:szCs w:val="18"/>
          <w:shd w:val="clear" w:color="auto" w:fill="FFFFFF"/>
        </w:rPr>
        <w:t>DUNNING J T H. Gaussian basis sets for use in correlated molecular calculations. I. The atoms boron through neon and hydrogen[J]. The Journal of Chemical Physics, 1989, 90(2): 1007-1023.</w:t>
      </w:r>
    </w:p>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 xml:space="preserve">[21] </w:t>
      </w:r>
      <w:r w:rsidRPr="008F335B">
        <w:rPr>
          <w:rFonts w:ascii="Times New Roman" w:hAnsi="Times New Roman" w:cs="Times New Roman"/>
          <w:sz w:val="18"/>
          <w:szCs w:val="18"/>
          <w:shd w:val="clear" w:color="auto" w:fill="FFFFFF"/>
        </w:rPr>
        <w:t>WOON D E, DUNNING J T H. Gaussian basis sets for use in correlated molecular calculations. V. Core‐valence basis sets for boron through neon[J]. The Journal of Chemical Physics, 1995, 103(11): 4572-4585.</w:t>
      </w:r>
    </w:p>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 xml:space="preserve">[22] </w:t>
      </w:r>
      <w:r w:rsidRPr="008F335B">
        <w:rPr>
          <w:rFonts w:ascii="Times New Roman" w:hAnsi="Times New Roman" w:cs="Times New Roman"/>
          <w:sz w:val="18"/>
          <w:szCs w:val="18"/>
          <w:shd w:val="clear" w:color="auto" w:fill="FFFFFF"/>
        </w:rPr>
        <w:t>KENDALL R A, DUNNING J T H, HARRISON R J. Electron affinities of the first‐row atoms revisited. Systematic basis sets and wave functions[J]. The Journal of Chemical Physics, 1992, 96(9): 6796-6806.</w:t>
      </w:r>
    </w:p>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 xml:space="preserve">[23] </w:t>
      </w:r>
      <w:r w:rsidRPr="008F335B">
        <w:rPr>
          <w:rFonts w:ascii="Times New Roman" w:hAnsi="Times New Roman" w:cs="Times New Roman"/>
          <w:sz w:val="18"/>
          <w:szCs w:val="18"/>
          <w:shd w:val="clear" w:color="auto" w:fill="FFFFFF"/>
        </w:rPr>
        <w:t>JENSEN F. Polarization consistent basis sets: Principles[J]. The Journal of Chemical Physics, 2001, 115(20): 9113-9125.</w:t>
      </w:r>
    </w:p>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 xml:space="preserve">[24] </w:t>
      </w:r>
      <w:r w:rsidRPr="008F335B">
        <w:rPr>
          <w:rFonts w:ascii="Times New Roman" w:hAnsi="Times New Roman" w:cs="Times New Roman"/>
          <w:sz w:val="18"/>
          <w:szCs w:val="18"/>
          <w:shd w:val="clear" w:color="auto" w:fill="FFFFFF"/>
        </w:rPr>
        <w:t>JENSEN F. The basis set convergence of spin-spin coupling constants calculated by density functional methods[J]. Journal of Chemical Theory and Computation, 2006, 2(5): 1360-1369</w:t>
      </w:r>
      <w:r w:rsidRPr="008F335B">
        <w:rPr>
          <w:rFonts w:ascii="Times New Roman" w:hAnsi="Times New Roman" w:cs="Times New Roman"/>
          <w:sz w:val="18"/>
          <w:szCs w:val="18"/>
        </w:rPr>
        <w:t>.</w:t>
      </w:r>
    </w:p>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lastRenderedPageBreak/>
        <w:t>[25]</w:t>
      </w:r>
      <w:r w:rsidRPr="008F335B">
        <w:rPr>
          <w:rFonts w:ascii="Times New Roman" w:hAnsi="Times New Roman" w:cs="Times New Roman"/>
          <w:sz w:val="18"/>
          <w:szCs w:val="18"/>
          <w:shd w:val="clear" w:color="auto" w:fill="FFFFFF"/>
        </w:rPr>
        <w:t xml:space="preserve"> JENSEN F. Basis set convergence of nuclear magnetic shielding constants calculated by density functional methods[J]. Journal of Chemical Theory and Computation, 2008, 4(5): 719-727.</w:t>
      </w:r>
    </w:p>
    <w:p w:rsidR="00237BE6" w:rsidRPr="008F335B" w:rsidRDefault="00954DC6">
      <w:pPr>
        <w:snapToGrid w:val="0"/>
        <w:spacing w:line="360" w:lineRule="auto"/>
        <w:rPr>
          <w:rFonts w:ascii="Times New Roman" w:hAnsi="Times New Roman" w:cs="Times New Roman"/>
          <w:sz w:val="18"/>
          <w:szCs w:val="18"/>
        </w:rPr>
      </w:pPr>
      <w:r w:rsidRPr="008F335B">
        <w:rPr>
          <w:rFonts w:ascii="Times New Roman" w:hAnsi="Times New Roman" w:cs="Times New Roman"/>
          <w:sz w:val="18"/>
          <w:szCs w:val="18"/>
        </w:rPr>
        <w:t xml:space="preserve">[26] </w:t>
      </w:r>
      <w:r w:rsidRPr="008F335B">
        <w:rPr>
          <w:rFonts w:ascii="Times New Roman" w:hAnsi="Times New Roman" w:cs="Times New Roman"/>
          <w:sz w:val="18"/>
          <w:szCs w:val="18"/>
          <w:shd w:val="clear" w:color="auto" w:fill="FFFFFF"/>
        </w:rPr>
        <w:t>FELLER D, SORDO J A. A CCSDT study of the effects of higher order correlation on spectroscopic constants. I. First row diatomic hydrides[J]. The Journal of Chemical Physics, 2000, 112(13): 5604-5610.</w:t>
      </w:r>
    </w:p>
    <w:p w:rsidR="00237BE6" w:rsidRDefault="00954DC6">
      <w:pPr>
        <w:snapToGrid w:val="0"/>
        <w:spacing w:line="360" w:lineRule="auto"/>
        <w:rPr>
          <w:rFonts w:ascii="Times New Roman" w:hAnsi="Times New Roman" w:cs="Times New Roman"/>
          <w:sz w:val="18"/>
          <w:szCs w:val="18"/>
          <w:shd w:val="clear" w:color="auto" w:fill="FFFFFF"/>
        </w:rPr>
      </w:pPr>
      <w:r w:rsidRPr="008F335B">
        <w:rPr>
          <w:rFonts w:ascii="Times New Roman" w:hAnsi="Times New Roman" w:cs="Times New Roman"/>
          <w:sz w:val="18"/>
          <w:szCs w:val="18"/>
        </w:rPr>
        <w:t xml:space="preserve">[27] </w:t>
      </w:r>
      <w:r w:rsidRPr="008F335B">
        <w:rPr>
          <w:rFonts w:ascii="Times New Roman" w:hAnsi="Times New Roman" w:cs="Times New Roman"/>
          <w:sz w:val="18"/>
          <w:szCs w:val="18"/>
          <w:shd w:val="clear" w:color="auto" w:fill="FFFFFF"/>
        </w:rPr>
        <w:t>PETERSON K A, WOON D E, DUNNING J T H. Benchmark calculations with correlated molecular wave functions. IV. The classical barrier height of the H+ H</w:t>
      </w:r>
      <w:r w:rsidR="00F2029A" w:rsidRPr="00F2029A">
        <w:rPr>
          <w:rFonts w:ascii="Times New Roman" w:hAnsi="Times New Roman" w:cs="Times New Roman"/>
          <w:sz w:val="18"/>
          <w:szCs w:val="18"/>
          <w:shd w:val="clear" w:color="auto" w:fill="FFFFFF"/>
          <w:vertAlign w:val="subscript"/>
        </w:rPr>
        <w:t>2</w:t>
      </w:r>
      <w:r w:rsidRPr="008F335B">
        <w:rPr>
          <w:rFonts w:ascii="Times New Roman" w:hAnsi="Times New Roman" w:cs="Times New Roman"/>
          <w:sz w:val="18"/>
          <w:szCs w:val="18"/>
          <w:shd w:val="clear" w:color="auto" w:fill="FFFFFF"/>
        </w:rPr>
        <w:t>→ H</w:t>
      </w:r>
      <w:r w:rsidR="00F2029A" w:rsidRPr="00F2029A">
        <w:rPr>
          <w:rFonts w:ascii="Times New Roman" w:hAnsi="Times New Roman" w:cs="Times New Roman"/>
          <w:sz w:val="18"/>
          <w:szCs w:val="18"/>
          <w:shd w:val="clear" w:color="auto" w:fill="FFFFFF"/>
          <w:vertAlign w:val="superscript"/>
        </w:rPr>
        <w:t>2+</w:t>
      </w:r>
      <w:r w:rsidRPr="008F335B">
        <w:rPr>
          <w:rFonts w:ascii="Times New Roman" w:hAnsi="Times New Roman" w:cs="Times New Roman"/>
          <w:sz w:val="18"/>
          <w:szCs w:val="18"/>
          <w:shd w:val="clear" w:color="auto" w:fill="FFFFFF"/>
        </w:rPr>
        <w:t xml:space="preserve"> H reaction[J]. The Journal of Chemical Physics, 1994, 100(10): 7410-7415.</w:t>
      </w:r>
    </w:p>
    <w:p w:rsidR="008F335B" w:rsidRDefault="008F335B">
      <w:pPr>
        <w:snapToGrid w:val="0"/>
        <w:spacing w:line="360" w:lineRule="auto"/>
        <w:rPr>
          <w:rFonts w:ascii="Times New Roman" w:hAnsi="Times New Roman" w:cs="Times New Roman"/>
          <w:sz w:val="18"/>
          <w:szCs w:val="18"/>
        </w:rPr>
      </w:pPr>
    </w:p>
    <w:p w:rsidR="008F335B" w:rsidRPr="008F335B" w:rsidRDefault="008F335B">
      <w:pPr>
        <w:snapToGrid w:val="0"/>
        <w:spacing w:line="360" w:lineRule="auto"/>
        <w:rPr>
          <w:rFonts w:ascii="Times New Roman" w:hAnsi="Times New Roman" w:cs="Times New Roman"/>
          <w:sz w:val="18"/>
          <w:szCs w:val="18"/>
        </w:rPr>
      </w:pPr>
    </w:p>
    <w:p w:rsidR="00237BE6" w:rsidRPr="00FC2ED2" w:rsidRDefault="008F335B">
      <w:pPr>
        <w:autoSpaceDE w:val="0"/>
        <w:autoSpaceDN w:val="0"/>
        <w:adjustRightInd w:val="0"/>
        <w:snapToGrid w:val="0"/>
        <w:spacing w:line="360" w:lineRule="auto"/>
        <w:jc w:val="center"/>
        <w:rPr>
          <w:rFonts w:ascii="Times New Roman" w:hAnsi="Times New Roman" w:cs="Times New Roman"/>
          <w:b/>
          <w:kern w:val="0"/>
          <w:sz w:val="36"/>
          <w:szCs w:val="36"/>
        </w:rPr>
      </w:pPr>
      <w:r w:rsidRPr="00FC2ED2">
        <w:rPr>
          <w:rFonts w:ascii="Times New Roman" w:hAnsi="Times New Roman" w:cs="Times New Roman"/>
          <w:b/>
          <w:kern w:val="0"/>
          <w:sz w:val="36"/>
          <w:szCs w:val="36"/>
        </w:rPr>
        <w:t xml:space="preserve">Accurate </w:t>
      </w:r>
      <w:r w:rsidRPr="00FC2ED2">
        <w:rPr>
          <w:rFonts w:ascii="Times New Roman" w:hAnsi="Times New Roman" w:cs="Times New Roman" w:hint="eastAsia"/>
          <w:b/>
          <w:kern w:val="0"/>
          <w:sz w:val="36"/>
          <w:szCs w:val="36"/>
        </w:rPr>
        <w:t>C</w:t>
      </w:r>
      <w:r w:rsidRPr="00FC2ED2">
        <w:rPr>
          <w:rFonts w:ascii="Times New Roman" w:hAnsi="Times New Roman" w:cs="Times New Roman"/>
          <w:b/>
          <w:kern w:val="0"/>
          <w:sz w:val="36"/>
          <w:szCs w:val="36"/>
        </w:rPr>
        <w:t xml:space="preserve">alculation of </w:t>
      </w:r>
      <w:r w:rsidRPr="00FC2ED2">
        <w:rPr>
          <w:rFonts w:ascii="Times New Roman" w:hAnsi="Times New Roman" w:cs="Times New Roman" w:hint="eastAsia"/>
          <w:b/>
          <w:kern w:val="0"/>
          <w:sz w:val="36"/>
          <w:szCs w:val="36"/>
        </w:rPr>
        <w:t>N</w:t>
      </w:r>
      <w:r w:rsidRPr="00FC2ED2">
        <w:rPr>
          <w:rFonts w:ascii="Times New Roman" w:hAnsi="Times New Roman" w:cs="Times New Roman"/>
          <w:b/>
          <w:kern w:val="0"/>
          <w:sz w:val="36"/>
          <w:szCs w:val="36"/>
        </w:rPr>
        <w:t xml:space="preserve">uclear </w:t>
      </w:r>
      <w:r w:rsidRPr="00FC2ED2">
        <w:rPr>
          <w:rFonts w:ascii="Times New Roman" w:hAnsi="Times New Roman" w:cs="Times New Roman" w:hint="eastAsia"/>
          <w:b/>
          <w:kern w:val="0"/>
          <w:sz w:val="36"/>
          <w:szCs w:val="36"/>
        </w:rPr>
        <w:t>M</w:t>
      </w:r>
      <w:r w:rsidRPr="00FC2ED2">
        <w:rPr>
          <w:rFonts w:ascii="Times New Roman" w:hAnsi="Times New Roman" w:cs="Times New Roman"/>
          <w:b/>
          <w:kern w:val="0"/>
          <w:sz w:val="36"/>
          <w:szCs w:val="36"/>
        </w:rPr>
        <w:t xml:space="preserve">agnetic </w:t>
      </w:r>
      <w:r w:rsidRPr="00FC2ED2">
        <w:rPr>
          <w:rFonts w:ascii="Times New Roman" w:hAnsi="Times New Roman" w:cs="Times New Roman" w:hint="eastAsia"/>
          <w:b/>
          <w:kern w:val="0"/>
          <w:sz w:val="36"/>
          <w:szCs w:val="36"/>
        </w:rPr>
        <w:t>R</w:t>
      </w:r>
      <w:r w:rsidRPr="00FC2ED2">
        <w:rPr>
          <w:rFonts w:ascii="Times New Roman" w:hAnsi="Times New Roman" w:cs="Times New Roman"/>
          <w:b/>
          <w:kern w:val="0"/>
          <w:sz w:val="36"/>
          <w:szCs w:val="36"/>
        </w:rPr>
        <w:t xml:space="preserve">esonance </w:t>
      </w:r>
      <w:r w:rsidRPr="00FC2ED2">
        <w:rPr>
          <w:rFonts w:ascii="Times New Roman" w:hAnsi="Times New Roman" w:cs="Times New Roman" w:hint="eastAsia"/>
          <w:b/>
          <w:kern w:val="0"/>
          <w:sz w:val="36"/>
          <w:szCs w:val="36"/>
        </w:rPr>
        <w:t>S</w:t>
      </w:r>
      <w:r w:rsidRPr="00FC2ED2">
        <w:rPr>
          <w:rFonts w:ascii="Times New Roman" w:hAnsi="Times New Roman" w:cs="Times New Roman"/>
          <w:b/>
          <w:kern w:val="0"/>
          <w:sz w:val="36"/>
          <w:szCs w:val="36"/>
        </w:rPr>
        <w:t xml:space="preserve">hielding </w:t>
      </w:r>
      <w:r w:rsidRPr="00FC2ED2">
        <w:rPr>
          <w:rFonts w:ascii="Times New Roman" w:hAnsi="Times New Roman" w:cs="Times New Roman" w:hint="eastAsia"/>
          <w:b/>
          <w:kern w:val="0"/>
          <w:sz w:val="36"/>
          <w:szCs w:val="36"/>
        </w:rPr>
        <w:t>C</w:t>
      </w:r>
      <w:r w:rsidRPr="00FC2ED2">
        <w:rPr>
          <w:rFonts w:ascii="Times New Roman" w:hAnsi="Times New Roman" w:cs="Times New Roman"/>
          <w:b/>
          <w:kern w:val="0"/>
          <w:sz w:val="36"/>
          <w:szCs w:val="36"/>
        </w:rPr>
        <w:t xml:space="preserve">onstants </w:t>
      </w:r>
      <w:r w:rsidRPr="00FC2ED2">
        <w:rPr>
          <w:rFonts w:ascii="Times New Roman" w:hAnsi="Times New Roman" w:cs="Times New Roman" w:hint="eastAsia"/>
          <w:b/>
          <w:kern w:val="0"/>
          <w:sz w:val="36"/>
          <w:szCs w:val="36"/>
        </w:rPr>
        <w:t>U</w:t>
      </w:r>
      <w:r w:rsidRPr="00FC2ED2">
        <w:rPr>
          <w:rFonts w:ascii="Times New Roman" w:hAnsi="Times New Roman" w:cs="Times New Roman"/>
          <w:b/>
          <w:kern w:val="0"/>
          <w:sz w:val="36"/>
          <w:szCs w:val="36"/>
        </w:rPr>
        <w:t xml:space="preserve">sing an </w:t>
      </w:r>
      <w:r w:rsidRPr="00FC2ED2">
        <w:rPr>
          <w:rFonts w:ascii="Times New Roman" w:hAnsi="Times New Roman" w:cs="Times New Roman" w:hint="eastAsia"/>
          <w:b/>
          <w:kern w:val="0"/>
          <w:sz w:val="36"/>
          <w:szCs w:val="36"/>
        </w:rPr>
        <w:t>E</w:t>
      </w:r>
      <w:r w:rsidRPr="00FC2ED2">
        <w:rPr>
          <w:rFonts w:ascii="Times New Roman" w:hAnsi="Times New Roman" w:cs="Times New Roman"/>
          <w:b/>
          <w:kern w:val="0"/>
          <w:sz w:val="36"/>
          <w:szCs w:val="36"/>
        </w:rPr>
        <w:t xml:space="preserve">xtended </w:t>
      </w:r>
      <w:r w:rsidRPr="00FC2ED2">
        <w:rPr>
          <w:rFonts w:ascii="Times New Roman" w:hAnsi="Times New Roman" w:cs="Times New Roman" w:hint="eastAsia"/>
          <w:b/>
          <w:kern w:val="0"/>
          <w:sz w:val="36"/>
          <w:szCs w:val="36"/>
        </w:rPr>
        <w:t>F</w:t>
      </w:r>
      <w:r w:rsidR="00954DC6" w:rsidRPr="00FC2ED2">
        <w:rPr>
          <w:rFonts w:ascii="Times New Roman" w:hAnsi="Times New Roman" w:cs="Times New Roman"/>
          <w:b/>
          <w:kern w:val="0"/>
          <w:sz w:val="36"/>
          <w:szCs w:val="36"/>
        </w:rPr>
        <w:t>oca</w:t>
      </w:r>
      <w:r w:rsidRPr="00FC2ED2">
        <w:rPr>
          <w:rFonts w:ascii="Times New Roman" w:hAnsi="Times New Roman" w:cs="Times New Roman"/>
          <w:b/>
          <w:kern w:val="0"/>
          <w:sz w:val="36"/>
          <w:szCs w:val="36"/>
        </w:rPr>
        <w:t xml:space="preserve">l </w:t>
      </w:r>
      <w:r w:rsidRPr="00FC2ED2">
        <w:rPr>
          <w:rFonts w:ascii="Times New Roman" w:hAnsi="Times New Roman" w:cs="Times New Roman" w:hint="eastAsia"/>
          <w:b/>
          <w:kern w:val="0"/>
          <w:sz w:val="36"/>
          <w:szCs w:val="36"/>
        </w:rPr>
        <w:t>P</w:t>
      </w:r>
      <w:r w:rsidRPr="00FC2ED2">
        <w:rPr>
          <w:rFonts w:ascii="Times New Roman" w:hAnsi="Times New Roman" w:cs="Times New Roman"/>
          <w:b/>
          <w:kern w:val="0"/>
          <w:sz w:val="36"/>
          <w:szCs w:val="36"/>
        </w:rPr>
        <w:t xml:space="preserve">oint </w:t>
      </w:r>
      <w:r w:rsidRPr="00FC2ED2">
        <w:rPr>
          <w:rFonts w:ascii="Times New Roman" w:hAnsi="Times New Roman" w:cs="Times New Roman" w:hint="eastAsia"/>
          <w:b/>
          <w:kern w:val="0"/>
          <w:sz w:val="36"/>
          <w:szCs w:val="36"/>
        </w:rPr>
        <w:t>A</w:t>
      </w:r>
      <w:r w:rsidRPr="00FC2ED2">
        <w:rPr>
          <w:rFonts w:ascii="Times New Roman" w:hAnsi="Times New Roman" w:cs="Times New Roman"/>
          <w:b/>
          <w:kern w:val="0"/>
          <w:sz w:val="36"/>
          <w:szCs w:val="36"/>
        </w:rPr>
        <w:t xml:space="preserve">nalysis for </w:t>
      </w:r>
      <w:r w:rsidRPr="00FC2ED2">
        <w:rPr>
          <w:rFonts w:ascii="Times New Roman" w:hAnsi="Times New Roman" w:cs="Times New Roman" w:hint="eastAsia"/>
          <w:b/>
          <w:kern w:val="0"/>
          <w:sz w:val="36"/>
          <w:szCs w:val="36"/>
        </w:rPr>
        <w:t>M</w:t>
      </w:r>
      <w:r w:rsidRPr="00FC2ED2">
        <w:rPr>
          <w:rFonts w:ascii="Times New Roman" w:hAnsi="Times New Roman" w:cs="Times New Roman"/>
          <w:b/>
          <w:kern w:val="0"/>
          <w:sz w:val="36"/>
          <w:szCs w:val="36"/>
        </w:rPr>
        <w:t xml:space="preserve">agnetic </w:t>
      </w:r>
      <w:r w:rsidRPr="00FC2ED2">
        <w:rPr>
          <w:rFonts w:ascii="Times New Roman" w:hAnsi="Times New Roman" w:cs="Times New Roman" w:hint="eastAsia"/>
          <w:b/>
          <w:kern w:val="0"/>
          <w:sz w:val="36"/>
          <w:szCs w:val="36"/>
        </w:rPr>
        <w:t>M</w:t>
      </w:r>
      <w:r w:rsidR="00954DC6" w:rsidRPr="00FC2ED2">
        <w:rPr>
          <w:rFonts w:ascii="Times New Roman" w:hAnsi="Times New Roman" w:cs="Times New Roman"/>
          <w:b/>
          <w:kern w:val="0"/>
          <w:sz w:val="36"/>
          <w:szCs w:val="36"/>
        </w:rPr>
        <w:t>ethod</w:t>
      </w:r>
    </w:p>
    <w:p w:rsidR="00237BE6" w:rsidRPr="008F335B" w:rsidRDefault="00954DC6">
      <w:pPr>
        <w:autoSpaceDE w:val="0"/>
        <w:autoSpaceDN w:val="0"/>
        <w:adjustRightInd w:val="0"/>
        <w:snapToGrid w:val="0"/>
        <w:spacing w:line="360" w:lineRule="auto"/>
        <w:jc w:val="center"/>
        <w:rPr>
          <w:rFonts w:ascii="Times New Roman" w:hAnsi="Times New Roman" w:cs="Times New Roman"/>
          <w:kern w:val="0"/>
          <w:sz w:val="28"/>
          <w:szCs w:val="28"/>
        </w:rPr>
      </w:pPr>
      <w:r w:rsidRPr="008F335B">
        <w:rPr>
          <w:rFonts w:ascii="Times New Roman" w:hAnsi="Times New Roman" w:cs="Times New Roman"/>
          <w:kern w:val="0"/>
          <w:sz w:val="28"/>
          <w:szCs w:val="28"/>
        </w:rPr>
        <w:t xml:space="preserve">WANG </w:t>
      </w:r>
      <w:proofErr w:type="spellStart"/>
      <w:r w:rsidRPr="008F335B">
        <w:rPr>
          <w:rFonts w:ascii="Times New Roman" w:hAnsi="Times New Roman" w:cs="Times New Roman"/>
          <w:kern w:val="0"/>
          <w:sz w:val="28"/>
          <w:szCs w:val="28"/>
        </w:rPr>
        <w:t>Kangli</w:t>
      </w:r>
      <w:proofErr w:type="spellEnd"/>
      <w:r w:rsidRPr="008F335B">
        <w:rPr>
          <w:rFonts w:ascii="Times New Roman" w:hAnsi="Times New Roman" w:cs="Times New Roman"/>
          <w:kern w:val="0"/>
          <w:sz w:val="28"/>
          <w:szCs w:val="28"/>
        </w:rPr>
        <w:t xml:space="preserve">, SUN </w:t>
      </w:r>
      <w:proofErr w:type="spellStart"/>
      <w:r w:rsidRPr="008F335B">
        <w:rPr>
          <w:rFonts w:ascii="Times New Roman" w:hAnsi="Times New Roman" w:cs="Times New Roman"/>
          <w:kern w:val="0"/>
          <w:sz w:val="28"/>
          <w:szCs w:val="28"/>
        </w:rPr>
        <w:t>Meng</w:t>
      </w:r>
      <w:proofErr w:type="spellEnd"/>
      <w:r w:rsidRPr="008F335B">
        <w:rPr>
          <w:rFonts w:ascii="Times New Roman" w:hAnsi="Times New Roman" w:cs="Times New Roman"/>
          <w:kern w:val="0"/>
          <w:sz w:val="28"/>
          <w:szCs w:val="28"/>
        </w:rPr>
        <w:t xml:space="preserve">, WU </w:t>
      </w:r>
      <w:proofErr w:type="spellStart"/>
      <w:r w:rsidRPr="008F335B">
        <w:rPr>
          <w:rFonts w:ascii="Times New Roman" w:hAnsi="Times New Roman" w:cs="Times New Roman"/>
          <w:kern w:val="0"/>
          <w:sz w:val="28"/>
          <w:szCs w:val="28"/>
        </w:rPr>
        <w:t>An</w:t>
      </w:r>
      <w:r w:rsidR="001F539F">
        <w:rPr>
          <w:rFonts w:ascii="Times New Roman" w:hAnsi="Times New Roman" w:cs="Times New Roman"/>
          <w:kern w:val="0"/>
          <w:sz w:val="28"/>
          <w:szCs w:val="28"/>
        </w:rPr>
        <w:t>’</w:t>
      </w:r>
      <w:r w:rsidRPr="008F335B">
        <w:rPr>
          <w:rFonts w:ascii="Times New Roman" w:hAnsi="Times New Roman" w:cs="Times New Roman"/>
          <w:kern w:val="0"/>
          <w:sz w:val="28"/>
          <w:szCs w:val="28"/>
        </w:rPr>
        <w:t>an</w:t>
      </w:r>
      <w:proofErr w:type="spellEnd"/>
      <w:r w:rsidRPr="008F335B">
        <w:rPr>
          <w:rFonts w:ascii="Times New Roman" w:hAnsi="Times New Roman" w:cs="Times New Roman"/>
          <w:kern w:val="0"/>
          <w:sz w:val="28"/>
          <w:szCs w:val="28"/>
        </w:rPr>
        <w:t>*</w:t>
      </w:r>
    </w:p>
    <w:p w:rsidR="00237BE6" w:rsidRPr="008F335B" w:rsidRDefault="00617731">
      <w:pPr>
        <w:autoSpaceDE w:val="0"/>
        <w:autoSpaceDN w:val="0"/>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 xml:space="preserve">(College of </w:t>
      </w:r>
      <w:r>
        <w:rPr>
          <w:rFonts w:ascii="Times New Roman" w:hAnsi="Times New Roman" w:cs="Times New Roman" w:hint="eastAsia"/>
          <w:kern w:val="0"/>
          <w:szCs w:val="21"/>
        </w:rPr>
        <w:t>C</w:t>
      </w:r>
      <w:r>
        <w:rPr>
          <w:rFonts w:ascii="Times New Roman" w:hAnsi="Times New Roman" w:cs="Times New Roman"/>
          <w:kern w:val="0"/>
          <w:szCs w:val="21"/>
        </w:rPr>
        <w:t xml:space="preserve">hemistry and </w:t>
      </w:r>
      <w:r>
        <w:rPr>
          <w:rFonts w:ascii="Times New Roman" w:hAnsi="Times New Roman" w:cs="Times New Roman" w:hint="eastAsia"/>
          <w:kern w:val="0"/>
          <w:szCs w:val="21"/>
        </w:rPr>
        <w:t>C</w:t>
      </w:r>
      <w:r w:rsidR="00954DC6" w:rsidRPr="008F335B">
        <w:rPr>
          <w:rFonts w:ascii="Times New Roman" w:hAnsi="Times New Roman" w:cs="Times New Roman"/>
          <w:kern w:val="0"/>
          <w:szCs w:val="21"/>
        </w:rPr>
        <w:t>hemical Engineering, Xiamen University, Xiamen 361005, China)</w:t>
      </w:r>
    </w:p>
    <w:p w:rsidR="00237BE6" w:rsidRPr="001F539F" w:rsidRDefault="00237BE6">
      <w:pPr>
        <w:autoSpaceDE w:val="0"/>
        <w:autoSpaceDN w:val="0"/>
        <w:adjustRightInd w:val="0"/>
        <w:snapToGrid w:val="0"/>
        <w:spacing w:line="360" w:lineRule="auto"/>
        <w:jc w:val="center"/>
        <w:rPr>
          <w:rFonts w:ascii="Times New Roman" w:hAnsi="Times New Roman" w:cs="Times New Roman"/>
          <w:kern w:val="0"/>
          <w:szCs w:val="21"/>
        </w:rPr>
      </w:pPr>
    </w:p>
    <w:p w:rsidR="00237BE6" w:rsidRPr="008F335B" w:rsidRDefault="00954DC6">
      <w:pPr>
        <w:snapToGrid w:val="0"/>
        <w:spacing w:line="360" w:lineRule="auto"/>
        <w:rPr>
          <w:rFonts w:ascii="Times New Roman" w:hAnsi="Times New Roman" w:cs="Times New Roman"/>
          <w:szCs w:val="21"/>
        </w:rPr>
      </w:pPr>
      <w:r w:rsidRPr="008F335B">
        <w:rPr>
          <w:rFonts w:ascii="Times New Roman" w:hAnsi="Times New Roman" w:cs="Times New Roman"/>
          <w:b/>
          <w:szCs w:val="21"/>
        </w:rPr>
        <w:t>Abstract</w:t>
      </w:r>
      <w:r w:rsidR="008F335B">
        <w:rPr>
          <w:rFonts w:ascii="Times New Roman" w:hAnsi="Times New Roman" w:cs="Times New Roman" w:hint="eastAsia"/>
          <w:b/>
          <w:szCs w:val="21"/>
        </w:rPr>
        <w:t xml:space="preserve">: </w:t>
      </w:r>
      <w:r w:rsidRPr="008F335B">
        <w:rPr>
          <w:rFonts w:ascii="Times New Roman" w:hAnsi="Times New Roman" w:cs="Times New Roman"/>
          <w:szCs w:val="21"/>
        </w:rPr>
        <w:t xml:space="preserve">We proposed a FPA-M-HF scheme on the base of focal point analysis for magnetic (FPA-M) approach for an accurate calculation of chemical </w:t>
      </w:r>
      <w:proofErr w:type="spellStart"/>
      <w:r w:rsidRPr="008F335B">
        <w:rPr>
          <w:rFonts w:ascii="Times New Roman" w:hAnsi="Times New Roman" w:cs="Times New Roman"/>
          <w:szCs w:val="21"/>
        </w:rPr>
        <w:t>shieldings</w:t>
      </w:r>
      <w:proofErr w:type="spellEnd"/>
      <w:r w:rsidRPr="008F335B">
        <w:rPr>
          <w:rFonts w:ascii="Times New Roman" w:hAnsi="Times New Roman" w:cs="Times New Roman"/>
          <w:kern w:val="0"/>
          <w:szCs w:val="21"/>
        </w:rPr>
        <w:t>, which adds the [</w:t>
      </w:r>
      <w:proofErr w:type="spellStart"/>
      <w:r w:rsidRPr="008F335B">
        <w:rPr>
          <w:rFonts w:ascii="Times New Roman" w:hAnsi="Times New Roman" w:cs="Times New Roman"/>
          <w:kern w:val="0"/>
          <w:szCs w:val="21"/>
        </w:rPr>
        <w:t>σ</w:t>
      </w:r>
      <w:r w:rsidRPr="008F335B">
        <w:rPr>
          <w:rFonts w:ascii="Times New Roman" w:hAnsi="Times New Roman" w:cs="Times New Roman"/>
          <w:kern w:val="0"/>
          <w:szCs w:val="21"/>
          <w:vertAlign w:val="subscript"/>
        </w:rPr>
        <w:t>e</w:t>
      </w:r>
      <w:proofErr w:type="spellEnd"/>
      <w:r w:rsidRPr="008F335B">
        <w:rPr>
          <w:rFonts w:ascii="Times New Roman" w:hAnsi="Times New Roman" w:cs="Times New Roman"/>
          <w:kern w:val="0"/>
          <w:szCs w:val="21"/>
        </w:rPr>
        <w:t>(CCSD(T))-</w:t>
      </w:r>
      <w:proofErr w:type="spellStart"/>
      <w:r w:rsidRPr="008F335B">
        <w:rPr>
          <w:rFonts w:ascii="Times New Roman" w:hAnsi="Times New Roman" w:cs="Times New Roman"/>
          <w:kern w:val="0"/>
          <w:szCs w:val="21"/>
        </w:rPr>
        <w:t>σ</w:t>
      </w:r>
      <w:r w:rsidRPr="008F335B">
        <w:rPr>
          <w:rFonts w:ascii="Times New Roman" w:hAnsi="Times New Roman" w:cs="Times New Roman"/>
          <w:kern w:val="0"/>
          <w:szCs w:val="21"/>
          <w:vertAlign w:val="subscript"/>
        </w:rPr>
        <w:t>e</w:t>
      </w:r>
      <w:proofErr w:type="spellEnd"/>
      <w:r w:rsidRPr="008F335B">
        <w:rPr>
          <w:rFonts w:ascii="Times New Roman" w:hAnsi="Times New Roman" w:cs="Times New Roman"/>
          <w:kern w:val="0"/>
          <w:szCs w:val="21"/>
        </w:rPr>
        <w:t>(HF)] difference to the HF/CBS number to approximate the corresponding CCSD(T)/CBS value. Systematical investigations demonstrate that the FPA-M-HF scheme with basis set of cc-</w:t>
      </w:r>
      <w:proofErr w:type="spellStart"/>
      <w:r w:rsidRPr="008F335B">
        <w:rPr>
          <w:rFonts w:ascii="Times New Roman" w:hAnsi="Times New Roman" w:cs="Times New Roman"/>
          <w:kern w:val="0"/>
          <w:szCs w:val="21"/>
        </w:rPr>
        <w:t>pCV</w:t>
      </w:r>
      <w:r w:rsidRPr="008F335B">
        <w:rPr>
          <w:rFonts w:ascii="Times New Roman" w:hAnsi="Times New Roman" w:cs="Times New Roman"/>
          <w:i/>
          <w:kern w:val="0"/>
          <w:szCs w:val="21"/>
        </w:rPr>
        <w:t>n</w:t>
      </w:r>
      <w:r w:rsidRPr="008F335B">
        <w:rPr>
          <w:rFonts w:ascii="Times New Roman" w:hAnsi="Times New Roman" w:cs="Times New Roman"/>
          <w:kern w:val="0"/>
          <w:szCs w:val="21"/>
        </w:rPr>
        <w:t>Z</w:t>
      </w:r>
      <w:proofErr w:type="spellEnd"/>
      <w:r w:rsidRPr="008F335B">
        <w:rPr>
          <w:rFonts w:ascii="Times New Roman" w:hAnsi="Times New Roman" w:cs="Times New Roman"/>
          <w:kern w:val="0"/>
          <w:szCs w:val="21"/>
        </w:rPr>
        <w:t xml:space="preserve"> and </w:t>
      </w:r>
      <w:proofErr w:type="spellStart"/>
      <w:r w:rsidRPr="008F335B">
        <w:rPr>
          <w:rFonts w:ascii="Times New Roman" w:hAnsi="Times New Roman" w:cs="Times New Roman"/>
          <w:kern w:val="0"/>
          <w:szCs w:val="21"/>
        </w:rPr>
        <w:t>pcJ</w:t>
      </w:r>
      <w:proofErr w:type="spellEnd"/>
      <w:r w:rsidRPr="008F335B">
        <w:rPr>
          <w:rFonts w:ascii="Times New Roman" w:hAnsi="Times New Roman" w:cs="Times New Roman"/>
          <w:kern w:val="0"/>
          <w:szCs w:val="21"/>
        </w:rPr>
        <w:t>-</w:t>
      </w:r>
      <w:r w:rsidRPr="008F335B">
        <w:rPr>
          <w:rFonts w:ascii="Times New Roman" w:hAnsi="Times New Roman" w:cs="Times New Roman"/>
          <w:i/>
          <w:kern w:val="0"/>
          <w:szCs w:val="21"/>
        </w:rPr>
        <w:t>n</w:t>
      </w:r>
      <w:r w:rsidRPr="008F335B">
        <w:rPr>
          <w:rFonts w:ascii="Times New Roman" w:hAnsi="Times New Roman" w:cs="Times New Roman"/>
          <w:kern w:val="0"/>
          <w:szCs w:val="21"/>
        </w:rPr>
        <w:t xml:space="preserve"> performs remarkably well along the whole set of systems, surpassing, in many aspect, the standard CCSD(T) method with cc-pV5Z.</w:t>
      </w:r>
    </w:p>
    <w:p w:rsidR="00237BE6" w:rsidRPr="008F335B" w:rsidRDefault="00954DC6">
      <w:pPr>
        <w:snapToGrid w:val="0"/>
        <w:spacing w:line="360" w:lineRule="auto"/>
        <w:rPr>
          <w:rFonts w:ascii="Times New Roman" w:hAnsi="Times New Roman" w:cs="Times New Roman"/>
          <w:szCs w:val="21"/>
        </w:rPr>
      </w:pPr>
      <w:r w:rsidRPr="008F335B">
        <w:rPr>
          <w:rFonts w:ascii="Times New Roman" w:hAnsi="Times New Roman" w:cs="Times New Roman"/>
          <w:b/>
          <w:szCs w:val="21"/>
        </w:rPr>
        <w:t>Key words:</w:t>
      </w:r>
      <w:r w:rsidRPr="008F335B">
        <w:rPr>
          <w:rFonts w:ascii="Times New Roman" w:hAnsi="Times New Roman" w:cs="Times New Roman"/>
          <w:szCs w:val="21"/>
        </w:rPr>
        <w:t xml:space="preserve"> shielding constant; nuclear magnetic resonance; focal point analysis method</w:t>
      </w:r>
    </w:p>
    <w:p w:rsidR="008F335B" w:rsidRDefault="008F335B">
      <w:pPr>
        <w:tabs>
          <w:tab w:val="left" w:pos="1223"/>
        </w:tabs>
        <w:rPr>
          <w:rFonts w:ascii="Times New Roman" w:hAnsi="Times New Roman" w:cs="Times New Roman"/>
          <w:b/>
          <w:sz w:val="32"/>
          <w:szCs w:val="32"/>
        </w:rPr>
      </w:pPr>
    </w:p>
    <w:p w:rsidR="00237BE6" w:rsidRPr="008F335B" w:rsidRDefault="00954DC6">
      <w:pPr>
        <w:tabs>
          <w:tab w:val="left" w:pos="1223"/>
        </w:tabs>
        <w:rPr>
          <w:rFonts w:ascii="Times New Roman" w:hAnsi="Times New Roman" w:cs="Times New Roman"/>
          <w:b/>
          <w:sz w:val="32"/>
          <w:szCs w:val="32"/>
        </w:rPr>
      </w:pPr>
      <w:r w:rsidRPr="008F335B">
        <w:rPr>
          <w:rFonts w:ascii="Times New Roman" w:hAnsi="Times New Roman" w:cs="Times New Roman"/>
          <w:b/>
          <w:sz w:val="32"/>
          <w:szCs w:val="32"/>
        </w:rPr>
        <w:t>附录</w:t>
      </w:r>
    </w:p>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表</w:t>
      </w:r>
      <w:r w:rsidRPr="008F335B">
        <w:rPr>
          <w:rFonts w:ascii="Times New Roman" w:hAnsi="Times New Roman" w:cs="Times New Roman"/>
          <w:sz w:val="18"/>
          <w:szCs w:val="18"/>
        </w:rPr>
        <w:t>1 CCSD(T)/cc-</w:t>
      </w:r>
      <w:proofErr w:type="spellStart"/>
      <w:r w:rsidRPr="008F335B">
        <w:rPr>
          <w:rFonts w:ascii="Times New Roman" w:hAnsi="Times New Roman" w:cs="Times New Roman"/>
          <w:sz w:val="18"/>
          <w:szCs w:val="18"/>
        </w:rPr>
        <w:t>pV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r w:rsidRPr="008F335B">
        <w:rPr>
          <w:rFonts w:ascii="Times New Roman" w:hAnsi="Times New Roman" w:cs="Times New Roman"/>
          <w:sz w:val="18"/>
          <w:szCs w:val="18"/>
        </w:rPr>
        <w:t>计算分子集</w:t>
      </w:r>
      <w:r w:rsidRPr="008F335B">
        <w:rPr>
          <w:rFonts w:ascii="Times New Roman" w:hAnsi="Times New Roman" w:cs="Times New Roman"/>
          <w:sz w:val="18"/>
          <w:szCs w:val="18"/>
        </w:rPr>
        <w:t>1</w:t>
      </w:r>
      <w:r w:rsidRPr="008F335B">
        <w:rPr>
          <w:rFonts w:ascii="Times New Roman" w:hAnsi="Times New Roman" w:cs="Times New Roman"/>
          <w:sz w:val="18"/>
          <w:szCs w:val="18"/>
        </w:rPr>
        <w:t>和</w:t>
      </w:r>
      <w:r w:rsidRPr="008F335B">
        <w:rPr>
          <w:rFonts w:ascii="Times New Roman" w:hAnsi="Times New Roman" w:cs="Times New Roman"/>
          <w:sz w:val="18"/>
          <w:szCs w:val="18"/>
        </w:rPr>
        <w:t>2</w:t>
      </w:r>
      <w:r w:rsidRPr="008F335B">
        <w:rPr>
          <w:rFonts w:ascii="Times New Roman" w:hAnsi="Times New Roman" w:cs="Times New Roman"/>
          <w:sz w:val="18"/>
          <w:szCs w:val="18"/>
        </w:rPr>
        <w:t>的屏蔽常数</w:t>
      </w:r>
      <w:r w:rsidRPr="008F335B">
        <w:rPr>
          <w:rFonts w:ascii="Times New Roman" w:hAnsi="Times New Roman" w:cs="Times New Roman"/>
          <w:kern w:val="0"/>
          <w:sz w:val="18"/>
          <w:szCs w:val="18"/>
        </w:rPr>
        <w:t>（单位：</w:t>
      </w:r>
      <w:proofErr w:type="spellStart"/>
      <w:r w:rsidRPr="008F335B">
        <w:rPr>
          <w:rFonts w:ascii="Times New Roman" w:hAnsi="Times New Roman" w:cs="Times New Roman"/>
          <w:kern w:val="0"/>
          <w:sz w:val="18"/>
          <w:szCs w:val="18"/>
        </w:rPr>
        <w:t>ppm</w:t>
      </w:r>
      <w:proofErr w:type="spellEnd"/>
      <w:r w:rsidRPr="008F335B">
        <w:rPr>
          <w:rFonts w:ascii="Times New Roman" w:hAnsi="Times New Roman" w:cs="Times New Roman"/>
          <w:kern w:val="0"/>
          <w:sz w:val="18"/>
          <w:szCs w:val="18"/>
        </w:rPr>
        <w:t>）</w:t>
      </w:r>
    </w:p>
    <w:p w:rsidR="00237BE6" w:rsidRPr="008F335B" w:rsidRDefault="00954DC6" w:rsidP="008F335B">
      <w:pPr>
        <w:tabs>
          <w:tab w:val="left" w:pos="1223"/>
        </w:tabs>
        <w:spacing w:after="240"/>
        <w:jc w:val="center"/>
        <w:rPr>
          <w:rFonts w:ascii="Times New Roman" w:hAnsi="Times New Roman" w:cs="Times New Roman"/>
          <w:sz w:val="18"/>
          <w:szCs w:val="18"/>
        </w:rPr>
      </w:pPr>
      <w:r w:rsidRPr="008F335B">
        <w:rPr>
          <w:rFonts w:ascii="Times New Roman" w:hAnsi="Times New Roman" w:cs="Times New Roman"/>
          <w:sz w:val="18"/>
          <w:szCs w:val="18"/>
        </w:rPr>
        <w:t xml:space="preserve">Tab.1 </w:t>
      </w:r>
      <w:r w:rsidRPr="008F335B">
        <w:rPr>
          <w:rFonts w:ascii="Times New Roman" w:hAnsi="Times New Roman" w:cs="Times New Roman"/>
          <w:kern w:val="0"/>
          <w:sz w:val="18"/>
          <w:szCs w:val="18"/>
        </w:rPr>
        <w:t xml:space="preserve">Chemical </w:t>
      </w:r>
      <w:proofErr w:type="spellStart"/>
      <w:r w:rsidRPr="008F335B">
        <w:rPr>
          <w:rFonts w:ascii="Times New Roman" w:hAnsi="Times New Roman" w:cs="Times New Roman"/>
          <w:kern w:val="0"/>
          <w:sz w:val="18"/>
          <w:szCs w:val="18"/>
        </w:rPr>
        <w:t>shieldings</w:t>
      </w:r>
      <w:proofErr w:type="spellEnd"/>
      <w:r w:rsidRPr="008F335B">
        <w:rPr>
          <w:rFonts w:ascii="Times New Roman" w:hAnsi="Times New Roman" w:cs="Times New Roman"/>
          <w:kern w:val="0"/>
          <w:sz w:val="18"/>
          <w:szCs w:val="18"/>
        </w:rPr>
        <w:t xml:space="preserve"> for molecules of Sets 1 and 2: </w:t>
      </w:r>
      <w:r w:rsidRPr="008F335B">
        <w:rPr>
          <w:rFonts w:ascii="Times New Roman" w:hAnsi="Times New Roman" w:cs="Times New Roman"/>
          <w:sz w:val="18"/>
          <w:szCs w:val="18"/>
        </w:rPr>
        <w:t>CCSD(T)/cc-</w:t>
      </w:r>
      <w:proofErr w:type="spellStart"/>
      <w:r w:rsidRPr="008F335B">
        <w:rPr>
          <w:rFonts w:ascii="Times New Roman" w:hAnsi="Times New Roman" w:cs="Times New Roman"/>
          <w:sz w:val="18"/>
          <w:szCs w:val="18"/>
        </w:rPr>
        <w:t>pV</w:t>
      </w:r>
      <w:r w:rsidRPr="008F335B">
        <w:rPr>
          <w:rFonts w:ascii="Times New Roman" w:hAnsi="Times New Roman" w:cs="Times New Roman"/>
          <w:i/>
          <w:sz w:val="18"/>
          <w:szCs w:val="18"/>
        </w:rPr>
        <w:t>n</w:t>
      </w:r>
      <w:r w:rsidRPr="008F335B">
        <w:rPr>
          <w:rFonts w:ascii="Times New Roman" w:hAnsi="Times New Roman" w:cs="Times New Roman"/>
          <w:sz w:val="18"/>
          <w:szCs w:val="18"/>
        </w:rPr>
        <w:t>Z</w:t>
      </w:r>
      <w:proofErr w:type="spellEnd"/>
      <w:r w:rsidRPr="008F335B">
        <w:rPr>
          <w:rFonts w:ascii="Times New Roman" w:hAnsi="Times New Roman" w:cs="Times New Roman"/>
          <w:sz w:val="18"/>
          <w:szCs w:val="18"/>
        </w:rPr>
        <w:t xml:space="preserve"> (unit: </w:t>
      </w:r>
      <w:proofErr w:type="spellStart"/>
      <w:r w:rsidRPr="008F335B">
        <w:rPr>
          <w:rFonts w:ascii="Times New Roman" w:hAnsi="Times New Roman" w:cs="Times New Roman"/>
          <w:sz w:val="18"/>
          <w:szCs w:val="18"/>
        </w:rPr>
        <w:t>ppm</w:t>
      </w:r>
      <w:proofErr w:type="spellEnd"/>
      <w:r w:rsidRPr="008F335B">
        <w:rPr>
          <w:rFonts w:ascii="Times New Roman" w:hAnsi="Times New Roman" w:cs="Times New Roman"/>
          <w:sz w:val="18"/>
          <w:szCs w:val="18"/>
        </w:rPr>
        <w:t>)</w:t>
      </w:r>
    </w:p>
    <w:tbl>
      <w:tblPr>
        <w:tblStyle w:val="ad"/>
        <w:tblW w:w="8522"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420"/>
        <w:gridCol w:w="1420"/>
        <w:gridCol w:w="1420"/>
        <w:gridCol w:w="1420"/>
        <w:gridCol w:w="1421"/>
        <w:gridCol w:w="1421"/>
      </w:tblGrid>
      <w:tr w:rsidR="00237BE6" w:rsidRPr="008F335B">
        <w:trPr>
          <w:jc w:val="center"/>
        </w:trPr>
        <w:tc>
          <w:tcPr>
            <w:tcW w:w="1420" w:type="dxa"/>
            <w:vMerge w:val="restart"/>
            <w:tcBorders>
              <w:top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分子</w:t>
            </w:r>
          </w:p>
        </w:tc>
        <w:tc>
          <w:tcPr>
            <w:tcW w:w="1420" w:type="dxa"/>
            <w:vMerge w:val="restart"/>
            <w:tcBorders>
              <w:top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原子</w:t>
            </w:r>
          </w:p>
        </w:tc>
        <w:tc>
          <w:tcPr>
            <w:tcW w:w="5682" w:type="dxa"/>
            <w:gridSpan w:val="4"/>
            <w:tcBorders>
              <w:top w:val="single" w:sz="4" w:space="0" w:color="auto"/>
              <w:bottom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CCSD(T)</w:t>
            </w:r>
          </w:p>
        </w:tc>
      </w:tr>
      <w:tr w:rsidR="00237BE6" w:rsidRPr="008F335B">
        <w:trPr>
          <w:jc w:val="center"/>
        </w:trPr>
        <w:tc>
          <w:tcPr>
            <w:tcW w:w="1420" w:type="dxa"/>
            <w:vMerge/>
            <w:tcBorders>
              <w:bottom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c>
          <w:tcPr>
            <w:tcW w:w="1420" w:type="dxa"/>
            <w:vMerge/>
            <w:tcBorders>
              <w:bottom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c>
          <w:tcPr>
            <w:tcW w:w="1420" w:type="dxa"/>
            <w:tcBorders>
              <w:top w:val="single" w:sz="4" w:space="0" w:color="auto"/>
              <w:bottom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cc-</w:t>
            </w:r>
            <w:proofErr w:type="spellStart"/>
            <w:r w:rsidRPr="008F335B">
              <w:rPr>
                <w:rFonts w:ascii="Times New Roman" w:hAnsi="Times New Roman" w:cs="Times New Roman"/>
                <w:sz w:val="18"/>
                <w:szCs w:val="18"/>
              </w:rPr>
              <w:t>pVTZ</w:t>
            </w:r>
            <w:proofErr w:type="spellEnd"/>
          </w:p>
        </w:tc>
        <w:tc>
          <w:tcPr>
            <w:tcW w:w="1420" w:type="dxa"/>
            <w:tcBorders>
              <w:top w:val="single" w:sz="4" w:space="0" w:color="auto"/>
              <w:bottom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cc-</w:t>
            </w:r>
            <w:proofErr w:type="spellStart"/>
            <w:r w:rsidRPr="008F335B">
              <w:rPr>
                <w:rFonts w:ascii="Times New Roman" w:hAnsi="Times New Roman" w:cs="Times New Roman"/>
                <w:sz w:val="18"/>
                <w:szCs w:val="18"/>
              </w:rPr>
              <w:t>pVQZ</w:t>
            </w:r>
            <w:proofErr w:type="spellEnd"/>
          </w:p>
        </w:tc>
        <w:tc>
          <w:tcPr>
            <w:tcW w:w="1421" w:type="dxa"/>
            <w:tcBorders>
              <w:top w:val="single" w:sz="4" w:space="0" w:color="auto"/>
              <w:bottom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cc-pV5Z</w:t>
            </w:r>
          </w:p>
        </w:tc>
        <w:tc>
          <w:tcPr>
            <w:tcW w:w="1421" w:type="dxa"/>
            <w:tcBorders>
              <w:top w:val="single" w:sz="4" w:space="0" w:color="auto"/>
              <w:bottom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CBS-345</w:t>
            </w:r>
          </w:p>
        </w:tc>
      </w:tr>
      <w:tr w:rsidR="00237BE6" w:rsidRPr="008F335B">
        <w:trPr>
          <w:jc w:val="center"/>
        </w:trPr>
        <w:tc>
          <w:tcPr>
            <w:tcW w:w="1420" w:type="dxa"/>
            <w:tcBorders>
              <w:top w:val="single" w:sz="4" w:space="0" w:color="auto"/>
            </w:tcBorders>
          </w:tcPr>
          <w:p w:rsidR="00237BE6" w:rsidRPr="008F335B" w:rsidRDefault="00954DC6">
            <w:pPr>
              <w:tabs>
                <w:tab w:val="left" w:pos="1223"/>
              </w:tabs>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1</w:t>
            </w:r>
          </w:p>
        </w:tc>
        <w:tc>
          <w:tcPr>
            <w:tcW w:w="1420" w:type="dxa"/>
            <w:tcBorders>
              <w:top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c>
          <w:tcPr>
            <w:tcW w:w="1420" w:type="dxa"/>
            <w:tcBorders>
              <w:top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c>
          <w:tcPr>
            <w:tcW w:w="1420" w:type="dxa"/>
            <w:tcBorders>
              <w:top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c>
          <w:tcPr>
            <w:tcW w:w="1421" w:type="dxa"/>
            <w:tcBorders>
              <w:top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c>
          <w:tcPr>
            <w:tcW w:w="1421" w:type="dxa"/>
            <w:tcBorders>
              <w:top w:val="single" w:sz="4" w:space="0" w:color="auto"/>
            </w:tcBorders>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127.8</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124.9</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123.0</w:t>
            </w:r>
          </w:p>
        </w:tc>
        <w:tc>
          <w:tcPr>
            <w:tcW w:w="1421"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121.8</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4</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76.9</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72.5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70.1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68.7</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420"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-21.0</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-32.7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-35.0</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-129.9</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-139.0</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-143.6</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-146.4</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174.6</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172.2</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171.1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170.5</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CH</w:t>
            </w:r>
            <w:r w:rsidRPr="008F335B">
              <w:rPr>
                <w:rFonts w:ascii="Times New Roman" w:hAnsi="Times New Roman" w:cs="Times New Roman"/>
                <w:sz w:val="18"/>
                <w:szCs w:val="18"/>
                <w:vertAlign w:val="subscript"/>
              </w:rPr>
              <w:t>4</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201.4</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199.9</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199.0</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198.5</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r w:rsidRPr="008F335B">
              <w:rPr>
                <w:rFonts w:ascii="Times New Roman" w:hAnsi="Times New Roman" w:cs="Times New Roman"/>
                <w:sz w:val="18"/>
                <w:szCs w:val="18"/>
                <w:vertAlign w:val="subscript"/>
              </w:rPr>
              <w:t>2</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67.1</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63.6</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61.6</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60.4</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235.8</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235.5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234.1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233.3</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CO</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12.9</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4.9</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-46.3</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-48.3</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-51.7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-53.7</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-165.9</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-178.1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-185.4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-189.7</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HF</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419.5</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419.3</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419.1</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CO</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7.4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2.2</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-372.7</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-373.5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-376.5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-378.3</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344.5</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341.2</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338.7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337.2</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HCN</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92.1</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88.0</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85.9</w:t>
            </w:r>
          </w:p>
        </w:tc>
        <w:tc>
          <w:tcPr>
            <w:tcW w:w="1421"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84.7</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-9.8</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-14.1</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-50.5</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-55.5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-58.4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-60.1</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w:t>
            </w:r>
          </w:p>
        </w:tc>
        <w:tc>
          <w:tcPr>
            <w:tcW w:w="1420"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Nc</w:t>
            </w:r>
            <w:proofErr w:type="spellEnd"/>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22.5</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13.3</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11.5</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Nt</w:t>
            </w:r>
            <w:proofErr w:type="spellEnd"/>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114.6</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109.6</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107.4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106.1</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198.0</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200.9</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200.1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199.6</w:t>
            </w: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NH</w:t>
            </w:r>
            <w:r w:rsidRPr="008F335B">
              <w:rPr>
                <w:rFonts w:ascii="Times New Roman" w:hAnsi="Times New Roman" w:cs="Times New Roman"/>
                <w:sz w:val="18"/>
                <w:szCs w:val="18"/>
                <w:vertAlign w:val="subscript"/>
              </w:rPr>
              <w:t>3</w:t>
            </w:r>
          </w:p>
        </w:tc>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276.1</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273.0</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270.8</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269.5</w:t>
            </w:r>
          </w:p>
        </w:tc>
      </w:tr>
      <w:tr w:rsidR="00237BE6" w:rsidRPr="008F335B">
        <w:trPr>
          <w:jc w:val="center"/>
        </w:trPr>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tcPr>
          <w:p w:rsidR="00237BE6" w:rsidRPr="008F335B" w:rsidRDefault="00237BE6">
            <w:pPr>
              <w:tabs>
                <w:tab w:val="left" w:pos="1223"/>
              </w:tabs>
              <w:jc w:val="center"/>
              <w:rPr>
                <w:rFonts w:ascii="Times New Roman" w:hAnsi="Times New Roman" w:cs="Times New Roman"/>
                <w:sz w:val="18"/>
                <w:szCs w:val="18"/>
              </w:rPr>
            </w:pPr>
          </w:p>
        </w:tc>
        <w:tc>
          <w:tcPr>
            <w:tcW w:w="1420" w:type="dxa"/>
          </w:tcPr>
          <w:p w:rsidR="00237BE6" w:rsidRPr="008F335B" w:rsidRDefault="00237BE6">
            <w:pPr>
              <w:tabs>
                <w:tab w:val="left" w:pos="1223"/>
              </w:tabs>
              <w:jc w:val="center"/>
              <w:rPr>
                <w:rFonts w:ascii="Times New Roman" w:hAnsi="Times New Roman" w:cs="Times New Roman"/>
                <w:sz w:val="18"/>
                <w:szCs w:val="18"/>
              </w:rPr>
            </w:pPr>
          </w:p>
        </w:tc>
        <w:tc>
          <w:tcPr>
            <w:tcW w:w="1421" w:type="dxa"/>
          </w:tcPr>
          <w:p w:rsidR="00237BE6" w:rsidRPr="008F335B" w:rsidRDefault="00237BE6">
            <w:pPr>
              <w:tabs>
                <w:tab w:val="left" w:pos="1223"/>
              </w:tabs>
              <w:jc w:val="center"/>
              <w:rPr>
                <w:rFonts w:ascii="Times New Roman" w:hAnsi="Times New Roman" w:cs="Times New Roman"/>
                <w:sz w:val="18"/>
                <w:szCs w:val="18"/>
              </w:rPr>
            </w:pP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MAD</w:t>
            </w:r>
          </w:p>
        </w:tc>
        <w:tc>
          <w:tcPr>
            <w:tcW w:w="1420" w:type="dxa"/>
            <w:vAlign w:val="center"/>
          </w:tcPr>
          <w:p w:rsidR="00237BE6" w:rsidRPr="008F335B" w:rsidRDefault="00237BE6">
            <w:pPr>
              <w:jc w:val="center"/>
              <w:rPr>
                <w:rFonts w:ascii="Times New Roman" w:hAnsi="Times New Roman" w:cs="Times New Roman"/>
                <w:sz w:val="18"/>
                <w:szCs w:val="18"/>
              </w:rPr>
            </w:pPr>
          </w:p>
        </w:tc>
        <w:tc>
          <w:tcPr>
            <w:tcW w:w="1420"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8.2</w:t>
            </w:r>
          </w:p>
        </w:tc>
        <w:tc>
          <w:tcPr>
            <w:tcW w:w="1420"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4.1</w:t>
            </w:r>
          </w:p>
        </w:tc>
        <w:tc>
          <w:tcPr>
            <w:tcW w:w="1421"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1.6</w:t>
            </w: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MAX</w:t>
            </w:r>
          </w:p>
        </w:tc>
        <w:tc>
          <w:tcPr>
            <w:tcW w:w="1420" w:type="dxa"/>
          </w:tcPr>
          <w:p w:rsidR="00237BE6" w:rsidRPr="008F335B" w:rsidRDefault="00237BE6">
            <w:pPr>
              <w:snapToGrid w:val="0"/>
              <w:spacing w:line="240" w:lineRule="atLeast"/>
              <w:jc w:val="center"/>
              <w:rPr>
                <w:rFonts w:ascii="Times New Roman" w:hAnsi="Times New Roman" w:cs="Times New Roman"/>
                <w:sz w:val="18"/>
                <w:szCs w:val="18"/>
              </w:rPr>
            </w:pPr>
          </w:p>
        </w:tc>
        <w:tc>
          <w:tcPr>
            <w:tcW w:w="1420"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23.8</w:t>
            </w:r>
          </w:p>
        </w:tc>
        <w:tc>
          <w:tcPr>
            <w:tcW w:w="1420"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11.6</w:t>
            </w:r>
          </w:p>
        </w:tc>
        <w:tc>
          <w:tcPr>
            <w:tcW w:w="1421"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4.3</w:t>
            </w: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分子集</w:t>
            </w:r>
            <w:r w:rsidRPr="008F335B">
              <w:rPr>
                <w:rFonts w:ascii="Times New Roman" w:hAnsi="Times New Roman" w:cs="Times New Roman"/>
                <w:sz w:val="18"/>
                <w:szCs w:val="18"/>
              </w:rPr>
              <w:t>2</w:t>
            </w:r>
          </w:p>
        </w:tc>
        <w:tc>
          <w:tcPr>
            <w:tcW w:w="1420" w:type="dxa"/>
          </w:tcPr>
          <w:p w:rsidR="00237BE6" w:rsidRPr="008F335B" w:rsidRDefault="00237BE6">
            <w:pPr>
              <w:snapToGrid w:val="0"/>
              <w:spacing w:line="240" w:lineRule="atLeast"/>
              <w:jc w:val="center"/>
              <w:rPr>
                <w:rFonts w:ascii="Times New Roman" w:hAnsi="Times New Roman" w:cs="Times New Roman"/>
                <w:sz w:val="18"/>
                <w:szCs w:val="18"/>
              </w:rPr>
            </w:pPr>
          </w:p>
        </w:tc>
        <w:tc>
          <w:tcPr>
            <w:tcW w:w="1420" w:type="dxa"/>
          </w:tcPr>
          <w:p w:rsidR="00237BE6" w:rsidRPr="008F335B" w:rsidRDefault="00237BE6">
            <w:pPr>
              <w:tabs>
                <w:tab w:val="left" w:pos="1223"/>
              </w:tabs>
              <w:jc w:val="center"/>
              <w:rPr>
                <w:rFonts w:ascii="Times New Roman" w:hAnsi="Times New Roman" w:cs="Times New Roman"/>
                <w:sz w:val="18"/>
                <w:szCs w:val="18"/>
              </w:rPr>
            </w:pPr>
          </w:p>
        </w:tc>
        <w:tc>
          <w:tcPr>
            <w:tcW w:w="1420" w:type="dxa"/>
          </w:tcPr>
          <w:p w:rsidR="00237BE6" w:rsidRPr="008F335B" w:rsidRDefault="00237BE6">
            <w:pPr>
              <w:tabs>
                <w:tab w:val="left" w:pos="1223"/>
              </w:tabs>
              <w:jc w:val="center"/>
              <w:rPr>
                <w:rFonts w:ascii="Times New Roman" w:hAnsi="Times New Roman" w:cs="Times New Roman"/>
                <w:sz w:val="18"/>
                <w:szCs w:val="18"/>
              </w:rPr>
            </w:pPr>
          </w:p>
        </w:tc>
        <w:tc>
          <w:tcPr>
            <w:tcW w:w="1421" w:type="dxa"/>
          </w:tcPr>
          <w:p w:rsidR="00237BE6" w:rsidRPr="008F335B" w:rsidRDefault="00237BE6">
            <w:pPr>
              <w:tabs>
                <w:tab w:val="left" w:pos="1223"/>
              </w:tabs>
              <w:jc w:val="center"/>
              <w:rPr>
                <w:rFonts w:ascii="Times New Roman" w:hAnsi="Times New Roman" w:cs="Times New Roman"/>
                <w:sz w:val="18"/>
                <w:szCs w:val="18"/>
              </w:rPr>
            </w:pP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H</w:t>
            </w:r>
            <w:r w:rsidRPr="008F335B">
              <w:rPr>
                <w:rFonts w:ascii="Times New Roman" w:hAnsi="Times New Roman" w:cs="Times New Roman"/>
                <w:sz w:val="18"/>
                <w:szCs w:val="18"/>
                <w:vertAlign w:val="subscript"/>
              </w:rPr>
              <w:t>3</w:t>
            </w:r>
            <w:r w:rsidRPr="008F335B">
              <w:rPr>
                <w:rFonts w:ascii="Times New Roman" w:hAnsi="Times New Roman" w:cs="Times New Roman"/>
                <w:sz w:val="18"/>
                <w:szCs w:val="18"/>
                <w:vertAlign w:val="superscript"/>
              </w:rPr>
              <w:t>+</w:t>
            </w:r>
          </w:p>
        </w:tc>
        <w:tc>
          <w:tcPr>
            <w:tcW w:w="1420" w:type="dxa"/>
          </w:tcPr>
          <w:p w:rsidR="00237BE6" w:rsidRPr="008F335B" w:rsidRDefault="00954DC6">
            <w:pPr>
              <w:jc w:val="center"/>
              <w:rPr>
                <w:rFonts w:ascii="Times New Roman" w:hAnsi="Times New Roman" w:cs="Times New Roman"/>
                <w:sz w:val="18"/>
                <w:szCs w:val="18"/>
              </w:rPr>
            </w:pP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α</w:t>
            </w:r>
            <w:proofErr w:type="spellEnd"/>
          </w:p>
        </w:tc>
        <w:tc>
          <w:tcPr>
            <w:tcW w:w="1420"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-143.2</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-149.5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-154.0</w:t>
            </w:r>
          </w:p>
        </w:tc>
        <w:tc>
          <w:tcPr>
            <w:tcW w:w="1421" w:type="dxa"/>
            <w:shd w:val="clear" w:color="auto" w:fill="auto"/>
            <w:vAlign w:val="center"/>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-156.6</w:t>
            </w:r>
          </w:p>
        </w:tc>
      </w:tr>
      <w:tr w:rsidR="00237BE6" w:rsidRPr="008F335B">
        <w:trPr>
          <w:jc w:val="center"/>
        </w:trPr>
        <w:tc>
          <w:tcPr>
            <w:tcW w:w="1420" w:type="dxa"/>
          </w:tcPr>
          <w:p w:rsidR="00237BE6" w:rsidRPr="008F335B" w:rsidRDefault="00237BE6">
            <w:pPr>
              <w:jc w:val="center"/>
              <w:rPr>
                <w:rFonts w:ascii="Times New Roman" w:hAnsi="Times New Roman" w:cs="Times New Roman"/>
                <w:sz w:val="18"/>
                <w:szCs w:val="18"/>
              </w:rPr>
            </w:pP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129.8</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125.8</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124.7</w:t>
            </w:r>
          </w:p>
        </w:tc>
      </w:tr>
      <w:tr w:rsidR="00237BE6" w:rsidRPr="008F335B">
        <w:trPr>
          <w:jc w:val="center"/>
        </w:trPr>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CF</w:t>
            </w:r>
            <w:r w:rsidRPr="008F335B">
              <w:rPr>
                <w:rFonts w:ascii="Times New Roman" w:hAnsi="Times New Roman" w:cs="Times New Roman"/>
                <w:sz w:val="18"/>
                <w:szCs w:val="18"/>
                <w:vertAlign w:val="subscript"/>
              </w:rPr>
              <w:t>2</w:t>
            </w: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-92.2</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-98.2</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-102.2</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-104.6</w:t>
            </w:r>
          </w:p>
        </w:tc>
      </w:tr>
      <w:tr w:rsidR="00237BE6" w:rsidRPr="008F335B">
        <w:trPr>
          <w:jc w:val="center"/>
        </w:trPr>
        <w:tc>
          <w:tcPr>
            <w:tcW w:w="1420" w:type="dxa"/>
          </w:tcPr>
          <w:p w:rsidR="00237BE6" w:rsidRPr="008F335B" w:rsidRDefault="00237BE6">
            <w:pPr>
              <w:jc w:val="center"/>
              <w:rPr>
                <w:rFonts w:ascii="Times New Roman" w:hAnsi="Times New Roman" w:cs="Times New Roman"/>
                <w:sz w:val="18"/>
                <w:szCs w:val="18"/>
              </w:rPr>
            </w:pP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2.3</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0.5</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-2.8</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-4.8</w:t>
            </w:r>
          </w:p>
        </w:tc>
      </w:tr>
      <w:tr w:rsidR="00237BE6" w:rsidRPr="008F335B">
        <w:trPr>
          <w:jc w:val="center"/>
        </w:trPr>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cis-N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-122.3</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-131.7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-136.7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-139.7</w:t>
            </w:r>
          </w:p>
        </w:tc>
      </w:tr>
      <w:tr w:rsidR="00237BE6" w:rsidRPr="008F335B">
        <w:trPr>
          <w:jc w:val="center"/>
        </w:trPr>
        <w:tc>
          <w:tcPr>
            <w:tcW w:w="1420" w:type="dxa"/>
          </w:tcPr>
          <w:p w:rsidR="00237BE6" w:rsidRPr="008F335B" w:rsidRDefault="00237BE6">
            <w:pPr>
              <w:jc w:val="center"/>
              <w:rPr>
                <w:rFonts w:ascii="Times New Roman" w:hAnsi="Times New Roman" w:cs="Times New Roman"/>
                <w:sz w:val="18"/>
                <w:szCs w:val="18"/>
              </w:rPr>
            </w:pP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101.0</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97.1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93.9</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92.0</w:t>
            </w:r>
          </w:p>
        </w:tc>
      </w:tr>
      <w:tr w:rsidR="00237BE6" w:rsidRPr="008F335B">
        <w:trPr>
          <w:jc w:val="center"/>
        </w:trPr>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trans-N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F</w:t>
            </w:r>
            <w:r w:rsidRPr="008F335B">
              <w:rPr>
                <w:rFonts w:ascii="Times New Roman" w:hAnsi="Times New Roman" w:cs="Times New Roman"/>
                <w:sz w:val="18"/>
                <w:szCs w:val="18"/>
                <w:vertAlign w:val="subscript"/>
              </w:rPr>
              <w:t>2</w:t>
            </w: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-182.7</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-192.4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-197.4</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-200.3</w:t>
            </w:r>
          </w:p>
        </w:tc>
      </w:tr>
      <w:tr w:rsidR="00237BE6" w:rsidRPr="008F335B">
        <w:trPr>
          <w:jc w:val="center"/>
        </w:trPr>
        <w:tc>
          <w:tcPr>
            <w:tcW w:w="1420" w:type="dxa"/>
          </w:tcPr>
          <w:p w:rsidR="00237BE6" w:rsidRPr="008F335B" w:rsidRDefault="00237BE6">
            <w:pPr>
              <w:jc w:val="center"/>
              <w:rPr>
                <w:rFonts w:ascii="Times New Roman" w:hAnsi="Times New Roman" w:cs="Times New Roman"/>
                <w:sz w:val="18"/>
                <w:szCs w:val="18"/>
              </w:rPr>
            </w:pP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F</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142.3</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136.7</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132.8</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130.5</w:t>
            </w:r>
          </w:p>
        </w:tc>
      </w:tr>
      <w:tr w:rsidR="00237BE6" w:rsidRPr="008F335B">
        <w:trPr>
          <w:jc w:val="center"/>
        </w:trPr>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r w:rsidRPr="008F335B">
              <w:rPr>
                <w:rFonts w:ascii="Times New Roman" w:hAnsi="Times New Roman" w:cs="Times New Roman"/>
                <w:sz w:val="18"/>
                <w:szCs w:val="18"/>
                <w:vertAlign w:val="subscript"/>
              </w:rPr>
              <w:t>2</w:t>
            </w:r>
            <w:r w:rsidRPr="008F335B">
              <w:rPr>
                <w:rFonts w:ascii="Times New Roman" w:hAnsi="Times New Roman" w:cs="Times New Roman"/>
                <w:sz w:val="18"/>
                <w:szCs w:val="18"/>
              </w:rPr>
              <w:t>O-cyc</w:t>
            </w: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O</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127.1</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126.3</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124.3</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123.2</w:t>
            </w:r>
          </w:p>
        </w:tc>
      </w:tr>
      <w:tr w:rsidR="00237BE6" w:rsidRPr="008F335B">
        <w:trPr>
          <w:jc w:val="center"/>
        </w:trPr>
        <w:tc>
          <w:tcPr>
            <w:tcW w:w="1420" w:type="dxa"/>
          </w:tcPr>
          <w:p w:rsidR="00237BE6" w:rsidRPr="008F335B" w:rsidRDefault="00237BE6">
            <w:pPr>
              <w:jc w:val="center"/>
              <w:rPr>
                <w:rFonts w:ascii="Times New Roman" w:hAnsi="Times New Roman" w:cs="Times New Roman"/>
                <w:sz w:val="18"/>
                <w:szCs w:val="18"/>
              </w:rPr>
            </w:pPr>
          </w:p>
        </w:tc>
        <w:tc>
          <w:tcPr>
            <w:tcW w:w="1420" w:type="dxa"/>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N</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-95.8</w:t>
            </w:r>
          </w:p>
        </w:tc>
        <w:tc>
          <w:tcPr>
            <w:tcW w:w="1420"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-105.1</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-109.3</w:t>
            </w:r>
          </w:p>
        </w:tc>
        <w:tc>
          <w:tcPr>
            <w:tcW w:w="1421" w:type="dxa"/>
            <w:shd w:val="clear" w:color="auto" w:fill="auto"/>
            <w:vAlign w:val="center"/>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-111.8</w:t>
            </w:r>
          </w:p>
        </w:tc>
      </w:tr>
      <w:tr w:rsidR="00237BE6" w:rsidRPr="008F335B">
        <w:trPr>
          <w:jc w:val="center"/>
        </w:trPr>
        <w:tc>
          <w:tcPr>
            <w:tcW w:w="1420" w:type="dxa"/>
          </w:tcPr>
          <w:p w:rsidR="00237BE6" w:rsidRPr="008F335B" w:rsidRDefault="00237BE6">
            <w:pPr>
              <w:jc w:val="center"/>
              <w:rPr>
                <w:rFonts w:ascii="Times New Roman" w:hAnsi="Times New Roman" w:cs="Times New Roman"/>
                <w:kern w:val="0"/>
                <w:sz w:val="18"/>
                <w:szCs w:val="18"/>
              </w:rPr>
            </w:pPr>
          </w:p>
        </w:tc>
        <w:tc>
          <w:tcPr>
            <w:tcW w:w="1420" w:type="dxa"/>
          </w:tcPr>
          <w:p w:rsidR="00237BE6" w:rsidRPr="008F335B" w:rsidRDefault="00237BE6">
            <w:pPr>
              <w:jc w:val="center"/>
              <w:rPr>
                <w:rFonts w:ascii="Times New Roman" w:hAnsi="Times New Roman" w:cs="Times New Roman"/>
                <w:kern w:val="0"/>
                <w:sz w:val="18"/>
                <w:szCs w:val="18"/>
              </w:rPr>
            </w:pPr>
          </w:p>
        </w:tc>
        <w:tc>
          <w:tcPr>
            <w:tcW w:w="1420" w:type="dxa"/>
          </w:tcPr>
          <w:p w:rsidR="00237BE6" w:rsidRPr="008F335B" w:rsidRDefault="00237BE6">
            <w:pPr>
              <w:tabs>
                <w:tab w:val="left" w:pos="1223"/>
              </w:tabs>
              <w:jc w:val="center"/>
              <w:rPr>
                <w:rFonts w:ascii="Times New Roman" w:hAnsi="Times New Roman" w:cs="Times New Roman"/>
                <w:sz w:val="18"/>
                <w:szCs w:val="18"/>
              </w:rPr>
            </w:pPr>
          </w:p>
        </w:tc>
        <w:tc>
          <w:tcPr>
            <w:tcW w:w="1420" w:type="dxa"/>
          </w:tcPr>
          <w:p w:rsidR="00237BE6" w:rsidRPr="008F335B" w:rsidRDefault="00237BE6">
            <w:pPr>
              <w:tabs>
                <w:tab w:val="left" w:pos="1223"/>
              </w:tabs>
              <w:jc w:val="center"/>
              <w:rPr>
                <w:rFonts w:ascii="Times New Roman" w:hAnsi="Times New Roman" w:cs="Times New Roman"/>
                <w:sz w:val="18"/>
                <w:szCs w:val="18"/>
              </w:rPr>
            </w:pPr>
          </w:p>
        </w:tc>
        <w:tc>
          <w:tcPr>
            <w:tcW w:w="1421" w:type="dxa"/>
          </w:tcPr>
          <w:p w:rsidR="00237BE6" w:rsidRPr="008F335B" w:rsidRDefault="00237BE6">
            <w:pPr>
              <w:tabs>
                <w:tab w:val="left" w:pos="1223"/>
              </w:tabs>
              <w:jc w:val="center"/>
              <w:rPr>
                <w:rFonts w:ascii="Times New Roman" w:hAnsi="Times New Roman" w:cs="Times New Roman"/>
                <w:sz w:val="18"/>
                <w:szCs w:val="18"/>
              </w:rPr>
            </w:pP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MAD</w:t>
            </w:r>
          </w:p>
        </w:tc>
        <w:tc>
          <w:tcPr>
            <w:tcW w:w="1420" w:type="dxa"/>
          </w:tcPr>
          <w:p w:rsidR="00237BE6" w:rsidRPr="008F335B" w:rsidRDefault="00237BE6">
            <w:pPr>
              <w:jc w:val="center"/>
              <w:rPr>
                <w:rFonts w:ascii="Times New Roman" w:hAnsi="Times New Roman" w:cs="Times New Roman"/>
                <w:kern w:val="0"/>
                <w:sz w:val="18"/>
                <w:szCs w:val="18"/>
              </w:rPr>
            </w:pPr>
          </w:p>
        </w:tc>
        <w:tc>
          <w:tcPr>
            <w:tcW w:w="1420" w:type="dxa"/>
            <w:shd w:val="clear" w:color="auto" w:fill="auto"/>
            <w:vAlign w:val="bottom"/>
          </w:tcPr>
          <w:p w:rsidR="00237BE6" w:rsidRPr="008F335B" w:rsidRDefault="00954DC6">
            <w:pPr>
              <w:widowControl/>
              <w:jc w:val="center"/>
              <w:rPr>
                <w:rFonts w:ascii="Times New Roman" w:hAnsi="Times New Roman" w:cs="Times New Roman"/>
                <w:sz w:val="18"/>
                <w:szCs w:val="18"/>
              </w:rPr>
            </w:pPr>
            <w:r w:rsidRPr="008F335B">
              <w:rPr>
                <w:rFonts w:ascii="Times New Roman" w:hAnsi="Times New Roman" w:cs="Times New Roman"/>
                <w:sz w:val="18"/>
                <w:szCs w:val="18"/>
              </w:rPr>
              <w:t>11.4</w:t>
            </w:r>
          </w:p>
        </w:tc>
        <w:tc>
          <w:tcPr>
            <w:tcW w:w="1420"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5.9</w:t>
            </w:r>
          </w:p>
        </w:tc>
        <w:tc>
          <w:tcPr>
            <w:tcW w:w="1421"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2.2</w:t>
            </w: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r w:rsidR="00237BE6" w:rsidRPr="008F335B">
        <w:trPr>
          <w:jc w:val="center"/>
        </w:trPr>
        <w:tc>
          <w:tcPr>
            <w:tcW w:w="1420" w:type="dxa"/>
          </w:tcPr>
          <w:p w:rsidR="00237BE6" w:rsidRPr="008F335B" w:rsidRDefault="00954DC6">
            <w:pPr>
              <w:jc w:val="center"/>
              <w:rPr>
                <w:rFonts w:ascii="Times New Roman" w:hAnsi="Times New Roman" w:cs="Times New Roman"/>
                <w:kern w:val="0"/>
                <w:sz w:val="18"/>
                <w:szCs w:val="18"/>
              </w:rPr>
            </w:pPr>
            <w:r w:rsidRPr="008F335B">
              <w:rPr>
                <w:rFonts w:ascii="Times New Roman" w:hAnsi="Times New Roman" w:cs="Times New Roman"/>
                <w:kern w:val="0"/>
                <w:sz w:val="18"/>
                <w:szCs w:val="18"/>
              </w:rPr>
              <w:t>MAX</w:t>
            </w:r>
          </w:p>
        </w:tc>
        <w:tc>
          <w:tcPr>
            <w:tcW w:w="1420" w:type="dxa"/>
          </w:tcPr>
          <w:p w:rsidR="00237BE6" w:rsidRPr="008F335B" w:rsidRDefault="00237BE6">
            <w:pPr>
              <w:jc w:val="center"/>
              <w:rPr>
                <w:rFonts w:ascii="Times New Roman" w:hAnsi="Times New Roman" w:cs="Times New Roman"/>
                <w:kern w:val="0"/>
                <w:sz w:val="18"/>
                <w:szCs w:val="18"/>
              </w:rPr>
            </w:pPr>
          </w:p>
        </w:tc>
        <w:tc>
          <w:tcPr>
            <w:tcW w:w="1420"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17.6</w:t>
            </w:r>
          </w:p>
        </w:tc>
        <w:tc>
          <w:tcPr>
            <w:tcW w:w="1420"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8.0</w:t>
            </w:r>
          </w:p>
        </w:tc>
        <w:tc>
          <w:tcPr>
            <w:tcW w:w="1421" w:type="dxa"/>
            <w:shd w:val="clear" w:color="auto" w:fill="auto"/>
            <w:vAlign w:val="bottom"/>
          </w:tcPr>
          <w:p w:rsidR="00237BE6" w:rsidRPr="008F335B" w:rsidRDefault="00954DC6">
            <w:pPr>
              <w:jc w:val="center"/>
              <w:rPr>
                <w:rFonts w:ascii="Times New Roman" w:hAnsi="Times New Roman" w:cs="Times New Roman"/>
                <w:sz w:val="18"/>
                <w:szCs w:val="18"/>
              </w:rPr>
            </w:pPr>
            <w:r w:rsidRPr="008F335B">
              <w:rPr>
                <w:rFonts w:ascii="Times New Roman" w:hAnsi="Times New Roman" w:cs="Times New Roman"/>
                <w:sz w:val="18"/>
                <w:szCs w:val="18"/>
              </w:rPr>
              <w:t>3.0</w:t>
            </w:r>
          </w:p>
        </w:tc>
        <w:tc>
          <w:tcPr>
            <w:tcW w:w="1421" w:type="dxa"/>
          </w:tcPr>
          <w:p w:rsidR="00237BE6" w:rsidRPr="008F335B" w:rsidRDefault="00237BE6">
            <w:pPr>
              <w:tabs>
                <w:tab w:val="left" w:pos="1223"/>
              </w:tabs>
              <w:jc w:val="center"/>
              <w:rPr>
                <w:rFonts w:ascii="Times New Roman" w:hAnsi="Times New Roman" w:cs="Times New Roman"/>
                <w:sz w:val="18"/>
                <w:szCs w:val="18"/>
              </w:rPr>
            </w:pPr>
          </w:p>
        </w:tc>
      </w:tr>
    </w:tbl>
    <w:p w:rsidR="00237BE6" w:rsidRPr="008F335B" w:rsidRDefault="00954DC6">
      <w:pPr>
        <w:tabs>
          <w:tab w:val="left" w:pos="1223"/>
        </w:tabs>
        <w:rPr>
          <w:rFonts w:ascii="Times New Roman" w:hAnsi="Times New Roman" w:cs="Times New Roman"/>
          <w:sz w:val="18"/>
          <w:szCs w:val="18"/>
        </w:rPr>
      </w:pPr>
      <w:r w:rsidRPr="008F335B">
        <w:rPr>
          <w:rFonts w:ascii="Times New Roman" w:hAnsi="Times New Roman" w:cs="Times New Roman"/>
          <w:sz w:val="18"/>
          <w:szCs w:val="18"/>
        </w:rPr>
        <w:t>注：</w:t>
      </w:r>
      <w:proofErr w:type="spellStart"/>
      <w:r w:rsidRPr="008F335B">
        <w:rPr>
          <w:rFonts w:ascii="Times New Roman" w:hAnsi="Times New Roman" w:cs="Times New Roman"/>
          <w:sz w:val="18"/>
          <w:szCs w:val="18"/>
        </w:rPr>
        <w:t>Nc</w:t>
      </w:r>
      <w:proofErr w:type="spellEnd"/>
      <w:r w:rsidRPr="008F335B">
        <w:rPr>
          <w:rFonts w:ascii="Times New Roman" w:hAnsi="Times New Roman" w:cs="Times New Roman"/>
          <w:sz w:val="18"/>
          <w:szCs w:val="18"/>
        </w:rPr>
        <w:t>表示</w:t>
      </w:r>
      <w:r w:rsidRPr="008F335B">
        <w:rPr>
          <w:rFonts w:ascii="Times New Roman" w:hAnsi="Times New Roman" w:cs="Times New Roman"/>
          <w:sz w:val="18"/>
          <w:szCs w:val="18"/>
        </w:rPr>
        <w:t>N</w:t>
      </w:r>
      <w:r w:rsidRPr="008F335B">
        <w:rPr>
          <w:rFonts w:ascii="Times New Roman" w:hAnsi="Times New Roman" w:cs="Times New Roman"/>
          <w:sz w:val="18"/>
          <w:szCs w:val="18"/>
        </w:rPr>
        <w:t>原子位于中心，</w:t>
      </w:r>
      <w:proofErr w:type="spellStart"/>
      <w:r w:rsidRPr="008F335B">
        <w:rPr>
          <w:rFonts w:ascii="Times New Roman" w:hAnsi="Times New Roman" w:cs="Times New Roman"/>
          <w:sz w:val="18"/>
          <w:szCs w:val="18"/>
        </w:rPr>
        <w:t>Nt</w:t>
      </w:r>
      <w:proofErr w:type="spellEnd"/>
      <w:r w:rsidRPr="008F335B">
        <w:rPr>
          <w:rFonts w:ascii="Times New Roman" w:hAnsi="Times New Roman" w:cs="Times New Roman"/>
          <w:sz w:val="18"/>
          <w:szCs w:val="18"/>
        </w:rPr>
        <w:t>表示</w:t>
      </w:r>
      <w:r w:rsidRPr="008F335B">
        <w:rPr>
          <w:rFonts w:ascii="Times New Roman" w:hAnsi="Times New Roman" w:cs="Times New Roman"/>
          <w:sz w:val="18"/>
          <w:szCs w:val="18"/>
        </w:rPr>
        <w:t>N</w:t>
      </w:r>
      <w:r w:rsidRPr="008F335B">
        <w:rPr>
          <w:rFonts w:ascii="Times New Roman" w:hAnsi="Times New Roman" w:cs="Times New Roman"/>
          <w:sz w:val="18"/>
          <w:szCs w:val="18"/>
        </w:rPr>
        <w:t>原子位于顶端，</w:t>
      </w:r>
      <w:proofErr w:type="spellStart"/>
      <w:r w:rsidRPr="008F335B">
        <w:rPr>
          <w:rFonts w:ascii="Times New Roman" w:hAnsi="Times New Roman" w:cs="Times New Roman"/>
          <w:sz w:val="18"/>
          <w:szCs w:val="18"/>
        </w:rPr>
        <w:t>C</w:t>
      </w:r>
      <w:r w:rsidRPr="008F335B">
        <w:rPr>
          <w:rFonts w:ascii="Times New Roman" w:hAnsi="Times New Roman" w:cs="Times New Roman"/>
          <w:sz w:val="18"/>
          <w:szCs w:val="18"/>
          <w:vertAlign w:val="subscript"/>
        </w:rPr>
        <w:t>α</w:t>
      </w:r>
      <w:proofErr w:type="spellEnd"/>
      <w:r w:rsidRPr="008F335B">
        <w:rPr>
          <w:rFonts w:ascii="Times New Roman" w:hAnsi="Times New Roman" w:cs="Times New Roman"/>
          <w:sz w:val="18"/>
          <w:szCs w:val="18"/>
        </w:rPr>
        <w:t>表示</w:t>
      </w:r>
      <w:r w:rsidRPr="008F335B">
        <w:rPr>
          <w:rFonts w:ascii="Times New Roman" w:hAnsi="Times New Roman" w:cs="Times New Roman"/>
          <w:sz w:val="18"/>
          <w:szCs w:val="18"/>
        </w:rPr>
        <w:t>C</w:t>
      </w:r>
      <w:r w:rsidRPr="008F335B">
        <w:rPr>
          <w:rFonts w:ascii="Times New Roman" w:hAnsi="Times New Roman" w:cs="Times New Roman"/>
          <w:sz w:val="18"/>
          <w:szCs w:val="18"/>
        </w:rPr>
        <w:t>原子带正电荷，</w:t>
      </w:r>
      <w:r w:rsidRPr="008F335B">
        <w:rPr>
          <w:rFonts w:ascii="Times New Roman" w:hAnsi="Times New Roman" w:cs="Times New Roman"/>
          <w:sz w:val="18"/>
          <w:szCs w:val="18"/>
        </w:rPr>
        <w:t>MAD</w:t>
      </w:r>
      <w:r w:rsidRPr="008F335B">
        <w:rPr>
          <w:rFonts w:ascii="Times New Roman" w:hAnsi="Times New Roman" w:cs="Times New Roman"/>
          <w:sz w:val="18"/>
          <w:szCs w:val="18"/>
        </w:rPr>
        <w:t>表示相对于</w:t>
      </w:r>
      <w:r w:rsidRPr="008F335B">
        <w:rPr>
          <w:rFonts w:ascii="Times New Roman" w:hAnsi="Times New Roman" w:cs="Times New Roman"/>
          <w:sz w:val="18"/>
          <w:szCs w:val="18"/>
        </w:rPr>
        <w:t>CCSD(T)/CBS-345</w:t>
      </w:r>
      <w:r w:rsidRPr="008F335B">
        <w:rPr>
          <w:rFonts w:ascii="Times New Roman" w:hAnsi="Times New Roman" w:cs="Times New Roman"/>
          <w:sz w:val="18"/>
          <w:szCs w:val="18"/>
        </w:rPr>
        <w:t>值的平均绝对偏差，</w:t>
      </w:r>
      <w:r w:rsidRPr="008F335B">
        <w:rPr>
          <w:rFonts w:ascii="Times New Roman" w:hAnsi="Times New Roman" w:cs="Times New Roman"/>
          <w:sz w:val="18"/>
          <w:szCs w:val="18"/>
        </w:rPr>
        <w:t>MAX</w:t>
      </w:r>
      <w:r w:rsidRPr="008F335B">
        <w:rPr>
          <w:rFonts w:ascii="Times New Roman" w:hAnsi="Times New Roman" w:cs="Times New Roman"/>
          <w:sz w:val="18"/>
          <w:szCs w:val="18"/>
        </w:rPr>
        <w:t>表示相对于</w:t>
      </w:r>
      <w:r w:rsidRPr="008F335B">
        <w:rPr>
          <w:rFonts w:ascii="Times New Roman" w:hAnsi="Times New Roman" w:cs="Times New Roman"/>
          <w:sz w:val="18"/>
          <w:szCs w:val="18"/>
        </w:rPr>
        <w:t>CCSD(T)/CBS-345</w:t>
      </w:r>
      <w:r w:rsidRPr="008F335B">
        <w:rPr>
          <w:rFonts w:ascii="Times New Roman" w:hAnsi="Times New Roman" w:cs="Times New Roman"/>
          <w:sz w:val="18"/>
          <w:szCs w:val="18"/>
        </w:rPr>
        <w:t>值的最大误差。</w:t>
      </w:r>
    </w:p>
    <w:sectPr w:rsidR="00237BE6" w:rsidRPr="008F335B" w:rsidSect="00453F63">
      <w:footerReference w:type="default" r:id="rId41"/>
      <w:footerReference w:type="first" r:id="rId4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CF" w:rsidRDefault="00FD37CF"/>
  </w:endnote>
  <w:endnote w:type="continuationSeparator" w:id="0">
    <w:p w:rsidR="00FD37CF" w:rsidRDefault="00FD3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TSY">
    <w:altName w:val="宋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E6" w:rsidRDefault="00237BE6">
    <w:pPr>
      <w:pStyle w:val="a6"/>
      <w:ind w:leftChars="500" w:left="105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63" w:rsidRDefault="00453F63" w:rsidP="00453F63">
    <w:pPr>
      <w:pStyle w:val="a8"/>
      <w:adjustRightInd w:val="0"/>
      <w:ind w:left="904" w:hangingChars="500" w:hanging="904"/>
      <w:jc w:val="both"/>
      <w:rPr>
        <w:rFonts w:ascii="Times New Roman" w:hAnsi="Times New Roman" w:cs="Times New Roman"/>
        <w:b/>
      </w:rPr>
    </w:pPr>
  </w:p>
  <w:p w:rsidR="00453F63" w:rsidRPr="00453F63" w:rsidRDefault="00453F63" w:rsidP="00453F63">
    <w:pPr>
      <w:pStyle w:val="a8"/>
      <w:adjustRightInd w:val="0"/>
      <w:ind w:left="904" w:hangingChars="500" w:hanging="904"/>
      <w:jc w:val="both"/>
      <w:rPr>
        <w:rStyle w:val="ac"/>
        <w:rFonts w:ascii="Times New Roman" w:hAnsi="Times New Roman" w:cs="Times New Roman"/>
      </w:rPr>
    </w:pPr>
    <w:r>
      <w:rPr>
        <w:rFonts w:ascii="Times New Roman" w:hAnsi="Times New Roman" w:cs="Times New Roman" w:hint="eastAsia"/>
        <w:b/>
      </w:rPr>
      <w:t>收稿日期：</w:t>
    </w:r>
    <w:r w:rsidRPr="00453F63">
      <w:rPr>
        <w:rFonts w:ascii="Times New Roman" w:hAnsi="Times New Roman" w:cs="Times New Roman" w:hint="eastAsia"/>
      </w:rPr>
      <w:t xml:space="preserve">2017-05-12    </w:t>
    </w:r>
    <w:r>
      <w:rPr>
        <w:rFonts w:ascii="Times New Roman" w:hAnsi="Times New Roman" w:cs="Times New Roman" w:hint="eastAsia"/>
        <w:b/>
      </w:rPr>
      <w:t>录用日期：</w:t>
    </w:r>
    <w:r w:rsidRPr="00453F63">
      <w:rPr>
        <w:rFonts w:ascii="Times New Roman" w:hAnsi="Times New Roman" w:cs="Times New Roman" w:hint="eastAsia"/>
      </w:rPr>
      <w:t>2017-07-03</w:t>
    </w:r>
    <w:r w:rsidRPr="00453F63">
      <w:rPr>
        <w:rStyle w:val="ac"/>
        <w:rFonts w:ascii="Times New Roman" w:hAnsi="Times New Roman" w:cs="Times New Roman"/>
      </w:rPr>
      <w:sym w:font="Symbol" w:char="F020"/>
    </w:r>
  </w:p>
  <w:p w:rsidR="00453F63" w:rsidRPr="00671275" w:rsidRDefault="00453F63" w:rsidP="00453F63">
    <w:pPr>
      <w:pStyle w:val="a8"/>
      <w:adjustRightInd w:val="0"/>
      <w:ind w:left="904" w:hangingChars="500" w:hanging="904"/>
      <w:jc w:val="both"/>
      <w:rPr>
        <w:rFonts w:ascii="Times New Roman" w:hAnsi="Times New Roman" w:cs="Times New Roman"/>
        <w:b/>
      </w:rPr>
    </w:pPr>
    <w:r w:rsidRPr="00671275">
      <w:rPr>
        <w:rFonts w:ascii="Times New Roman" w:hAnsi="Times New Roman" w:cs="Times New Roman"/>
        <w:b/>
      </w:rPr>
      <w:t>基金</w:t>
    </w:r>
    <w:r>
      <w:rPr>
        <w:rFonts w:ascii="Times New Roman" w:hAnsi="Times New Roman" w:cs="Times New Roman" w:hint="eastAsia"/>
        <w:b/>
      </w:rPr>
      <w:t>项目</w:t>
    </w:r>
    <w:r w:rsidRPr="00671275">
      <w:rPr>
        <w:rFonts w:ascii="Times New Roman" w:hAnsi="Times New Roman" w:cs="Times New Roman"/>
        <w:b/>
      </w:rPr>
      <w:t>：</w:t>
    </w:r>
    <w:r>
      <w:rPr>
        <w:rFonts w:ascii="Times-Roman" w:hAnsi="Times-Roman" w:cs="Times-Roman"/>
        <w:color w:val="141413"/>
        <w:kern w:val="0"/>
      </w:rPr>
      <w:t>the Fundamental Research Funds for the Central Universities (20720160031)</w:t>
    </w:r>
  </w:p>
  <w:p w:rsidR="00453F63" w:rsidRDefault="00453F63" w:rsidP="00453F63">
    <w:pPr>
      <w:pStyle w:val="a6"/>
    </w:pPr>
    <w:r w:rsidRPr="00671275">
      <w:rPr>
        <w:rFonts w:ascii="Times New Roman" w:hAnsi="Times New Roman" w:cs="Times New Roman"/>
        <w:b/>
      </w:rPr>
      <w:t>*</w:t>
    </w:r>
    <w:r>
      <w:rPr>
        <w:rFonts w:ascii="Times New Roman" w:hAnsi="Times New Roman" w:cs="Times New Roman"/>
        <w:b/>
      </w:rPr>
      <w:t>通</w:t>
    </w:r>
    <w:r>
      <w:rPr>
        <w:rFonts w:ascii="Times New Roman" w:hAnsi="Times New Roman" w:cs="Times New Roman" w:hint="eastAsia"/>
        <w:b/>
      </w:rPr>
      <w:t>信</w:t>
    </w:r>
    <w:r w:rsidRPr="00671275">
      <w:rPr>
        <w:rFonts w:ascii="Times New Roman" w:hAnsi="Times New Roman" w:cs="Times New Roman"/>
        <w:b/>
      </w:rPr>
      <w:t>作者：</w:t>
    </w:r>
    <w:r w:rsidRPr="00671275">
      <w:rPr>
        <w:rFonts w:ascii="Times New Roman" w:hAnsi="Times New Roman" w:cs="Times New Roman"/>
      </w:rPr>
      <w:t>ananwu@xmu.edu.cn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CF" w:rsidRDefault="00FD37CF"/>
  </w:footnote>
  <w:footnote w:type="continuationSeparator" w:id="0">
    <w:p w:rsidR="00FD37CF" w:rsidRDefault="00FD3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77236"/>
    <w:rsid w:val="00002B89"/>
    <w:rsid w:val="00003A38"/>
    <w:rsid w:val="00003E2F"/>
    <w:rsid w:val="0000411C"/>
    <w:rsid w:val="00011B1E"/>
    <w:rsid w:val="00015ED5"/>
    <w:rsid w:val="00016B31"/>
    <w:rsid w:val="000243BC"/>
    <w:rsid w:val="00025296"/>
    <w:rsid w:val="00025CDD"/>
    <w:rsid w:val="00025DF3"/>
    <w:rsid w:val="000305F4"/>
    <w:rsid w:val="00035156"/>
    <w:rsid w:val="00037692"/>
    <w:rsid w:val="000422B0"/>
    <w:rsid w:val="00047ED3"/>
    <w:rsid w:val="000545A1"/>
    <w:rsid w:val="00062769"/>
    <w:rsid w:val="00065CF8"/>
    <w:rsid w:val="00070786"/>
    <w:rsid w:val="00071375"/>
    <w:rsid w:val="00077236"/>
    <w:rsid w:val="000816F7"/>
    <w:rsid w:val="0008396D"/>
    <w:rsid w:val="000849A3"/>
    <w:rsid w:val="00087976"/>
    <w:rsid w:val="00090A40"/>
    <w:rsid w:val="00094E56"/>
    <w:rsid w:val="0009503A"/>
    <w:rsid w:val="0009647D"/>
    <w:rsid w:val="00097E80"/>
    <w:rsid w:val="000A4583"/>
    <w:rsid w:val="000A591A"/>
    <w:rsid w:val="000A5A75"/>
    <w:rsid w:val="000B0174"/>
    <w:rsid w:val="000B0205"/>
    <w:rsid w:val="000B37F1"/>
    <w:rsid w:val="000B402F"/>
    <w:rsid w:val="000B6F71"/>
    <w:rsid w:val="000C0C13"/>
    <w:rsid w:val="000C1220"/>
    <w:rsid w:val="000C14AB"/>
    <w:rsid w:val="000C3D15"/>
    <w:rsid w:val="000C3D7C"/>
    <w:rsid w:val="000C686D"/>
    <w:rsid w:val="000E771A"/>
    <w:rsid w:val="000F0D1E"/>
    <w:rsid w:val="001017DC"/>
    <w:rsid w:val="00103B04"/>
    <w:rsid w:val="00104297"/>
    <w:rsid w:val="0010613D"/>
    <w:rsid w:val="00106BFB"/>
    <w:rsid w:val="00106F0A"/>
    <w:rsid w:val="00113CD2"/>
    <w:rsid w:val="00115A32"/>
    <w:rsid w:val="00117191"/>
    <w:rsid w:val="00120A2C"/>
    <w:rsid w:val="001250A7"/>
    <w:rsid w:val="00126915"/>
    <w:rsid w:val="00134A07"/>
    <w:rsid w:val="0013633E"/>
    <w:rsid w:val="00140CF3"/>
    <w:rsid w:val="00164045"/>
    <w:rsid w:val="00167FE5"/>
    <w:rsid w:val="001700C1"/>
    <w:rsid w:val="001747FD"/>
    <w:rsid w:val="00176AA7"/>
    <w:rsid w:val="0017798C"/>
    <w:rsid w:val="001806B1"/>
    <w:rsid w:val="0018275B"/>
    <w:rsid w:val="00185F13"/>
    <w:rsid w:val="001872BB"/>
    <w:rsid w:val="00190821"/>
    <w:rsid w:val="00192B77"/>
    <w:rsid w:val="001B413C"/>
    <w:rsid w:val="001B75B2"/>
    <w:rsid w:val="001C1204"/>
    <w:rsid w:val="001C1E11"/>
    <w:rsid w:val="001C3685"/>
    <w:rsid w:val="001C69FA"/>
    <w:rsid w:val="001C6E5E"/>
    <w:rsid w:val="001C765D"/>
    <w:rsid w:val="001D478A"/>
    <w:rsid w:val="001D5F07"/>
    <w:rsid w:val="001E0770"/>
    <w:rsid w:val="001E07BA"/>
    <w:rsid w:val="001E32EC"/>
    <w:rsid w:val="001E591C"/>
    <w:rsid w:val="001E5E05"/>
    <w:rsid w:val="001E692D"/>
    <w:rsid w:val="001F0DE6"/>
    <w:rsid w:val="001F128F"/>
    <w:rsid w:val="001F539F"/>
    <w:rsid w:val="001F62F0"/>
    <w:rsid w:val="002043BF"/>
    <w:rsid w:val="002061A8"/>
    <w:rsid w:val="0022060B"/>
    <w:rsid w:val="00221495"/>
    <w:rsid w:val="00227011"/>
    <w:rsid w:val="00235FCD"/>
    <w:rsid w:val="00237BE6"/>
    <w:rsid w:val="00241B8F"/>
    <w:rsid w:val="0025584E"/>
    <w:rsid w:val="00255DC8"/>
    <w:rsid w:val="00260F21"/>
    <w:rsid w:val="0026131D"/>
    <w:rsid w:val="002629FC"/>
    <w:rsid w:val="002667B5"/>
    <w:rsid w:val="00266B05"/>
    <w:rsid w:val="0027435F"/>
    <w:rsid w:val="002774B4"/>
    <w:rsid w:val="002908A7"/>
    <w:rsid w:val="002A1C2D"/>
    <w:rsid w:val="002A26D1"/>
    <w:rsid w:val="002A67EF"/>
    <w:rsid w:val="002A6A8E"/>
    <w:rsid w:val="002C0722"/>
    <w:rsid w:val="002C1147"/>
    <w:rsid w:val="002C3AE9"/>
    <w:rsid w:val="002C4248"/>
    <w:rsid w:val="002C5C3A"/>
    <w:rsid w:val="002D6BFA"/>
    <w:rsid w:val="002E53B1"/>
    <w:rsid w:val="002F2563"/>
    <w:rsid w:val="002F6384"/>
    <w:rsid w:val="0030269F"/>
    <w:rsid w:val="00307C06"/>
    <w:rsid w:val="00310C86"/>
    <w:rsid w:val="00316608"/>
    <w:rsid w:val="0032034C"/>
    <w:rsid w:val="0032205B"/>
    <w:rsid w:val="003277B6"/>
    <w:rsid w:val="003306C5"/>
    <w:rsid w:val="00331A75"/>
    <w:rsid w:val="003322B5"/>
    <w:rsid w:val="003334CF"/>
    <w:rsid w:val="00334489"/>
    <w:rsid w:val="003353DC"/>
    <w:rsid w:val="00337D2D"/>
    <w:rsid w:val="0034027F"/>
    <w:rsid w:val="00343AC1"/>
    <w:rsid w:val="00345CB0"/>
    <w:rsid w:val="003526E0"/>
    <w:rsid w:val="003534A8"/>
    <w:rsid w:val="0035559F"/>
    <w:rsid w:val="0036087A"/>
    <w:rsid w:val="00362584"/>
    <w:rsid w:val="00370E13"/>
    <w:rsid w:val="003814B3"/>
    <w:rsid w:val="003831A4"/>
    <w:rsid w:val="00383A7F"/>
    <w:rsid w:val="003868B6"/>
    <w:rsid w:val="00393ADC"/>
    <w:rsid w:val="0039545F"/>
    <w:rsid w:val="00396DDA"/>
    <w:rsid w:val="003B0105"/>
    <w:rsid w:val="003C1BA4"/>
    <w:rsid w:val="003C7225"/>
    <w:rsid w:val="003D20E8"/>
    <w:rsid w:val="003D2619"/>
    <w:rsid w:val="003D531A"/>
    <w:rsid w:val="003D64D7"/>
    <w:rsid w:val="003E42C9"/>
    <w:rsid w:val="003E431D"/>
    <w:rsid w:val="003F05FA"/>
    <w:rsid w:val="003F42C9"/>
    <w:rsid w:val="004023E5"/>
    <w:rsid w:val="004031EA"/>
    <w:rsid w:val="004060CD"/>
    <w:rsid w:val="00413665"/>
    <w:rsid w:val="00423C86"/>
    <w:rsid w:val="0042622B"/>
    <w:rsid w:val="00427D33"/>
    <w:rsid w:val="00436E9E"/>
    <w:rsid w:val="00437810"/>
    <w:rsid w:val="00442C54"/>
    <w:rsid w:val="00443679"/>
    <w:rsid w:val="0044386C"/>
    <w:rsid w:val="004438A6"/>
    <w:rsid w:val="004520E2"/>
    <w:rsid w:val="00453F63"/>
    <w:rsid w:val="0045492B"/>
    <w:rsid w:val="004554B4"/>
    <w:rsid w:val="00455DAC"/>
    <w:rsid w:val="00456943"/>
    <w:rsid w:val="00460C33"/>
    <w:rsid w:val="00467933"/>
    <w:rsid w:val="00470312"/>
    <w:rsid w:val="004709F3"/>
    <w:rsid w:val="00471774"/>
    <w:rsid w:val="0047248B"/>
    <w:rsid w:val="00475D57"/>
    <w:rsid w:val="004810DB"/>
    <w:rsid w:val="00486B4D"/>
    <w:rsid w:val="00497353"/>
    <w:rsid w:val="004A240F"/>
    <w:rsid w:val="004A699B"/>
    <w:rsid w:val="004C046D"/>
    <w:rsid w:val="004C5C90"/>
    <w:rsid w:val="004D1778"/>
    <w:rsid w:val="004D7717"/>
    <w:rsid w:val="004E2D91"/>
    <w:rsid w:val="004E389B"/>
    <w:rsid w:val="004E4D5E"/>
    <w:rsid w:val="004E6652"/>
    <w:rsid w:val="004F7345"/>
    <w:rsid w:val="005045C3"/>
    <w:rsid w:val="005059AD"/>
    <w:rsid w:val="00507074"/>
    <w:rsid w:val="0051195C"/>
    <w:rsid w:val="00517B6D"/>
    <w:rsid w:val="005209D8"/>
    <w:rsid w:val="00523B76"/>
    <w:rsid w:val="0052582C"/>
    <w:rsid w:val="00525A0C"/>
    <w:rsid w:val="00526350"/>
    <w:rsid w:val="00532448"/>
    <w:rsid w:val="0053344B"/>
    <w:rsid w:val="00533666"/>
    <w:rsid w:val="005368DB"/>
    <w:rsid w:val="00536FCC"/>
    <w:rsid w:val="00546550"/>
    <w:rsid w:val="00552600"/>
    <w:rsid w:val="00565A16"/>
    <w:rsid w:val="005714F3"/>
    <w:rsid w:val="005737AD"/>
    <w:rsid w:val="005738EF"/>
    <w:rsid w:val="00574D36"/>
    <w:rsid w:val="00576551"/>
    <w:rsid w:val="005844D8"/>
    <w:rsid w:val="005924CB"/>
    <w:rsid w:val="005950DE"/>
    <w:rsid w:val="00596855"/>
    <w:rsid w:val="00597DA6"/>
    <w:rsid w:val="005B07D2"/>
    <w:rsid w:val="005B26F7"/>
    <w:rsid w:val="005B4056"/>
    <w:rsid w:val="005C7A63"/>
    <w:rsid w:val="005D31A9"/>
    <w:rsid w:val="005D3BFB"/>
    <w:rsid w:val="005D79AA"/>
    <w:rsid w:val="005D7C83"/>
    <w:rsid w:val="005E51D5"/>
    <w:rsid w:val="005E5634"/>
    <w:rsid w:val="005F0022"/>
    <w:rsid w:val="005F4257"/>
    <w:rsid w:val="005F6780"/>
    <w:rsid w:val="006067E4"/>
    <w:rsid w:val="00607D8C"/>
    <w:rsid w:val="00610340"/>
    <w:rsid w:val="00613118"/>
    <w:rsid w:val="00614502"/>
    <w:rsid w:val="00617731"/>
    <w:rsid w:val="00617DBF"/>
    <w:rsid w:val="006209B4"/>
    <w:rsid w:val="00622386"/>
    <w:rsid w:val="00623992"/>
    <w:rsid w:val="00623BC3"/>
    <w:rsid w:val="006329EB"/>
    <w:rsid w:val="00633FD9"/>
    <w:rsid w:val="00643346"/>
    <w:rsid w:val="006442A4"/>
    <w:rsid w:val="006473EE"/>
    <w:rsid w:val="00647C30"/>
    <w:rsid w:val="00650664"/>
    <w:rsid w:val="0065094D"/>
    <w:rsid w:val="006521C1"/>
    <w:rsid w:val="00657206"/>
    <w:rsid w:val="00660CD8"/>
    <w:rsid w:val="00667A64"/>
    <w:rsid w:val="00667D13"/>
    <w:rsid w:val="00671275"/>
    <w:rsid w:val="00672CF7"/>
    <w:rsid w:val="00674EF9"/>
    <w:rsid w:val="00681785"/>
    <w:rsid w:val="00684CC6"/>
    <w:rsid w:val="00686DCE"/>
    <w:rsid w:val="00687D42"/>
    <w:rsid w:val="00693425"/>
    <w:rsid w:val="00693CC6"/>
    <w:rsid w:val="00697323"/>
    <w:rsid w:val="006978ED"/>
    <w:rsid w:val="006A37B7"/>
    <w:rsid w:val="006A576C"/>
    <w:rsid w:val="006A7107"/>
    <w:rsid w:val="006B5EA2"/>
    <w:rsid w:val="006B670E"/>
    <w:rsid w:val="006C0F4A"/>
    <w:rsid w:val="006C13B9"/>
    <w:rsid w:val="006D0571"/>
    <w:rsid w:val="006D0B65"/>
    <w:rsid w:val="006D1F9E"/>
    <w:rsid w:val="006D42C8"/>
    <w:rsid w:val="006E21AD"/>
    <w:rsid w:val="006E6212"/>
    <w:rsid w:val="006F1685"/>
    <w:rsid w:val="006F2672"/>
    <w:rsid w:val="006F33ED"/>
    <w:rsid w:val="006F4ABA"/>
    <w:rsid w:val="006F70AE"/>
    <w:rsid w:val="007012FB"/>
    <w:rsid w:val="00702C99"/>
    <w:rsid w:val="00702EF3"/>
    <w:rsid w:val="00705A0A"/>
    <w:rsid w:val="00707061"/>
    <w:rsid w:val="00710ED1"/>
    <w:rsid w:val="00711B58"/>
    <w:rsid w:val="00713DF1"/>
    <w:rsid w:val="00722B11"/>
    <w:rsid w:val="00724208"/>
    <w:rsid w:val="00740121"/>
    <w:rsid w:val="00744615"/>
    <w:rsid w:val="007551CC"/>
    <w:rsid w:val="0075604D"/>
    <w:rsid w:val="0075710C"/>
    <w:rsid w:val="007619B1"/>
    <w:rsid w:val="00763614"/>
    <w:rsid w:val="007636F0"/>
    <w:rsid w:val="00763AFB"/>
    <w:rsid w:val="00764936"/>
    <w:rsid w:val="00764FEA"/>
    <w:rsid w:val="00775D8B"/>
    <w:rsid w:val="00780148"/>
    <w:rsid w:val="007814C7"/>
    <w:rsid w:val="0079052D"/>
    <w:rsid w:val="007A6F75"/>
    <w:rsid w:val="007A70FF"/>
    <w:rsid w:val="007B373F"/>
    <w:rsid w:val="007B5BFF"/>
    <w:rsid w:val="007B6AA0"/>
    <w:rsid w:val="007B7F53"/>
    <w:rsid w:val="007C13EC"/>
    <w:rsid w:val="007C34CB"/>
    <w:rsid w:val="007C4B99"/>
    <w:rsid w:val="007C77FC"/>
    <w:rsid w:val="007D11FA"/>
    <w:rsid w:val="007D2617"/>
    <w:rsid w:val="007D4984"/>
    <w:rsid w:val="007E3196"/>
    <w:rsid w:val="007F3163"/>
    <w:rsid w:val="007F3A4A"/>
    <w:rsid w:val="007F4A47"/>
    <w:rsid w:val="00801846"/>
    <w:rsid w:val="008033E7"/>
    <w:rsid w:val="0080387D"/>
    <w:rsid w:val="00803BCB"/>
    <w:rsid w:val="00803EBF"/>
    <w:rsid w:val="00821827"/>
    <w:rsid w:val="00825747"/>
    <w:rsid w:val="0083531A"/>
    <w:rsid w:val="00835916"/>
    <w:rsid w:val="00835C00"/>
    <w:rsid w:val="00835F44"/>
    <w:rsid w:val="008409C5"/>
    <w:rsid w:val="00843B0C"/>
    <w:rsid w:val="00847FBE"/>
    <w:rsid w:val="00853B60"/>
    <w:rsid w:val="00856BCC"/>
    <w:rsid w:val="008651AA"/>
    <w:rsid w:val="00870A22"/>
    <w:rsid w:val="008714C5"/>
    <w:rsid w:val="00873D10"/>
    <w:rsid w:val="00884611"/>
    <w:rsid w:val="0088695F"/>
    <w:rsid w:val="0089366F"/>
    <w:rsid w:val="00894FE4"/>
    <w:rsid w:val="008A3B59"/>
    <w:rsid w:val="008B1C8A"/>
    <w:rsid w:val="008B218B"/>
    <w:rsid w:val="008B2D07"/>
    <w:rsid w:val="008B678C"/>
    <w:rsid w:val="008D03E4"/>
    <w:rsid w:val="008D7220"/>
    <w:rsid w:val="008E45AB"/>
    <w:rsid w:val="008F0E52"/>
    <w:rsid w:val="008F1364"/>
    <w:rsid w:val="008F15E0"/>
    <w:rsid w:val="008F233B"/>
    <w:rsid w:val="008F23CA"/>
    <w:rsid w:val="008F335B"/>
    <w:rsid w:val="008F4653"/>
    <w:rsid w:val="008F7D80"/>
    <w:rsid w:val="00904D73"/>
    <w:rsid w:val="009146B1"/>
    <w:rsid w:val="00915DB8"/>
    <w:rsid w:val="00917450"/>
    <w:rsid w:val="0091798A"/>
    <w:rsid w:val="009270DB"/>
    <w:rsid w:val="00927365"/>
    <w:rsid w:val="00935CF5"/>
    <w:rsid w:val="00937A81"/>
    <w:rsid w:val="00940C34"/>
    <w:rsid w:val="00942BA8"/>
    <w:rsid w:val="009447E6"/>
    <w:rsid w:val="00947317"/>
    <w:rsid w:val="00954A5A"/>
    <w:rsid w:val="00954DC6"/>
    <w:rsid w:val="00954E8D"/>
    <w:rsid w:val="00960DB9"/>
    <w:rsid w:val="0096216C"/>
    <w:rsid w:val="009642D1"/>
    <w:rsid w:val="009643BA"/>
    <w:rsid w:val="00965970"/>
    <w:rsid w:val="00970C41"/>
    <w:rsid w:val="00973CEF"/>
    <w:rsid w:val="00976615"/>
    <w:rsid w:val="00976712"/>
    <w:rsid w:val="009801B7"/>
    <w:rsid w:val="00981A88"/>
    <w:rsid w:val="00986CC5"/>
    <w:rsid w:val="00987434"/>
    <w:rsid w:val="009966FA"/>
    <w:rsid w:val="009B5625"/>
    <w:rsid w:val="009B68F7"/>
    <w:rsid w:val="009B743B"/>
    <w:rsid w:val="009C1F12"/>
    <w:rsid w:val="009C5B3F"/>
    <w:rsid w:val="009D3C0B"/>
    <w:rsid w:val="009D4078"/>
    <w:rsid w:val="009E2FC4"/>
    <w:rsid w:val="009E5499"/>
    <w:rsid w:val="009E6F8C"/>
    <w:rsid w:val="009E70A4"/>
    <w:rsid w:val="009F0A20"/>
    <w:rsid w:val="009F19D5"/>
    <w:rsid w:val="009F5672"/>
    <w:rsid w:val="009F6555"/>
    <w:rsid w:val="009F7845"/>
    <w:rsid w:val="009F79D7"/>
    <w:rsid w:val="00A05369"/>
    <w:rsid w:val="00A054A7"/>
    <w:rsid w:val="00A06A54"/>
    <w:rsid w:val="00A10DAA"/>
    <w:rsid w:val="00A11E5B"/>
    <w:rsid w:val="00A14F9C"/>
    <w:rsid w:val="00A150ED"/>
    <w:rsid w:val="00A213C8"/>
    <w:rsid w:val="00A222FE"/>
    <w:rsid w:val="00A234D9"/>
    <w:rsid w:val="00A31982"/>
    <w:rsid w:val="00A529FD"/>
    <w:rsid w:val="00A62C46"/>
    <w:rsid w:val="00A63210"/>
    <w:rsid w:val="00A72929"/>
    <w:rsid w:val="00A73E38"/>
    <w:rsid w:val="00A811BA"/>
    <w:rsid w:val="00A8618C"/>
    <w:rsid w:val="00A90995"/>
    <w:rsid w:val="00A96600"/>
    <w:rsid w:val="00AA1263"/>
    <w:rsid w:val="00AA3BC6"/>
    <w:rsid w:val="00AB1218"/>
    <w:rsid w:val="00AB2157"/>
    <w:rsid w:val="00AB74CD"/>
    <w:rsid w:val="00AB780E"/>
    <w:rsid w:val="00AC564F"/>
    <w:rsid w:val="00AE05F3"/>
    <w:rsid w:val="00AE112F"/>
    <w:rsid w:val="00AE14BB"/>
    <w:rsid w:val="00AF7F0D"/>
    <w:rsid w:val="00B02840"/>
    <w:rsid w:val="00B0383C"/>
    <w:rsid w:val="00B06707"/>
    <w:rsid w:val="00B111EE"/>
    <w:rsid w:val="00B157A0"/>
    <w:rsid w:val="00B2381D"/>
    <w:rsid w:val="00B264CE"/>
    <w:rsid w:val="00B26B24"/>
    <w:rsid w:val="00B32FEE"/>
    <w:rsid w:val="00B347D0"/>
    <w:rsid w:val="00B43EBF"/>
    <w:rsid w:val="00B46CA5"/>
    <w:rsid w:val="00B47421"/>
    <w:rsid w:val="00B54A84"/>
    <w:rsid w:val="00B623DB"/>
    <w:rsid w:val="00B66C44"/>
    <w:rsid w:val="00B67D7A"/>
    <w:rsid w:val="00B839CE"/>
    <w:rsid w:val="00B863A0"/>
    <w:rsid w:val="00B91126"/>
    <w:rsid w:val="00B941E9"/>
    <w:rsid w:val="00BA2620"/>
    <w:rsid w:val="00BA3595"/>
    <w:rsid w:val="00BC0409"/>
    <w:rsid w:val="00BC47C5"/>
    <w:rsid w:val="00BC5E6C"/>
    <w:rsid w:val="00BD6EC2"/>
    <w:rsid w:val="00BE1E8C"/>
    <w:rsid w:val="00BE48BC"/>
    <w:rsid w:val="00BE55BB"/>
    <w:rsid w:val="00BF43DB"/>
    <w:rsid w:val="00BF5DD7"/>
    <w:rsid w:val="00C00471"/>
    <w:rsid w:val="00C02FDA"/>
    <w:rsid w:val="00C04FFE"/>
    <w:rsid w:val="00C10562"/>
    <w:rsid w:val="00C13A91"/>
    <w:rsid w:val="00C149D7"/>
    <w:rsid w:val="00C14D9E"/>
    <w:rsid w:val="00C168BD"/>
    <w:rsid w:val="00C262B1"/>
    <w:rsid w:val="00C27B04"/>
    <w:rsid w:val="00C30A9B"/>
    <w:rsid w:val="00C32E9A"/>
    <w:rsid w:val="00C33580"/>
    <w:rsid w:val="00C34F0F"/>
    <w:rsid w:val="00C35B18"/>
    <w:rsid w:val="00C378DE"/>
    <w:rsid w:val="00C43E7C"/>
    <w:rsid w:val="00C46DAA"/>
    <w:rsid w:val="00C52594"/>
    <w:rsid w:val="00C53531"/>
    <w:rsid w:val="00C679FE"/>
    <w:rsid w:val="00C7299E"/>
    <w:rsid w:val="00C731C4"/>
    <w:rsid w:val="00C735DD"/>
    <w:rsid w:val="00C81A76"/>
    <w:rsid w:val="00C85463"/>
    <w:rsid w:val="00C915B6"/>
    <w:rsid w:val="00C96A52"/>
    <w:rsid w:val="00CA2D3A"/>
    <w:rsid w:val="00CA4F05"/>
    <w:rsid w:val="00CA55B0"/>
    <w:rsid w:val="00CA6BDB"/>
    <w:rsid w:val="00CB174D"/>
    <w:rsid w:val="00CB46DD"/>
    <w:rsid w:val="00CB6417"/>
    <w:rsid w:val="00CC3443"/>
    <w:rsid w:val="00CC37AE"/>
    <w:rsid w:val="00CC64CB"/>
    <w:rsid w:val="00CD0ED9"/>
    <w:rsid w:val="00CE1827"/>
    <w:rsid w:val="00CE22B6"/>
    <w:rsid w:val="00CE429D"/>
    <w:rsid w:val="00CE542E"/>
    <w:rsid w:val="00CE6842"/>
    <w:rsid w:val="00CF454B"/>
    <w:rsid w:val="00CF627F"/>
    <w:rsid w:val="00CF6752"/>
    <w:rsid w:val="00CF777E"/>
    <w:rsid w:val="00D0005B"/>
    <w:rsid w:val="00D00504"/>
    <w:rsid w:val="00D00E99"/>
    <w:rsid w:val="00D05B4E"/>
    <w:rsid w:val="00D1027B"/>
    <w:rsid w:val="00D10CE6"/>
    <w:rsid w:val="00D14828"/>
    <w:rsid w:val="00D21780"/>
    <w:rsid w:val="00D21EA3"/>
    <w:rsid w:val="00D22F48"/>
    <w:rsid w:val="00D23B37"/>
    <w:rsid w:val="00D24324"/>
    <w:rsid w:val="00D2538F"/>
    <w:rsid w:val="00D30FA6"/>
    <w:rsid w:val="00D32988"/>
    <w:rsid w:val="00D34EC8"/>
    <w:rsid w:val="00D35110"/>
    <w:rsid w:val="00D364BE"/>
    <w:rsid w:val="00D378B8"/>
    <w:rsid w:val="00D413CE"/>
    <w:rsid w:val="00D42BB2"/>
    <w:rsid w:val="00D44452"/>
    <w:rsid w:val="00D5362F"/>
    <w:rsid w:val="00D552D9"/>
    <w:rsid w:val="00D56983"/>
    <w:rsid w:val="00D60F97"/>
    <w:rsid w:val="00D63983"/>
    <w:rsid w:val="00D63E38"/>
    <w:rsid w:val="00D736A1"/>
    <w:rsid w:val="00D74F15"/>
    <w:rsid w:val="00D77138"/>
    <w:rsid w:val="00D77A16"/>
    <w:rsid w:val="00D9035B"/>
    <w:rsid w:val="00D941BD"/>
    <w:rsid w:val="00D946A2"/>
    <w:rsid w:val="00D946C0"/>
    <w:rsid w:val="00D94837"/>
    <w:rsid w:val="00D95550"/>
    <w:rsid w:val="00DA2AA3"/>
    <w:rsid w:val="00DA3CEB"/>
    <w:rsid w:val="00DA6759"/>
    <w:rsid w:val="00DB259B"/>
    <w:rsid w:val="00DB3A50"/>
    <w:rsid w:val="00DD4343"/>
    <w:rsid w:val="00DE4019"/>
    <w:rsid w:val="00DE43FF"/>
    <w:rsid w:val="00DE4F20"/>
    <w:rsid w:val="00DF0595"/>
    <w:rsid w:val="00DF3DBE"/>
    <w:rsid w:val="00DF665B"/>
    <w:rsid w:val="00E00034"/>
    <w:rsid w:val="00E001CC"/>
    <w:rsid w:val="00E00D61"/>
    <w:rsid w:val="00E03A29"/>
    <w:rsid w:val="00E053F2"/>
    <w:rsid w:val="00E0771F"/>
    <w:rsid w:val="00E12851"/>
    <w:rsid w:val="00E12C5A"/>
    <w:rsid w:val="00E13068"/>
    <w:rsid w:val="00E13E55"/>
    <w:rsid w:val="00E1617F"/>
    <w:rsid w:val="00E178C7"/>
    <w:rsid w:val="00E23127"/>
    <w:rsid w:val="00E25231"/>
    <w:rsid w:val="00E26A9B"/>
    <w:rsid w:val="00E31275"/>
    <w:rsid w:val="00E40CBD"/>
    <w:rsid w:val="00E41924"/>
    <w:rsid w:val="00E41D35"/>
    <w:rsid w:val="00E53301"/>
    <w:rsid w:val="00E64FC2"/>
    <w:rsid w:val="00E732AC"/>
    <w:rsid w:val="00E82B42"/>
    <w:rsid w:val="00E95438"/>
    <w:rsid w:val="00E9544C"/>
    <w:rsid w:val="00E97F8C"/>
    <w:rsid w:val="00EA180F"/>
    <w:rsid w:val="00EA6F8A"/>
    <w:rsid w:val="00EB1327"/>
    <w:rsid w:val="00EB2F25"/>
    <w:rsid w:val="00EB4F93"/>
    <w:rsid w:val="00EB7590"/>
    <w:rsid w:val="00EC0385"/>
    <w:rsid w:val="00EC0B23"/>
    <w:rsid w:val="00EC2935"/>
    <w:rsid w:val="00EC67E8"/>
    <w:rsid w:val="00ED3FE7"/>
    <w:rsid w:val="00ED4308"/>
    <w:rsid w:val="00ED78DD"/>
    <w:rsid w:val="00EE346F"/>
    <w:rsid w:val="00EE3986"/>
    <w:rsid w:val="00EE3C8B"/>
    <w:rsid w:val="00EE4649"/>
    <w:rsid w:val="00EF08AA"/>
    <w:rsid w:val="00EF1837"/>
    <w:rsid w:val="00EF3EB2"/>
    <w:rsid w:val="00F004A1"/>
    <w:rsid w:val="00F05CFB"/>
    <w:rsid w:val="00F07336"/>
    <w:rsid w:val="00F12C3C"/>
    <w:rsid w:val="00F2029A"/>
    <w:rsid w:val="00F23EB1"/>
    <w:rsid w:val="00F24A35"/>
    <w:rsid w:val="00F255A7"/>
    <w:rsid w:val="00F37C1B"/>
    <w:rsid w:val="00F40C00"/>
    <w:rsid w:val="00F44D11"/>
    <w:rsid w:val="00F51E1B"/>
    <w:rsid w:val="00F53E8A"/>
    <w:rsid w:val="00F55B79"/>
    <w:rsid w:val="00F55C27"/>
    <w:rsid w:val="00F56711"/>
    <w:rsid w:val="00F62263"/>
    <w:rsid w:val="00F63AB6"/>
    <w:rsid w:val="00F64EA6"/>
    <w:rsid w:val="00F67EBB"/>
    <w:rsid w:val="00F80D79"/>
    <w:rsid w:val="00FA36C2"/>
    <w:rsid w:val="00FA447C"/>
    <w:rsid w:val="00FC2ED2"/>
    <w:rsid w:val="00FC458D"/>
    <w:rsid w:val="00FD0890"/>
    <w:rsid w:val="00FD37CF"/>
    <w:rsid w:val="00FD384B"/>
    <w:rsid w:val="00FD3B2D"/>
    <w:rsid w:val="00FE1133"/>
    <w:rsid w:val="00FE2B32"/>
    <w:rsid w:val="00FF0D90"/>
    <w:rsid w:val="00FF1910"/>
    <w:rsid w:val="00FF3BE4"/>
    <w:rsid w:val="00FF6E16"/>
    <w:rsid w:val="02DC50C5"/>
    <w:rsid w:val="0D5D1F60"/>
    <w:rsid w:val="10552E73"/>
    <w:rsid w:val="118F6863"/>
    <w:rsid w:val="14270FD0"/>
    <w:rsid w:val="14796D7E"/>
    <w:rsid w:val="17653123"/>
    <w:rsid w:val="1C9810C1"/>
    <w:rsid w:val="20BE4016"/>
    <w:rsid w:val="2C392244"/>
    <w:rsid w:val="30E23C78"/>
    <w:rsid w:val="3134368B"/>
    <w:rsid w:val="319101D1"/>
    <w:rsid w:val="335D7031"/>
    <w:rsid w:val="3E820DD1"/>
    <w:rsid w:val="46111D07"/>
    <w:rsid w:val="5301235E"/>
    <w:rsid w:val="542D7AAE"/>
    <w:rsid w:val="59966718"/>
    <w:rsid w:val="59FC6B28"/>
    <w:rsid w:val="5A7D6CF6"/>
    <w:rsid w:val="71D02FD1"/>
    <w:rsid w:val="72976F06"/>
    <w:rsid w:val="73611674"/>
    <w:rsid w:val="75D87EB3"/>
    <w:rsid w:val="7633137E"/>
    <w:rsid w:val="7A4123A4"/>
    <w:rsid w:val="7A6F677F"/>
    <w:rsid w:val="7A71693F"/>
    <w:rsid w:val="7E2A7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37BE6"/>
    <w:rPr>
      <w:b/>
      <w:bCs/>
    </w:rPr>
  </w:style>
  <w:style w:type="paragraph" w:styleId="a4">
    <w:name w:val="annotation text"/>
    <w:basedOn w:val="a"/>
    <w:link w:val="Char0"/>
    <w:uiPriority w:val="99"/>
    <w:unhideWhenUsed/>
    <w:qFormat/>
    <w:rsid w:val="00237BE6"/>
    <w:pPr>
      <w:jc w:val="left"/>
    </w:pPr>
  </w:style>
  <w:style w:type="paragraph" w:styleId="a5">
    <w:name w:val="Balloon Text"/>
    <w:basedOn w:val="a"/>
    <w:link w:val="Char1"/>
    <w:uiPriority w:val="99"/>
    <w:unhideWhenUsed/>
    <w:qFormat/>
    <w:rsid w:val="00237BE6"/>
    <w:rPr>
      <w:sz w:val="18"/>
      <w:szCs w:val="18"/>
    </w:rPr>
  </w:style>
  <w:style w:type="paragraph" w:styleId="a6">
    <w:name w:val="footer"/>
    <w:basedOn w:val="a"/>
    <w:link w:val="Char2"/>
    <w:uiPriority w:val="99"/>
    <w:unhideWhenUsed/>
    <w:qFormat/>
    <w:rsid w:val="00237BE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37BE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rsid w:val="00237BE6"/>
    <w:pPr>
      <w:snapToGrid w:val="0"/>
      <w:jc w:val="left"/>
    </w:pPr>
    <w:rPr>
      <w:sz w:val="18"/>
      <w:szCs w:val="18"/>
    </w:rPr>
  </w:style>
  <w:style w:type="character" w:styleId="a9">
    <w:name w:val="Strong"/>
    <w:basedOn w:val="a0"/>
    <w:uiPriority w:val="22"/>
    <w:qFormat/>
    <w:rsid w:val="00237BE6"/>
    <w:rPr>
      <w:b/>
      <w:bCs/>
    </w:rPr>
  </w:style>
  <w:style w:type="character" w:styleId="aa">
    <w:name w:val="Hyperlink"/>
    <w:basedOn w:val="a0"/>
    <w:uiPriority w:val="99"/>
    <w:unhideWhenUsed/>
    <w:qFormat/>
    <w:rsid w:val="00237BE6"/>
    <w:rPr>
      <w:color w:val="0000FF"/>
      <w:u w:val="single"/>
    </w:rPr>
  </w:style>
  <w:style w:type="character" w:styleId="ab">
    <w:name w:val="annotation reference"/>
    <w:basedOn w:val="a0"/>
    <w:uiPriority w:val="99"/>
    <w:unhideWhenUsed/>
    <w:qFormat/>
    <w:rsid w:val="00237BE6"/>
    <w:rPr>
      <w:sz w:val="21"/>
      <w:szCs w:val="21"/>
    </w:rPr>
  </w:style>
  <w:style w:type="character" w:styleId="ac">
    <w:name w:val="footnote reference"/>
    <w:basedOn w:val="a0"/>
    <w:uiPriority w:val="99"/>
    <w:unhideWhenUsed/>
    <w:qFormat/>
    <w:rsid w:val="00237BE6"/>
    <w:rPr>
      <w:vertAlign w:val="superscript"/>
    </w:rPr>
  </w:style>
  <w:style w:type="table" w:styleId="ad">
    <w:name w:val="Table Grid"/>
    <w:basedOn w:val="a1"/>
    <w:uiPriority w:val="59"/>
    <w:qFormat/>
    <w:rsid w:val="0023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237BE6"/>
    <w:rPr>
      <w:sz w:val="18"/>
      <w:szCs w:val="18"/>
    </w:rPr>
  </w:style>
  <w:style w:type="character" w:customStyle="1" w:styleId="Char2">
    <w:name w:val="页脚 Char"/>
    <w:basedOn w:val="a0"/>
    <w:link w:val="a6"/>
    <w:uiPriority w:val="99"/>
    <w:qFormat/>
    <w:rsid w:val="00237BE6"/>
    <w:rPr>
      <w:sz w:val="18"/>
      <w:szCs w:val="18"/>
    </w:rPr>
  </w:style>
  <w:style w:type="character" w:customStyle="1" w:styleId="Char1">
    <w:name w:val="批注框文本 Char"/>
    <w:basedOn w:val="a0"/>
    <w:link w:val="a5"/>
    <w:uiPriority w:val="99"/>
    <w:semiHidden/>
    <w:qFormat/>
    <w:rsid w:val="00237BE6"/>
    <w:rPr>
      <w:sz w:val="18"/>
      <w:szCs w:val="18"/>
    </w:rPr>
  </w:style>
  <w:style w:type="character" w:customStyle="1" w:styleId="Char4">
    <w:name w:val="脚注文本 Char"/>
    <w:basedOn w:val="a0"/>
    <w:link w:val="a8"/>
    <w:uiPriority w:val="99"/>
    <w:semiHidden/>
    <w:qFormat/>
    <w:rsid w:val="00237BE6"/>
    <w:rPr>
      <w:sz w:val="18"/>
      <w:szCs w:val="18"/>
    </w:rPr>
  </w:style>
  <w:style w:type="character" w:customStyle="1" w:styleId="Char0">
    <w:name w:val="批注文字 Char"/>
    <w:basedOn w:val="a0"/>
    <w:link w:val="a4"/>
    <w:uiPriority w:val="99"/>
    <w:semiHidden/>
    <w:qFormat/>
    <w:rsid w:val="00237BE6"/>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237BE6"/>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w:divs>
    <w:div w:id="71396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oleObject" Target="embeddings/oleObject16.bin"/><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http://pubs.acs.org/author/Qui%C3%B1o%C3%A1%2C+Emilio"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lwang\Desktop\articl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147245800872765E-2"/>
          <c:y val="1.5944048484202021E-2"/>
          <c:w val="0.8970733612548365"/>
          <c:h val="0.71537186556168264"/>
        </c:manualLayout>
      </c:layout>
      <c:barChart>
        <c:barDir val="col"/>
        <c:grouping val="clustered"/>
        <c:ser>
          <c:idx val="0"/>
          <c:order val="0"/>
          <c:tx>
            <c:strRef>
              <c:f>Sheet1!$B$1</c:f>
              <c:strCache>
                <c:ptCount val="1"/>
                <c:pt idx="0">
                  <c:v>C</c:v>
                </c:pt>
              </c:strCache>
            </c:strRef>
          </c:tx>
          <c:spPr>
            <a:noFill/>
            <a:ln>
              <a:solidFill>
                <a:schemeClr val="tx1"/>
              </a:solidFill>
            </a:ln>
            <a:effectLst/>
          </c:spPr>
          <c:cat>
            <c:strRef>
              <c:f>Sheet1!$A$2:$A$17</c:f>
              <c:strCache>
                <c:ptCount val="16"/>
                <c:pt idx="0">
                  <c:v>CCSD(T)/VTZ</c:v>
                </c:pt>
                <c:pt idx="1">
                  <c:v>FPA-M-HF/CBS-45-pc-n</c:v>
                </c:pt>
                <c:pt idx="2">
                  <c:v>CCSD(T)/VQZ</c:v>
                </c:pt>
                <c:pt idx="3">
                  <c:v>FPA-M-HF/CBS-34-pcS-n</c:v>
                </c:pt>
                <c:pt idx="4">
                  <c:v>FPA-M-HF/CBS-45-pcS-n</c:v>
                </c:pt>
                <c:pt idx="5">
                  <c:v>FPA-M-HF/CBS-34-aVnZ</c:v>
                </c:pt>
                <c:pt idx="6">
                  <c:v>FPA-M-HF/CBS-34-VnZ</c:v>
                </c:pt>
                <c:pt idx="7">
                  <c:v>FPA-M-HF/CBS-34-pc-n</c:v>
                </c:pt>
                <c:pt idx="8">
                  <c:v>FPA-M-HF/CBS-45-aVnZ</c:v>
                </c:pt>
                <c:pt idx="9">
                  <c:v>FPA-M/CBS-34-VnZ</c:v>
                </c:pt>
                <c:pt idx="10">
                  <c:v>CCSD(T)/V5Z</c:v>
                </c:pt>
                <c:pt idx="11">
                  <c:v>FPA-M-HF/CBS-45-VnZ</c:v>
                </c:pt>
                <c:pt idx="12">
                  <c:v>FPA-M-HF/CBS-45-CVnZ</c:v>
                </c:pt>
                <c:pt idx="13">
                  <c:v>FPA-M-HF/CBS-34-CVnZ</c:v>
                </c:pt>
                <c:pt idx="14">
                  <c:v>FPA-M-HF/CBS-45-pcJ-n</c:v>
                </c:pt>
                <c:pt idx="15">
                  <c:v>FPA-M-HF/CBS-34-pcJ-n</c:v>
                </c:pt>
              </c:strCache>
            </c:strRef>
          </c:cat>
          <c:val>
            <c:numRef>
              <c:f>Sheet1!$B$2:$B$17</c:f>
              <c:numCache>
                <c:formatCode>0.0_ </c:formatCode>
                <c:ptCount val="16"/>
                <c:pt idx="0">
                  <c:v>7.9636363636363603</c:v>
                </c:pt>
                <c:pt idx="1">
                  <c:v>4.2511081818181982</c:v>
                </c:pt>
                <c:pt idx="2">
                  <c:v>3.8272727272727312</c:v>
                </c:pt>
                <c:pt idx="3">
                  <c:v>2.8047481818181641</c:v>
                </c:pt>
                <c:pt idx="4">
                  <c:v>2.3477181818181787</c:v>
                </c:pt>
                <c:pt idx="5">
                  <c:v>2.4578599999999966</c:v>
                </c:pt>
                <c:pt idx="6">
                  <c:v>3.0027727272727311</c:v>
                </c:pt>
                <c:pt idx="7">
                  <c:v>1.9848181818181818</c:v>
                </c:pt>
                <c:pt idx="8">
                  <c:v>1.68702636363636</c:v>
                </c:pt>
                <c:pt idx="9">
                  <c:v>1.0283181818181801</c:v>
                </c:pt>
                <c:pt idx="10">
                  <c:v>1.41818181818182</c:v>
                </c:pt>
                <c:pt idx="11">
                  <c:v>1.7966072727272602</c:v>
                </c:pt>
                <c:pt idx="12">
                  <c:v>1.35009363636364</c:v>
                </c:pt>
                <c:pt idx="13">
                  <c:v>1.4417045454545376</c:v>
                </c:pt>
                <c:pt idx="14">
                  <c:v>0.83999909090908653</c:v>
                </c:pt>
                <c:pt idx="15">
                  <c:v>0.55886909090908565</c:v>
                </c:pt>
              </c:numCache>
            </c:numRef>
          </c:val>
        </c:ser>
        <c:ser>
          <c:idx val="1"/>
          <c:order val="1"/>
          <c:tx>
            <c:strRef>
              <c:f>Sheet1!$C$1</c:f>
              <c:strCache>
                <c:ptCount val="1"/>
                <c:pt idx="0">
                  <c:v>N</c:v>
                </c:pt>
              </c:strCache>
            </c:strRef>
          </c:tx>
          <c:spPr>
            <a:pattFill prst="ltUpDiag">
              <a:fgClr>
                <a:schemeClr val="accent1"/>
              </a:fgClr>
              <a:bgClr>
                <a:schemeClr val="bg1"/>
              </a:bgClr>
            </a:pattFill>
            <a:ln>
              <a:solidFill>
                <a:schemeClr val="tx1"/>
              </a:solidFill>
            </a:ln>
            <a:effectLst/>
          </c:spPr>
          <c:cat>
            <c:strRef>
              <c:f>Sheet1!$A$2:$A$17</c:f>
              <c:strCache>
                <c:ptCount val="16"/>
                <c:pt idx="0">
                  <c:v>CCSD(T)/VTZ</c:v>
                </c:pt>
                <c:pt idx="1">
                  <c:v>FPA-M-HF/CBS-45-pc-n</c:v>
                </c:pt>
                <c:pt idx="2">
                  <c:v>CCSD(T)/VQZ</c:v>
                </c:pt>
                <c:pt idx="3">
                  <c:v>FPA-M-HF/CBS-34-pcS-n</c:v>
                </c:pt>
                <c:pt idx="4">
                  <c:v>FPA-M-HF/CBS-45-pcS-n</c:v>
                </c:pt>
                <c:pt idx="5">
                  <c:v>FPA-M-HF/CBS-34-aVnZ</c:v>
                </c:pt>
                <c:pt idx="6">
                  <c:v>FPA-M-HF/CBS-34-VnZ</c:v>
                </c:pt>
                <c:pt idx="7">
                  <c:v>FPA-M-HF/CBS-34-pc-n</c:v>
                </c:pt>
                <c:pt idx="8">
                  <c:v>FPA-M-HF/CBS-45-aVnZ</c:v>
                </c:pt>
                <c:pt idx="9">
                  <c:v>FPA-M/CBS-34-VnZ</c:v>
                </c:pt>
                <c:pt idx="10">
                  <c:v>CCSD(T)/V5Z</c:v>
                </c:pt>
                <c:pt idx="11">
                  <c:v>FPA-M-HF/CBS-45-VnZ</c:v>
                </c:pt>
                <c:pt idx="12">
                  <c:v>FPA-M-HF/CBS-45-CVnZ</c:v>
                </c:pt>
                <c:pt idx="13">
                  <c:v>FPA-M-HF/CBS-34-CVnZ</c:v>
                </c:pt>
                <c:pt idx="14">
                  <c:v>FPA-M-HF/CBS-45-pcJ-n</c:v>
                </c:pt>
                <c:pt idx="15">
                  <c:v>FPA-M-HF/CBS-34-pcJ-n</c:v>
                </c:pt>
              </c:strCache>
            </c:strRef>
          </c:cat>
          <c:val>
            <c:numRef>
              <c:f>Sheet1!$C$2:$C$17</c:f>
              <c:numCache>
                <c:formatCode>0.0_ </c:formatCode>
                <c:ptCount val="16"/>
                <c:pt idx="0">
                  <c:v>12.54</c:v>
                </c:pt>
                <c:pt idx="1">
                  <c:v>7.9927000000000001</c:v>
                </c:pt>
                <c:pt idx="2">
                  <c:v>5.71</c:v>
                </c:pt>
                <c:pt idx="3">
                  <c:v>5.7520099999999985</c:v>
                </c:pt>
                <c:pt idx="4">
                  <c:v>4.6251899999999786</c:v>
                </c:pt>
                <c:pt idx="5">
                  <c:v>3.6663300000000012</c:v>
                </c:pt>
                <c:pt idx="6">
                  <c:v>3.4195599999999966</c:v>
                </c:pt>
                <c:pt idx="7">
                  <c:v>3.8228999999999966</c:v>
                </c:pt>
                <c:pt idx="8">
                  <c:v>1.9840800000000023</c:v>
                </c:pt>
                <c:pt idx="9">
                  <c:v>1.8760992999999881</c:v>
                </c:pt>
                <c:pt idx="10">
                  <c:v>2.12</c:v>
                </c:pt>
                <c:pt idx="11">
                  <c:v>1.7353000000000098</c:v>
                </c:pt>
                <c:pt idx="12">
                  <c:v>0.75570000000000515</c:v>
                </c:pt>
                <c:pt idx="13">
                  <c:v>1.0391999999999983</c:v>
                </c:pt>
                <c:pt idx="14">
                  <c:v>1.4058699999999966</c:v>
                </c:pt>
                <c:pt idx="15">
                  <c:v>1.0490299999999984</c:v>
                </c:pt>
              </c:numCache>
            </c:numRef>
          </c:val>
        </c:ser>
        <c:ser>
          <c:idx val="2"/>
          <c:order val="2"/>
          <c:tx>
            <c:strRef>
              <c:f>Sheet1!$D$1</c:f>
              <c:strCache>
                <c:ptCount val="1"/>
                <c:pt idx="0">
                  <c:v>O</c:v>
                </c:pt>
              </c:strCache>
            </c:strRef>
          </c:tx>
          <c:spPr>
            <a:pattFill prst="pct20">
              <a:fgClr>
                <a:schemeClr val="accent1"/>
              </a:fgClr>
              <a:bgClr>
                <a:schemeClr val="bg1"/>
              </a:bgClr>
            </a:pattFill>
            <a:ln>
              <a:solidFill>
                <a:schemeClr val="tx1"/>
              </a:solidFill>
            </a:ln>
            <a:effectLst/>
          </c:spPr>
          <c:cat>
            <c:strRef>
              <c:f>Sheet1!$A$2:$A$17</c:f>
              <c:strCache>
                <c:ptCount val="16"/>
                <c:pt idx="0">
                  <c:v>CCSD(T)/VTZ</c:v>
                </c:pt>
                <c:pt idx="1">
                  <c:v>FPA-M-HF/CBS-45-pc-n</c:v>
                </c:pt>
                <c:pt idx="2">
                  <c:v>CCSD(T)/VQZ</c:v>
                </c:pt>
                <c:pt idx="3">
                  <c:v>FPA-M-HF/CBS-34-pcS-n</c:v>
                </c:pt>
                <c:pt idx="4">
                  <c:v>FPA-M-HF/CBS-45-pcS-n</c:v>
                </c:pt>
                <c:pt idx="5">
                  <c:v>FPA-M-HF/CBS-34-aVnZ</c:v>
                </c:pt>
                <c:pt idx="6">
                  <c:v>FPA-M-HF/CBS-34-VnZ</c:v>
                </c:pt>
                <c:pt idx="7">
                  <c:v>FPA-M-HF/CBS-34-pc-n</c:v>
                </c:pt>
                <c:pt idx="8">
                  <c:v>FPA-M-HF/CBS-45-aVnZ</c:v>
                </c:pt>
                <c:pt idx="9">
                  <c:v>FPA-M/CBS-34-VnZ</c:v>
                </c:pt>
                <c:pt idx="10">
                  <c:v>CCSD(T)/V5Z</c:v>
                </c:pt>
                <c:pt idx="11">
                  <c:v>FPA-M-HF/CBS-45-VnZ</c:v>
                </c:pt>
                <c:pt idx="12">
                  <c:v>FPA-M-HF/CBS-45-CVnZ</c:v>
                </c:pt>
                <c:pt idx="13">
                  <c:v>FPA-M-HF/CBS-34-CVnZ</c:v>
                </c:pt>
                <c:pt idx="14">
                  <c:v>FPA-M-HF/CBS-45-pcJ-n</c:v>
                </c:pt>
                <c:pt idx="15">
                  <c:v>FPA-M-HF/CBS-34-pcJ-n</c:v>
                </c:pt>
              </c:strCache>
            </c:strRef>
          </c:cat>
          <c:val>
            <c:numRef>
              <c:f>Sheet1!$D$2:$D$17</c:f>
              <c:numCache>
                <c:formatCode>0.0_ </c:formatCode>
                <c:ptCount val="16"/>
                <c:pt idx="0">
                  <c:v>4.7166666666666703</c:v>
                </c:pt>
                <c:pt idx="1">
                  <c:v>7.3834333333333504</c:v>
                </c:pt>
                <c:pt idx="2">
                  <c:v>3.4666666666666677</c:v>
                </c:pt>
                <c:pt idx="3">
                  <c:v>4.4050333333333533</c:v>
                </c:pt>
                <c:pt idx="4">
                  <c:v>3.3393166666666798</c:v>
                </c:pt>
                <c:pt idx="5">
                  <c:v>3.4638500000000199</c:v>
                </c:pt>
                <c:pt idx="6">
                  <c:v>3.1458333333333277</c:v>
                </c:pt>
                <c:pt idx="7">
                  <c:v>1.5425</c:v>
                </c:pt>
                <c:pt idx="8">
                  <c:v>1.9618666666666797</c:v>
                </c:pt>
                <c:pt idx="9">
                  <c:v>3.9928999999999961</c:v>
                </c:pt>
                <c:pt idx="10">
                  <c:v>1.2833333333333299</c:v>
                </c:pt>
                <c:pt idx="11">
                  <c:v>1.0267666666666599</c:v>
                </c:pt>
                <c:pt idx="12">
                  <c:v>2.0303166666666512</c:v>
                </c:pt>
                <c:pt idx="13">
                  <c:v>1.2533999999999876</c:v>
                </c:pt>
                <c:pt idx="14">
                  <c:v>1.0519833333333299</c:v>
                </c:pt>
                <c:pt idx="15">
                  <c:v>1.2686000000000199</c:v>
                </c:pt>
              </c:numCache>
            </c:numRef>
          </c:val>
        </c:ser>
        <c:ser>
          <c:idx val="3"/>
          <c:order val="3"/>
          <c:tx>
            <c:strRef>
              <c:f>Sheet1!$E$1</c:f>
              <c:strCache>
                <c:ptCount val="1"/>
                <c:pt idx="0">
                  <c:v>F</c:v>
                </c:pt>
              </c:strCache>
            </c:strRef>
          </c:tx>
          <c:spPr>
            <a:pattFill prst="diagBrick">
              <a:fgClr>
                <a:schemeClr val="accent1"/>
              </a:fgClr>
              <a:bgClr>
                <a:schemeClr val="bg1"/>
              </a:bgClr>
            </a:pattFill>
            <a:ln>
              <a:solidFill>
                <a:schemeClr val="tx1"/>
              </a:solidFill>
            </a:ln>
            <a:effectLst/>
          </c:spPr>
          <c:cat>
            <c:strRef>
              <c:f>Sheet1!$A$2:$A$17</c:f>
              <c:strCache>
                <c:ptCount val="16"/>
                <c:pt idx="0">
                  <c:v>CCSD(T)/VTZ</c:v>
                </c:pt>
                <c:pt idx="1">
                  <c:v>FPA-M-HF/CBS-45-pc-n</c:v>
                </c:pt>
                <c:pt idx="2">
                  <c:v>CCSD(T)/VQZ</c:v>
                </c:pt>
                <c:pt idx="3">
                  <c:v>FPA-M-HF/CBS-34-pcS-n</c:v>
                </c:pt>
                <c:pt idx="4">
                  <c:v>FPA-M-HF/CBS-45-pcS-n</c:v>
                </c:pt>
                <c:pt idx="5">
                  <c:v>FPA-M-HF/CBS-34-aVnZ</c:v>
                </c:pt>
                <c:pt idx="6">
                  <c:v>FPA-M-HF/CBS-34-VnZ</c:v>
                </c:pt>
                <c:pt idx="7">
                  <c:v>FPA-M-HF/CBS-34-pc-n</c:v>
                </c:pt>
                <c:pt idx="8">
                  <c:v>FPA-M-HF/CBS-45-aVnZ</c:v>
                </c:pt>
                <c:pt idx="9">
                  <c:v>FPA-M/CBS-34-VnZ</c:v>
                </c:pt>
                <c:pt idx="10">
                  <c:v>CCSD(T)/V5Z</c:v>
                </c:pt>
                <c:pt idx="11">
                  <c:v>FPA-M-HF/CBS-45-VnZ</c:v>
                </c:pt>
                <c:pt idx="12">
                  <c:v>FPA-M-HF/CBS-45-CVnZ</c:v>
                </c:pt>
                <c:pt idx="13">
                  <c:v>FPA-M-HF/CBS-34-CVnZ</c:v>
                </c:pt>
                <c:pt idx="14">
                  <c:v>FPA-M-HF/CBS-45-pcJ-n</c:v>
                </c:pt>
                <c:pt idx="15">
                  <c:v>FPA-M-HF/CBS-34-pcJ-n</c:v>
                </c:pt>
              </c:strCache>
            </c:strRef>
          </c:cat>
          <c:val>
            <c:numRef>
              <c:f>Sheet1!$E$2:$E$17</c:f>
              <c:numCache>
                <c:formatCode>0.0_ </c:formatCode>
                <c:ptCount val="16"/>
                <c:pt idx="0">
                  <c:v>10.431800000000001</c:v>
                </c:pt>
                <c:pt idx="1">
                  <c:v>8.7603119999999759</c:v>
                </c:pt>
                <c:pt idx="2">
                  <c:v>5.75999999999999</c:v>
                </c:pt>
                <c:pt idx="3">
                  <c:v>4.9664839999999995</c:v>
                </c:pt>
                <c:pt idx="4">
                  <c:v>4.3393006000000014</c:v>
                </c:pt>
                <c:pt idx="5">
                  <c:v>5.2022260000000271</c:v>
                </c:pt>
                <c:pt idx="6">
                  <c:v>4.5034880000000097</c:v>
                </c:pt>
                <c:pt idx="7">
                  <c:v>4.69120000000001</c:v>
                </c:pt>
                <c:pt idx="8">
                  <c:v>3.1045899999999902</c:v>
                </c:pt>
                <c:pt idx="9">
                  <c:v>2.1308499999999762</c:v>
                </c:pt>
                <c:pt idx="10">
                  <c:v>2.14</c:v>
                </c:pt>
                <c:pt idx="11">
                  <c:v>1.6763580000000318</c:v>
                </c:pt>
                <c:pt idx="12">
                  <c:v>1.34201659999999</c:v>
                </c:pt>
                <c:pt idx="13">
                  <c:v>1.1583033999999899</c:v>
                </c:pt>
                <c:pt idx="14">
                  <c:v>0.87519139999999962</c:v>
                </c:pt>
                <c:pt idx="15">
                  <c:v>1.1056254000000199</c:v>
                </c:pt>
              </c:numCache>
            </c:numRef>
          </c:val>
        </c:ser>
        <c:gapWidth val="219"/>
        <c:overlap val="-27"/>
        <c:axId val="215252352"/>
        <c:axId val="216311296"/>
      </c:barChart>
      <c:catAx>
        <c:axId val="215252352"/>
        <c:scaling>
          <c:orientation val="minMax"/>
        </c:scaling>
        <c:axPos val="b"/>
        <c:numFmt formatCode="General" sourceLinked="1"/>
        <c:maj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820" b="0" i="0" u="none" strike="noStrike" kern="1200" baseline="0">
                <a:solidFill>
                  <a:schemeClr val="bg2">
                    <a:lumMod val="10000"/>
                  </a:schemeClr>
                </a:solidFill>
                <a:latin typeface="Times New Roman" panose="02020603050405020304" charset="0"/>
                <a:ea typeface="+mn-ea"/>
                <a:cs typeface="+mn-cs"/>
              </a:defRPr>
            </a:pPr>
            <a:endParaRPr lang="zh-CN"/>
          </a:p>
        </c:txPr>
        <c:crossAx val="216311296"/>
        <c:crosses val="autoZero"/>
        <c:auto val="1"/>
        <c:lblAlgn val="ctr"/>
        <c:lblOffset val="100"/>
      </c:catAx>
      <c:valAx>
        <c:axId val="216311296"/>
        <c:scaling>
          <c:orientation val="minMax"/>
        </c:scaling>
        <c:axPos val="l"/>
        <c:majorGridlines>
          <c:spPr>
            <a:ln w="9525" cap="flat" cmpd="sng" algn="ctr">
              <a:noFill/>
              <a:prstDash val="solid"/>
              <a:round/>
            </a:ln>
            <a:effectLst/>
          </c:spPr>
        </c:majorGridlines>
        <c:numFmt formatCode="0.0_ " sourceLinked="1"/>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850" b="0" i="0" u="none" strike="noStrike" kern="1200" baseline="0">
                <a:solidFill>
                  <a:schemeClr val="tx1">
                    <a:lumMod val="95000"/>
                    <a:lumOff val="5000"/>
                  </a:schemeClr>
                </a:solidFill>
                <a:latin typeface="Times New Roman" panose="02020603050405020304" charset="0"/>
                <a:ea typeface="+mn-ea"/>
                <a:cs typeface="+mn-cs"/>
              </a:defRPr>
            </a:pPr>
            <a:endParaRPr lang="zh-CN"/>
          </a:p>
        </c:txPr>
        <c:crossAx val="215252352"/>
        <c:crosses val="autoZero"/>
        <c:crossBetween val="between"/>
      </c:valAx>
      <c:spPr>
        <a:noFill/>
        <a:ln>
          <a:noFill/>
        </a:ln>
        <a:effectLst/>
      </c:spPr>
    </c:plotArea>
    <c:legend>
      <c:legendPos val="b"/>
      <c:layout>
        <c:manualLayout>
          <c:xMode val="edge"/>
          <c:yMode val="edge"/>
          <c:x val="0.64230202623660704"/>
          <c:y val="3.007700667391177E-2"/>
          <c:w val="0.269612897232057"/>
          <c:h val="0.10683084087073011"/>
        </c:manualLayout>
      </c:layout>
      <c:spPr>
        <a:noFill/>
        <a:ln>
          <a:noFill/>
        </a:ln>
        <a:effectLst/>
      </c:spPr>
      <c:txPr>
        <a:bodyPr rot="0" spcFirstLastPara="1" vertOverflow="ellipsis" vert="horz" wrap="square" anchor="ctr" anchorCtr="1"/>
        <a:lstStyle/>
        <a:p>
          <a:pPr>
            <a:defRPr lang="zh-CN" sz="1000" b="0" i="0" u="none" strike="noStrike" kern="1200" baseline="0">
              <a:solidFill>
                <a:schemeClr val="tx1">
                  <a:lumMod val="95000"/>
                  <a:lumOff val="5000"/>
                </a:schemeClr>
              </a:solidFill>
              <a:latin typeface="Times New Roman" panose="02020603050405020304" charset="0"/>
              <a:ea typeface="+mn-ea"/>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A6639-8920-4F00-B26C-0808994C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3179</Words>
  <Characters>18121</Characters>
  <Application>Microsoft Office Word</Application>
  <DocSecurity>0</DocSecurity>
  <Lines>151</Lines>
  <Paragraphs>42</Paragraphs>
  <ScaleCrop>false</ScaleCrop>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klwang</dc:creator>
  <cp:lastModifiedBy>xutingting</cp:lastModifiedBy>
  <cp:revision>480</cp:revision>
  <cp:lastPrinted>2017-03-26T07:42:00Z</cp:lastPrinted>
  <dcterms:created xsi:type="dcterms:W3CDTF">2017-02-27T01:27:00Z</dcterms:created>
  <dcterms:modified xsi:type="dcterms:W3CDTF">2017-07-18T13:00:00Z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