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C45" w:rsidRPr="00286C45" w:rsidRDefault="00286C45" w:rsidP="00286C45">
      <w:pPr>
        <w:rPr>
          <w:rFonts w:ascii="Times New Roman" w:hAnsi="Times New Roman" w:cs="Times New Roman"/>
          <w:b/>
          <w:sz w:val="44"/>
          <w:szCs w:val="44"/>
        </w:rPr>
      </w:pPr>
      <w:r w:rsidRPr="00286C45">
        <w:rPr>
          <w:rFonts w:ascii="Times New Roman" w:hAnsi="Times New Roman" w:cs="Times New Roman"/>
          <w:szCs w:val="21"/>
        </w:rPr>
        <w:t>doi:10.6043/j.issn.0438-0479.201</w:t>
      </w:r>
      <w:r w:rsidRPr="00286C45">
        <w:rPr>
          <w:rFonts w:ascii="Times New Roman" w:hAnsi="Times New Roman" w:cs="Times New Roman" w:hint="eastAsia"/>
          <w:szCs w:val="21"/>
        </w:rPr>
        <w:t>701012</w:t>
      </w:r>
    </w:p>
    <w:p w:rsidR="00CA1A86" w:rsidRPr="00286C45" w:rsidRDefault="004360A9" w:rsidP="00B862DE">
      <w:pPr>
        <w:spacing w:line="360" w:lineRule="auto"/>
        <w:jc w:val="center"/>
        <w:rPr>
          <w:rFonts w:ascii="Times New Roman" w:eastAsiaTheme="majorEastAsia" w:hAnsi="Times New Roman" w:cs="Times New Roman"/>
          <w:b/>
          <w:sz w:val="44"/>
          <w:szCs w:val="44"/>
        </w:rPr>
      </w:pPr>
      <w:r w:rsidRPr="00286C45">
        <w:rPr>
          <w:rFonts w:ascii="Times New Roman" w:eastAsiaTheme="majorEastAsia" w:hAnsi="Times New Roman" w:cs="Times New Roman"/>
          <w:b/>
          <w:sz w:val="44"/>
          <w:szCs w:val="44"/>
        </w:rPr>
        <w:t>CdSe/</w:t>
      </w:r>
      <w:r w:rsidR="00A855D0" w:rsidRPr="00286C45">
        <w:rPr>
          <w:rFonts w:ascii="Times New Roman" w:eastAsiaTheme="majorEastAsia" w:hAnsi="Times New Roman" w:cs="Times New Roman"/>
          <w:b/>
          <w:sz w:val="44"/>
          <w:szCs w:val="44"/>
        </w:rPr>
        <w:t>CdS</w:t>
      </w:r>
      <w:r w:rsidR="00A855D0" w:rsidRPr="00286C45">
        <w:rPr>
          <w:rFonts w:ascii="Times New Roman" w:eastAsiaTheme="majorEastAsia" w:hAnsi="Times New Roman" w:cs="Times New Roman"/>
          <w:b/>
          <w:sz w:val="44"/>
          <w:szCs w:val="44"/>
        </w:rPr>
        <w:t>量子点及量子点</w:t>
      </w:r>
      <w:r w:rsidR="00E55A48" w:rsidRPr="00286C45">
        <w:rPr>
          <w:rFonts w:ascii="Times New Roman" w:eastAsiaTheme="majorEastAsia" w:hAnsi="Times New Roman" w:cs="Times New Roman"/>
          <w:b/>
          <w:sz w:val="44"/>
          <w:szCs w:val="44"/>
        </w:rPr>
        <w:t>/</w:t>
      </w:r>
      <w:r w:rsidR="00A855D0" w:rsidRPr="00286C45">
        <w:rPr>
          <w:rFonts w:ascii="Times New Roman" w:eastAsiaTheme="majorEastAsia" w:hAnsi="Times New Roman" w:cs="Times New Roman"/>
          <w:b/>
          <w:sz w:val="44"/>
          <w:szCs w:val="44"/>
        </w:rPr>
        <w:t>聚苯乙烯</w:t>
      </w:r>
    </w:p>
    <w:p w:rsidR="008628C4" w:rsidRPr="00286C45" w:rsidRDefault="00A855D0" w:rsidP="00B862DE">
      <w:pPr>
        <w:spacing w:line="360" w:lineRule="auto"/>
        <w:jc w:val="center"/>
        <w:rPr>
          <w:rFonts w:ascii="Times New Roman" w:eastAsiaTheme="majorEastAsia" w:hAnsi="Times New Roman" w:cs="Times New Roman"/>
          <w:b/>
          <w:sz w:val="44"/>
          <w:szCs w:val="44"/>
        </w:rPr>
      </w:pPr>
      <w:r w:rsidRPr="00286C45">
        <w:rPr>
          <w:rFonts w:ascii="Times New Roman" w:eastAsiaTheme="majorEastAsia" w:hAnsi="Times New Roman" w:cs="Times New Roman"/>
          <w:b/>
          <w:sz w:val="44"/>
          <w:szCs w:val="44"/>
        </w:rPr>
        <w:t>荧光微球的制备</w:t>
      </w:r>
    </w:p>
    <w:p w:rsidR="008628C4" w:rsidRPr="00286C45" w:rsidRDefault="00A855D0">
      <w:pPr>
        <w:spacing w:line="360" w:lineRule="auto"/>
        <w:jc w:val="center"/>
        <w:rPr>
          <w:rFonts w:asciiTheme="minorEastAsia" w:hAnsiTheme="minorEastAsia" w:cs="Times New Roman"/>
          <w:sz w:val="28"/>
          <w:szCs w:val="24"/>
        </w:rPr>
      </w:pPr>
      <w:r w:rsidRPr="00286C45">
        <w:rPr>
          <w:rFonts w:asciiTheme="minorEastAsia" w:hAnsiTheme="minorEastAsia" w:cs="Times New Roman" w:hint="eastAsia"/>
          <w:sz w:val="28"/>
          <w:szCs w:val="24"/>
        </w:rPr>
        <w:t>文凯</w:t>
      </w:r>
      <w:r w:rsidR="00D00EA8" w:rsidRPr="00286C45">
        <w:rPr>
          <w:rFonts w:ascii="Times New Roman" w:hAnsi="Times New Roman" w:cs="Times New Roman"/>
          <w:sz w:val="28"/>
          <w:szCs w:val="24"/>
          <w:vertAlign w:val="superscript"/>
        </w:rPr>
        <w:t>1</w:t>
      </w:r>
      <w:r w:rsidRPr="00286C45">
        <w:rPr>
          <w:rFonts w:asciiTheme="minorEastAsia" w:hAnsiTheme="minorEastAsia" w:cs="Times New Roman" w:hint="eastAsia"/>
          <w:sz w:val="28"/>
          <w:szCs w:val="24"/>
        </w:rPr>
        <w:t>，</w:t>
      </w:r>
      <w:r w:rsidR="007C735C" w:rsidRPr="00286C45">
        <w:rPr>
          <w:rFonts w:asciiTheme="minorEastAsia" w:hAnsiTheme="minorEastAsia" w:cs="Times New Roman" w:hint="eastAsia"/>
          <w:sz w:val="28"/>
          <w:szCs w:val="24"/>
        </w:rPr>
        <w:t>亢宁</w:t>
      </w:r>
      <w:r w:rsidR="00D00EA8" w:rsidRPr="00286C45">
        <w:rPr>
          <w:rFonts w:ascii="Times New Roman" w:hAnsi="Times New Roman" w:cs="Times New Roman"/>
          <w:sz w:val="28"/>
          <w:szCs w:val="24"/>
          <w:vertAlign w:val="superscript"/>
        </w:rPr>
        <w:t>1</w:t>
      </w:r>
      <w:r w:rsidR="007C735C" w:rsidRPr="00286C45">
        <w:rPr>
          <w:rFonts w:asciiTheme="minorEastAsia" w:hAnsiTheme="minorEastAsia" w:cs="Times New Roman" w:hint="eastAsia"/>
          <w:sz w:val="28"/>
          <w:szCs w:val="24"/>
        </w:rPr>
        <w:t>，</w:t>
      </w:r>
      <w:r w:rsidR="00F738D0" w:rsidRPr="00286C45">
        <w:rPr>
          <w:rFonts w:asciiTheme="minorEastAsia" w:hAnsiTheme="minorEastAsia" w:cs="Times New Roman" w:hint="eastAsia"/>
          <w:sz w:val="28"/>
          <w:szCs w:val="24"/>
        </w:rPr>
        <w:t>周亚鸣</w:t>
      </w:r>
      <w:r w:rsidR="00D00EA8" w:rsidRPr="00286C45">
        <w:rPr>
          <w:rFonts w:ascii="Times New Roman" w:hAnsi="Times New Roman" w:cs="Times New Roman"/>
          <w:sz w:val="28"/>
          <w:szCs w:val="24"/>
          <w:vertAlign w:val="superscript"/>
        </w:rPr>
        <w:t>1</w:t>
      </w:r>
      <w:r w:rsidR="00F738D0" w:rsidRPr="00286C45">
        <w:rPr>
          <w:rFonts w:asciiTheme="minorEastAsia" w:hAnsiTheme="minorEastAsia" w:cs="Times New Roman" w:hint="eastAsia"/>
          <w:sz w:val="28"/>
          <w:szCs w:val="24"/>
        </w:rPr>
        <w:t>，</w:t>
      </w:r>
      <w:r w:rsidR="00C77BE5" w:rsidRPr="00286C45">
        <w:rPr>
          <w:rFonts w:asciiTheme="minorEastAsia" w:hAnsiTheme="minorEastAsia" w:cs="Times New Roman" w:hint="eastAsia"/>
          <w:sz w:val="28"/>
          <w:szCs w:val="24"/>
        </w:rPr>
        <w:t>陈敏</w:t>
      </w:r>
      <w:r w:rsidR="00D00EA8" w:rsidRPr="00286C45">
        <w:rPr>
          <w:rFonts w:ascii="Times New Roman" w:hAnsi="Times New Roman" w:cs="Times New Roman"/>
          <w:sz w:val="28"/>
          <w:szCs w:val="24"/>
          <w:vertAlign w:val="superscript"/>
        </w:rPr>
        <w:t>1</w:t>
      </w:r>
      <w:r w:rsidR="00C77BE5" w:rsidRPr="00286C45">
        <w:rPr>
          <w:rFonts w:asciiTheme="minorEastAsia" w:hAnsiTheme="minorEastAsia" w:cs="Times New Roman" w:hint="eastAsia"/>
          <w:sz w:val="28"/>
          <w:szCs w:val="24"/>
        </w:rPr>
        <w:t>，林得志</w:t>
      </w:r>
      <w:r w:rsidR="00D00EA8" w:rsidRPr="00286C45">
        <w:rPr>
          <w:rFonts w:ascii="Times New Roman" w:hAnsi="Times New Roman" w:cs="Times New Roman"/>
          <w:sz w:val="28"/>
          <w:szCs w:val="24"/>
          <w:vertAlign w:val="superscript"/>
        </w:rPr>
        <w:t>2</w:t>
      </w:r>
      <w:r w:rsidR="00C77BE5" w:rsidRPr="00286C45">
        <w:rPr>
          <w:rFonts w:asciiTheme="minorEastAsia" w:hAnsiTheme="minorEastAsia" w:cs="Times New Roman" w:hint="eastAsia"/>
          <w:sz w:val="28"/>
          <w:szCs w:val="24"/>
        </w:rPr>
        <w:t>，</w:t>
      </w:r>
      <w:r w:rsidR="00720593" w:rsidRPr="00286C45">
        <w:rPr>
          <w:rFonts w:asciiTheme="minorEastAsia" w:hAnsiTheme="minorEastAsia" w:cs="Times New Roman" w:hint="eastAsia"/>
          <w:sz w:val="28"/>
          <w:szCs w:val="24"/>
        </w:rPr>
        <w:t>孙本强</w:t>
      </w:r>
      <w:r w:rsidR="00720593" w:rsidRPr="00286C45">
        <w:rPr>
          <w:rFonts w:ascii="Times New Roman" w:hAnsi="Times New Roman" w:cs="Times New Roman" w:hint="eastAsia"/>
          <w:sz w:val="28"/>
          <w:szCs w:val="24"/>
          <w:vertAlign w:val="superscript"/>
        </w:rPr>
        <w:t>3*</w:t>
      </w:r>
      <w:r w:rsidR="00720593" w:rsidRPr="00286C45">
        <w:rPr>
          <w:rFonts w:asciiTheme="minorEastAsia" w:hAnsiTheme="minorEastAsia" w:cs="Times New Roman" w:hint="eastAsia"/>
          <w:sz w:val="28"/>
          <w:szCs w:val="24"/>
        </w:rPr>
        <w:t>，</w:t>
      </w:r>
      <w:r w:rsidRPr="00286C45">
        <w:rPr>
          <w:rFonts w:asciiTheme="minorEastAsia" w:hAnsiTheme="minorEastAsia" w:cs="Times New Roman" w:hint="eastAsia"/>
          <w:sz w:val="28"/>
          <w:szCs w:val="24"/>
        </w:rPr>
        <w:t>任磊</w:t>
      </w:r>
      <w:r w:rsidR="00D00EA8" w:rsidRPr="00286C45">
        <w:rPr>
          <w:rFonts w:ascii="Times New Roman" w:hAnsi="Times New Roman" w:cs="Times New Roman"/>
          <w:sz w:val="28"/>
          <w:szCs w:val="24"/>
          <w:vertAlign w:val="superscript"/>
        </w:rPr>
        <w:t>1</w:t>
      </w:r>
      <w:r w:rsidRPr="00286C45">
        <w:rPr>
          <w:rFonts w:asciiTheme="minorEastAsia" w:hAnsiTheme="minorEastAsia" w:cs="Times New Roman" w:hint="eastAsia"/>
          <w:sz w:val="28"/>
          <w:szCs w:val="24"/>
          <w:vertAlign w:val="superscript"/>
        </w:rPr>
        <w:t>*</w:t>
      </w:r>
    </w:p>
    <w:p w:rsidR="00D00EA8" w:rsidRPr="00286C45" w:rsidRDefault="00286C45" w:rsidP="000C2A12">
      <w:pPr>
        <w:pStyle w:val="ac"/>
        <w:spacing w:line="360" w:lineRule="auto"/>
        <w:ind w:firstLineChars="0" w:firstLine="0"/>
        <w:rPr>
          <w:rFonts w:asciiTheme="minorEastAsia" w:hAnsiTheme="minorEastAsia" w:cs="Times New Roman"/>
          <w:szCs w:val="21"/>
        </w:rPr>
      </w:pPr>
      <w:r w:rsidRPr="00286C45">
        <w:rPr>
          <w:rFonts w:asciiTheme="minorEastAsia" w:hAnsiTheme="minorEastAsia" w:cs="Times New Roman" w:hint="eastAsia"/>
          <w:szCs w:val="21"/>
        </w:rPr>
        <w:t>（１.</w:t>
      </w:r>
      <w:r w:rsidR="00A855D0" w:rsidRPr="00286C45">
        <w:rPr>
          <w:rFonts w:asciiTheme="minorEastAsia" w:hAnsiTheme="minorEastAsia" w:cs="Times New Roman" w:hint="eastAsia"/>
          <w:szCs w:val="21"/>
        </w:rPr>
        <w:t xml:space="preserve">厦门大学材料学院，福建 厦门 </w:t>
      </w:r>
      <w:r w:rsidR="00A855D0" w:rsidRPr="00286C45">
        <w:rPr>
          <w:rFonts w:ascii="Times New Roman" w:hAnsi="Times New Roman" w:cs="Times New Roman"/>
          <w:szCs w:val="21"/>
        </w:rPr>
        <w:t>361005</w:t>
      </w:r>
      <w:r w:rsidR="00D00EA8" w:rsidRPr="00286C45">
        <w:rPr>
          <w:rFonts w:asciiTheme="minorEastAsia" w:hAnsiTheme="minorEastAsia" w:cs="Times New Roman" w:hint="eastAsia"/>
          <w:szCs w:val="21"/>
        </w:rPr>
        <w:t>；</w:t>
      </w:r>
      <w:r w:rsidR="000C2A12" w:rsidRPr="00286C45">
        <w:rPr>
          <w:rFonts w:ascii="Times New Roman" w:hAnsi="Times New Roman" w:cs="Times New Roman"/>
          <w:szCs w:val="21"/>
        </w:rPr>
        <w:t>2</w:t>
      </w:r>
      <w:r w:rsidR="000C2A12" w:rsidRPr="00286C45">
        <w:rPr>
          <w:rFonts w:ascii="Times New Roman" w:hAnsi="Times New Roman" w:cs="Times New Roman" w:hint="eastAsia"/>
          <w:szCs w:val="21"/>
        </w:rPr>
        <w:t>．</w:t>
      </w:r>
      <w:r w:rsidR="00D00EA8" w:rsidRPr="00286C45">
        <w:rPr>
          <w:rFonts w:ascii="Times New Roman" w:hAnsi="Times New Roman" w:cs="Times New Roman" w:hint="eastAsia"/>
          <w:szCs w:val="21"/>
        </w:rPr>
        <w:t>厦门信德科创生物科技有限公司，福建</w:t>
      </w:r>
    </w:p>
    <w:p w:rsidR="008628C4" w:rsidRPr="00286C45" w:rsidRDefault="00D00EA8" w:rsidP="00684A26">
      <w:pPr>
        <w:pStyle w:val="ac"/>
        <w:spacing w:line="360" w:lineRule="auto"/>
        <w:ind w:firstLineChars="0" w:firstLine="0"/>
        <w:jc w:val="center"/>
        <w:rPr>
          <w:rFonts w:asciiTheme="minorEastAsia" w:hAnsiTheme="minorEastAsia" w:cs="Times New Roman"/>
          <w:szCs w:val="21"/>
        </w:rPr>
      </w:pPr>
      <w:r w:rsidRPr="00286C45">
        <w:rPr>
          <w:rFonts w:ascii="Times New Roman" w:hAnsi="Times New Roman" w:cs="Times New Roman" w:hint="eastAsia"/>
          <w:szCs w:val="21"/>
        </w:rPr>
        <w:t>厦门</w:t>
      </w:r>
      <w:r w:rsidR="00BE4056" w:rsidRPr="00286C45">
        <w:rPr>
          <w:rFonts w:ascii="Times New Roman" w:hAnsi="Times New Roman" w:cs="Times New Roman"/>
          <w:szCs w:val="21"/>
        </w:rPr>
        <w:t>3610</w:t>
      </w:r>
      <w:r w:rsidR="00BE4056" w:rsidRPr="00286C45">
        <w:rPr>
          <w:rFonts w:ascii="Times New Roman" w:hAnsi="Times New Roman" w:cs="Times New Roman" w:hint="eastAsia"/>
          <w:szCs w:val="21"/>
        </w:rPr>
        <w:t>28</w:t>
      </w:r>
      <w:r w:rsidR="00720593" w:rsidRPr="00286C45">
        <w:rPr>
          <w:rFonts w:ascii="Times New Roman" w:hAnsi="Times New Roman" w:cs="Times New Roman" w:hint="eastAsia"/>
          <w:szCs w:val="21"/>
        </w:rPr>
        <w:t>；</w:t>
      </w:r>
      <w:r w:rsidR="00720593" w:rsidRPr="00286C45">
        <w:rPr>
          <w:rFonts w:ascii="Times New Roman" w:hAnsi="Times New Roman" w:cs="Times New Roman" w:hint="eastAsia"/>
          <w:szCs w:val="21"/>
        </w:rPr>
        <w:t>3</w:t>
      </w:r>
      <w:r w:rsidR="00286C45" w:rsidRPr="00286C45">
        <w:rPr>
          <w:rFonts w:ascii="Times New Roman" w:hAnsi="Times New Roman" w:cs="Times New Roman" w:hint="eastAsia"/>
          <w:szCs w:val="21"/>
        </w:rPr>
        <w:t>．</w:t>
      </w:r>
      <w:r w:rsidR="00720593" w:rsidRPr="00286C45">
        <w:rPr>
          <w:rFonts w:ascii="Times New Roman" w:hAnsi="Times New Roman" w:cs="Times New Roman" w:hint="eastAsia"/>
          <w:szCs w:val="21"/>
        </w:rPr>
        <w:t>厦门市口腔医院，福建厦门</w:t>
      </w:r>
      <w:r w:rsidR="00B17F4E" w:rsidRPr="00286C45">
        <w:rPr>
          <w:rFonts w:ascii="Times New Roman" w:hAnsi="Times New Roman" w:cs="Times New Roman" w:hint="eastAsia"/>
          <w:szCs w:val="21"/>
        </w:rPr>
        <w:t>361008</w:t>
      </w:r>
      <w:r w:rsidR="00A855D0" w:rsidRPr="00286C45">
        <w:rPr>
          <w:rFonts w:asciiTheme="minorEastAsia" w:hAnsiTheme="minorEastAsia" w:cs="Times New Roman" w:hint="eastAsia"/>
          <w:szCs w:val="21"/>
        </w:rPr>
        <w:t>）</w:t>
      </w:r>
    </w:p>
    <w:p w:rsidR="00A8549B" w:rsidRPr="00286C45" w:rsidRDefault="00A855D0" w:rsidP="002001E6">
      <w:pPr>
        <w:spacing w:beforeLines="100" w:line="360" w:lineRule="auto"/>
        <w:rPr>
          <w:rFonts w:ascii="Times New Roman" w:hAnsi="Times New Roman" w:cs="Times New Roman"/>
          <w:szCs w:val="21"/>
        </w:rPr>
      </w:pPr>
      <w:r w:rsidRPr="00286C45">
        <w:rPr>
          <w:rFonts w:ascii="Times New Roman" w:hAnsi="Times New Roman" w:cs="Times New Roman"/>
          <w:b/>
          <w:szCs w:val="21"/>
        </w:rPr>
        <w:t>摘要：</w:t>
      </w:r>
      <w:r w:rsidR="00930F52" w:rsidRPr="00286C45">
        <w:rPr>
          <w:rFonts w:ascii="Times New Roman" w:hAnsi="Times New Roman" w:cs="Times New Roman" w:hint="eastAsia"/>
          <w:szCs w:val="21"/>
        </w:rPr>
        <w:t>针对量子点在</w:t>
      </w:r>
      <w:r w:rsidR="00930F52" w:rsidRPr="00286C45">
        <w:rPr>
          <w:rFonts w:ascii="Times New Roman" w:hAnsi="Times New Roman" w:cs="Times New Roman"/>
          <w:szCs w:val="21"/>
        </w:rPr>
        <w:t>聚苯乙烯微球中的</w:t>
      </w:r>
      <w:r w:rsidR="00985EFB" w:rsidRPr="00286C45">
        <w:rPr>
          <w:rFonts w:ascii="Times New Roman" w:hAnsi="Times New Roman" w:cs="Times New Roman" w:hint="eastAsia"/>
          <w:szCs w:val="21"/>
        </w:rPr>
        <w:t>包载率</w:t>
      </w:r>
      <w:r w:rsidR="00930F52" w:rsidRPr="00286C45">
        <w:rPr>
          <w:rFonts w:ascii="Times New Roman" w:hAnsi="Times New Roman" w:cs="Times New Roman" w:hint="eastAsia"/>
          <w:szCs w:val="21"/>
        </w:rPr>
        <w:t>不高问题，本文</w:t>
      </w:r>
      <w:r w:rsidR="007119E5" w:rsidRPr="00286C45">
        <w:rPr>
          <w:rFonts w:ascii="Times New Roman" w:hAnsi="Times New Roman" w:cs="Times New Roman" w:hint="eastAsia"/>
          <w:szCs w:val="21"/>
        </w:rPr>
        <w:t>首先</w:t>
      </w:r>
      <w:r w:rsidR="00930F52" w:rsidRPr="00286C45">
        <w:rPr>
          <w:rFonts w:ascii="Times New Roman" w:hAnsi="Times New Roman" w:cs="Times New Roman"/>
          <w:szCs w:val="21"/>
        </w:rPr>
        <w:t>通过</w:t>
      </w:r>
      <w:r w:rsidR="00930F52" w:rsidRPr="00286C45">
        <w:rPr>
          <w:rFonts w:ascii="Times New Roman" w:hAnsi="Times New Roman" w:cs="Times New Roman"/>
          <w:szCs w:val="21"/>
          <w:shd w:val="clear" w:color="auto" w:fill="FFFFFF"/>
        </w:rPr>
        <w:t>热循环</w:t>
      </w:r>
      <w:r w:rsidR="00930F52" w:rsidRPr="00286C45">
        <w:rPr>
          <w:rFonts w:ascii="Times New Roman" w:hAnsi="Times New Roman" w:cs="Times New Roman" w:hint="eastAsia"/>
          <w:szCs w:val="21"/>
          <w:shd w:val="clear" w:color="auto" w:fill="FFFFFF"/>
        </w:rPr>
        <w:t>单前驱体</w:t>
      </w:r>
      <w:r w:rsidR="00930F52" w:rsidRPr="00286C45">
        <w:rPr>
          <w:rFonts w:ascii="Times New Roman" w:hAnsi="Times New Roman" w:cs="Times New Roman"/>
          <w:szCs w:val="21"/>
          <w:shd w:val="clear" w:color="auto" w:fill="FFFFFF"/>
        </w:rPr>
        <w:t>耦合法</w:t>
      </w:r>
      <w:r w:rsidR="00930F52" w:rsidRPr="00286C45">
        <w:rPr>
          <w:rFonts w:ascii="Times New Roman" w:hAnsi="Times New Roman" w:cs="Times New Roman"/>
          <w:szCs w:val="21"/>
        </w:rPr>
        <w:t>制备</w:t>
      </w:r>
      <w:r w:rsidR="00930F52" w:rsidRPr="00286C45">
        <w:rPr>
          <w:rFonts w:ascii="Times New Roman" w:hAnsi="Times New Roman" w:cs="Times New Roman" w:hint="eastAsia"/>
          <w:szCs w:val="21"/>
        </w:rPr>
        <w:t>出</w:t>
      </w:r>
      <w:r w:rsidR="00930F52" w:rsidRPr="00286C45">
        <w:rPr>
          <w:rFonts w:ascii="Times New Roman" w:hAnsi="Times New Roman" w:cs="Times New Roman"/>
          <w:szCs w:val="21"/>
        </w:rPr>
        <w:t>高效发光的</w:t>
      </w:r>
      <w:r w:rsidR="00930F52" w:rsidRPr="00286C45">
        <w:rPr>
          <w:rFonts w:ascii="Times New Roman" w:hAnsi="Times New Roman" w:cs="Times New Roman"/>
          <w:szCs w:val="21"/>
        </w:rPr>
        <w:t>CdSe/CdS</w:t>
      </w:r>
      <w:r w:rsidR="00930F52" w:rsidRPr="00286C45">
        <w:rPr>
          <w:rFonts w:ascii="Times New Roman" w:hAnsi="Times New Roman" w:cs="Times New Roman"/>
          <w:szCs w:val="21"/>
        </w:rPr>
        <w:t>核壳量子点</w:t>
      </w:r>
      <w:r w:rsidR="00720593" w:rsidRPr="00286C45">
        <w:rPr>
          <w:rFonts w:ascii="Times New Roman" w:hAnsi="Times New Roman" w:cs="Times New Roman" w:hint="eastAsia"/>
          <w:szCs w:val="21"/>
        </w:rPr>
        <w:t>，</w:t>
      </w:r>
      <w:r w:rsidR="007119E5" w:rsidRPr="00286C45">
        <w:rPr>
          <w:rFonts w:ascii="Times New Roman" w:hAnsi="Times New Roman" w:cs="Times New Roman" w:hint="eastAsia"/>
          <w:szCs w:val="21"/>
        </w:rPr>
        <w:t>之后</w:t>
      </w:r>
      <w:r w:rsidR="00F86236" w:rsidRPr="00286C45">
        <w:rPr>
          <w:rFonts w:ascii="Times New Roman" w:hAnsi="Times New Roman" w:cs="Times New Roman" w:hint="eastAsia"/>
          <w:szCs w:val="21"/>
        </w:rPr>
        <w:t>采用</w:t>
      </w:r>
      <w:r w:rsidR="00930F52" w:rsidRPr="00286C45">
        <w:rPr>
          <w:rFonts w:ascii="Times New Roman" w:hAnsi="Times New Roman" w:cs="Times New Roman" w:hint="eastAsia"/>
          <w:szCs w:val="21"/>
        </w:rPr>
        <w:t>配体交换及乳液聚合</w:t>
      </w:r>
      <w:r w:rsidR="009319F9" w:rsidRPr="00286C45">
        <w:rPr>
          <w:rFonts w:ascii="Times New Roman" w:hAnsi="Times New Roman" w:cs="Times New Roman" w:hint="eastAsia"/>
          <w:szCs w:val="21"/>
        </w:rPr>
        <w:t>方法</w:t>
      </w:r>
      <w:r w:rsidR="00930F52" w:rsidRPr="00286C45">
        <w:rPr>
          <w:rFonts w:ascii="Times New Roman" w:hAnsi="Times New Roman" w:cs="Times New Roman" w:hint="eastAsia"/>
          <w:szCs w:val="21"/>
        </w:rPr>
        <w:t>，将</w:t>
      </w:r>
      <w:r w:rsidR="00AE7CF9" w:rsidRPr="00286C45">
        <w:rPr>
          <w:rFonts w:ascii="Times New Roman" w:hAnsi="Times New Roman" w:cs="Times New Roman" w:hint="eastAsia"/>
          <w:szCs w:val="21"/>
        </w:rPr>
        <w:t>制备</w:t>
      </w:r>
      <w:r w:rsidR="00930F52" w:rsidRPr="00286C45">
        <w:rPr>
          <w:rFonts w:ascii="Times New Roman" w:hAnsi="Times New Roman" w:cs="Times New Roman" w:hint="eastAsia"/>
          <w:szCs w:val="21"/>
        </w:rPr>
        <w:t>的</w:t>
      </w:r>
      <w:r w:rsidR="00930F52" w:rsidRPr="00286C45">
        <w:rPr>
          <w:rFonts w:ascii="Times New Roman" w:hAnsi="Times New Roman" w:cs="Times New Roman"/>
          <w:szCs w:val="21"/>
        </w:rPr>
        <w:t>CdSe/CdS</w:t>
      </w:r>
      <w:r w:rsidR="00930F52" w:rsidRPr="00286C45">
        <w:rPr>
          <w:rFonts w:ascii="Times New Roman" w:hAnsi="Times New Roman" w:cs="Times New Roman" w:hint="eastAsia"/>
          <w:szCs w:val="21"/>
        </w:rPr>
        <w:t>核壳量子点包埋在聚苯乙烯微球中。实验结果表明：</w:t>
      </w:r>
      <w:r w:rsidR="009319F9" w:rsidRPr="00286C45">
        <w:rPr>
          <w:rFonts w:ascii="Times New Roman" w:hAnsi="Times New Roman" w:cs="Times New Roman" w:hint="eastAsia"/>
          <w:szCs w:val="21"/>
        </w:rPr>
        <w:t>所</w:t>
      </w:r>
      <w:r w:rsidR="00930F52" w:rsidRPr="00286C45">
        <w:rPr>
          <w:rFonts w:ascii="Times New Roman" w:hAnsi="Times New Roman" w:cs="Times New Roman"/>
          <w:szCs w:val="21"/>
        </w:rPr>
        <w:t>制备的核壳量子点</w:t>
      </w:r>
      <w:r w:rsidR="009319F9" w:rsidRPr="00286C45">
        <w:rPr>
          <w:rFonts w:ascii="Times New Roman" w:hAnsi="Times New Roman" w:cs="Times New Roman"/>
          <w:szCs w:val="21"/>
        </w:rPr>
        <w:t>的</w:t>
      </w:r>
      <w:r w:rsidR="00DF5F7A" w:rsidRPr="00286C45">
        <w:rPr>
          <w:rFonts w:ascii="Times New Roman" w:hAnsi="Times New Roman" w:cs="Times New Roman" w:hint="eastAsia"/>
          <w:szCs w:val="21"/>
        </w:rPr>
        <w:t>量子产率超过</w:t>
      </w:r>
      <w:r w:rsidR="0057247F" w:rsidRPr="00286C45">
        <w:rPr>
          <w:rFonts w:ascii="Times New Roman" w:hAnsi="Times New Roman" w:cs="Times New Roman"/>
          <w:szCs w:val="21"/>
        </w:rPr>
        <w:t>90%</w:t>
      </w:r>
      <w:r w:rsidR="007119E5" w:rsidRPr="00286C45">
        <w:rPr>
          <w:rFonts w:ascii="Times New Roman" w:hAnsi="Times New Roman" w:cs="Times New Roman" w:hint="eastAsia"/>
          <w:szCs w:val="21"/>
        </w:rPr>
        <w:t>；经过配体交换</w:t>
      </w:r>
      <w:r w:rsidR="0057247F" w:rsidRPr="00286C45">
        <w:rPr>
          <w:rFonts w:ascii="Times New Roman" w:hAnsi="Times New Roman" w:cs="Times New Roman" w:hint="eastAsia"/>
          <w:szCs w:val="21"/>
        </w:rPr>
        <w:t>，</w:t>
      </w:r>
      <w:r w:rsidR="007119E5" w:rsidRPr="00286C45">
        <w:rPr>
          <w:rFonts w:ascii="Times New Roman" w:hAnsi="Times New Roman" w:cs="Times New Roman" w:hint="eastAsia"/>
          <w:szCs w:val="21"/>
        </w:rPr>
        <w:t>不仅</w:t>
      </w:r>
      <w:r w:rsidR="000F6046" w:rsidRPr="00286C45">
        <w:rPr>
          <w:rFonts w:ascii="Times New Roman" w:hAnsi="Times New Roman" w:cs="Times New Roman" w:hint="eastAsia"/>
          <w:szCs w:val="21"/>
        </w:rPr>
        <w:t>提高了核壳量子点的溶解度，</w:t>
      </w:r>
      <w:r w:rsidR="007119E5" w:rsidRPr="00286C45">
        <w:rPr>
          <w:rFonts w:ascii="Times New Roman" w:hAnsi="Times New Roman" w:cs="Times New Roman" w:hint="eastAsia"/>
          <w:szCs w:val="21"/>
        </w:rPr>
        <w:t>而且</w:t>
      </w:r>
      <w:r w:rsidR="0057247F" w:rsidRPr="00286C45">
        <w:rPr>
          <w:rFonts w:ascii="Times New Roman" w:hAnsi="Times New Roman" w:cs="Times New Roman" w:hint="eastAsia"/>
          <w:szCs w:val="21"/>
        </w:rPr>
        <w:t>聚苯乙烯微球对量子点的包载率提高至</w:t>
      </w:r>
      <w:r w:rsidR="0057247F" w:rsidRPr="00286C45">
        <w:rPr>
          <w:rFonts w:ascii="Times New Roman" w:hAnsi="Times New Roman" w:cs="Times New Roman" w:hint="eastAsia"/>
          <w:szCs w:val="21"/>
        </w:rPr>
        <w:t>87%</w:t>
      </w:r>
      <w:r w:rsidR="002001E6">
        <w:rPr>
          <w:rFonts w:ascii="Times New Roman" w:hAnsi="Times New Roman" w:cs="Times New Roman" w:hint="eastAsia"/>
          <w:szCs w:val="21"/>
        </w:rPr>
        <w:t>，</w:t>
      </w:r>
      <w:r w:rsidR="00600256">
        <w:rPr>
          <w:rFonts w:ascii="Times New Roman" w:hAnsi="Times New Roman" w:cs="Times New Roman" w:hint="eastAsia"/>
          <w:szCs w:val="21"/>
        </w:rPr>
        <w:t>表明该</w:t>
      </w:r>
      <w:r w:rsidR="007119E5" w:rsidRPr="00286C45">
        <w:rPr>
          <w:rFonts w:ascii="Times New Roman" w:hAnsi="Times New Roman" w:cs="Times New Roman" w:hint="eastAsia"/>
          <w:szCs w:val="21"/>
        </w:rPr>
        <w:t>结果</w:t>
      </w:r>
      <w:r w:rsidR="00600256">
        <w:rPr>
          <w:rFonts w:ascii="Times New Roman" w:hAnsi="Times New Roman" w:cs="Times New Roman" w:hint="eastAsia"/>
          <w:szCs w:val="21"/>
        </w:rPr>
        <w:t>有利于</w:t>
      </w:r>
      <w:r w:rsidR="0057247F" w:rsidRPr="00286C45">
        <w:rPr>
          <w:rFonts w:ascii="Times New Roman" w:hAnsi="Times New Roman" w:cs="Times New Roman" w:hint="eastAsia"/>
          <w:szCs w:val="21"/>
        </w:rPr>
        <w:t>提高</w:t>
      </w:r>
      <w:r w:rsidR="004E1170" w:rsidRPr="00286C45">
        <w:rPr>
          <w:rFonts w:ascii="Times New Roman" w:hAnsi="Times New Roman" w:cs="Times New Roman" w:hint="eastAsia"/>
          <w:szCs w:val="21"/>
        </w:rPr>
        <w:t>量子点荧光</w:t>
      </w:r>
      <w:r w:rsidR="0057247F" w:rsidRPr="00286C45">
        <w:rPr>
          <w:rFonts w:ascii="Times New Roman" w:hAnsi="Times New Roman" w:cs="Times New Roman" w:hint="eastAsia"/>
          <w:szCs w:val="21"/>
        </w:rPr>
        <w:t>微球在</w:t>
      </w:r>
      <w:r w:rsidR="00C55F2A" w:rsidRPr="00286C45">
        <w:rPr>
          <w:rFonts w:ascii="Times New Roman" w:hAnsi="Times New Roman" w:cs="Times New Roman" w:hint="eastAsia"/>
          <w:szCs w:val="21"/>
        </w:rPr>
        <w:t>荧光</w:t>
      </w:r>
      <w:r w:rsidR="0057247F" w:rsidRPr="00286C45">
        <w:rPr>
          <w:rFonts w:ascii="Times New Roman" w:hAnsi="Times New Roman" w:cs="Times New Roman" w:hint="eastAsia"/>
          <w:szCs w:val="21"/>
        </w:rPr>
        <w:t>免疫分析中的检测灵敏度</w:t>
      </w:r>
      <w:r w:rsidR="00930F52" w:rsidRPr="00286C45">
        <w:rPr>
          <w:rFonts w:ascii="Times New Roman" w:hAnsi="Times New Roman" w:cs="Times New Roman" w:hint="eastAsia"/>
          <w:szCs w:val="21"/>
        </w:rPr>
        <w:t>。</w:t>
      </w:r>
    </w:p>
    <w:p w:rsidR="008628C4" w:rsidRPr="00286C45" w:rsidRDefault="00877063" w:rsidP="00C3346B">
      <w:pPr>
        <w:spacing w:line="360" w:lineRule="auto"/>
        <w:rPr>
          <w:rFonts w:ascii="Times New Roman" w:hAnsi="Times New Roman" w:cs="Times New Roman"/>
          <w:szCs w:val="21"/>
        </w:rPr>
      </w:pPr>
      <w:r w:rsidRPr="00286C45">
        <w:rPr>
          <w:rFonts w:ascii="Times New Roman" w:hAnsi="Times New Roman" w:cs="Times New Roman" w:hint="eastAsia"/>
          <w:b/>
          <w:szCs w:val="21"/>
        </w:rPr>
        <w:t>关键词</w:t>
      </w:r>
      <w:r w:rsidR="00A8549B" w:rsidRPr="00286C45">
        <w:rPr>
          <w:rFonts w:ascii="Times New Roman" w:hAnsi="Times New Roman" w:cs="Times New Roman" w:hint="eastAsia"/>
          <w:szCs w:val="21"/>
        </w:rPr>
        <w:t>：</w:t>
      </w:r>
      <w:r w:rsidR="00A855D0" w:rsidRPr="00286C45">
        <w:rPr>
          <w:rFonts w:ascii="Times New Roman" w:hAnsi="Times New Roman" w:cs="Times New Roman"/>
          <w:szCs w:val="21"/>
        </w:rPr>
        <w:t>量子点</w:t>
      </w:r>
      <w:r w:rsidR="000F32C6" w:rsidRPr="00286C45">
        <w:rPr>
          <w:rFonts w:ascii="Times New Roman" w:hAnsi="Times New Roman" w:cs="Times New Roman" w:hint="eastAsia"/>
          <w:szCs w:val="21"/>
        </w:rPr>
        <w:t>；</w:t>
      </w:r>
      <w:r w:rsidR="00A855D0" w:rsidRPr="00286C45">
        <w:rPr>
          <w:rFonts w:ascii="Times New Roman" w:hAnsi="Times New Roman" w:cs="Times New Roman"/>
          <w:szCs w:val="21"/>
        </w:rPr>
        <w:t>聚苯乙烯</w:t>
      </w:r>
      <w:r w:rsidR="000F32C6" w:rsidRPr="00286C45">
        <w:rPr>
          <w:rFonts w:ascii="Times New Roman" w:hAnsi="Times New Roman" w:cs="Times New Roman" w:hint="eastAsia"/>
          <w:szCs w:val="21"/>
        </w:rPr>
        <w:t>；</w:t>
      </w:r>
      <w:r w:rsidR="00A855D0" w:rsidRPr="00286C45">
        <w:rPr>
          <w:rFonts w:ascii="Times New Roman" w:hAnsi="Times New Roman" w:cs="Times New Roman"/>
          <w:szCs w:val="21"/>
        </w:rPr>
        <w:t>荧光微球</w:t>
      </w:r>
      <w:r w:rsidR="000F32C6" w:rsidRPr="00286C45">
        <w:rPr>
          <w:rFonts w:ascii="Times New Roman" w:hAnsi="Times New Roman" w:cs="Times New Roman" w:hint="eastAsia"/>
          <w:szCs w:val="21"/>
        </w:rPr>
        <w:t>；</w:t>
      </w:r>
      <w:r w:rsidR="00A855D0" w:rsidRPr="00286C45">
        <w:rPr>
          <w:rFonts w:ascii="Times New Roman" w:hAnsi="Times New Roman" w:cs="Times New Roman"/>
          <w:szCs w:val="21"/>
        </w:rPr>
        <w:t>乳液聚合</w:t>
      </w:r>
      <w:bookmarkStart w:id="0" w:name="_GoBack"/>
      <w:bookmarkEnd w:id="0"/>
    </w:p>
    <w:p w:rsidR="00233119" w:rsidRPr="00286C45" w:rsidRDefault="00233119" w:rsidP="00C3346B">
      <w:pPr>
        <w:spacing w:line="360" w:lineRule="auto"/>
        <w:jc w:val="left"/>
        <w:rPr>
          <w:rFonts w:asciiTheme="minorEastAsia" w:hAnsiTheme="minorEastAsia" w:cs="Times New Roman"/>
          <w:b/>
          <w:szCs w:val="21"/>
        </w:rPr>
      </w:pPr>
      <w:r w:rsidRPr="00286C45">
        <w:rPr>
          <w:rFonts w:asciiTheme="minorEastAsia" w:hAnsiTheme="minorEastAsia" w:cs="Times New Roman" w:hint="eastAsia"/>
          <w:b/>
          <w:szCs w:val="21"/>
        </w:rPr>
        <w:t>中图分类号：</w:t>
      </w:r>
      <w:r w:rsidR="00925733" w:rsidRPr="00286C45">
        <w:rPr>
          <w:rFonts w:ascii="Times New Roman" w:hAnsi="Times New Roman" w:cs="Times New Roman"/>
          <w:szCs w:val="21"/>
        </w:rPr>
        <w:t>O 6</w:t>
      </w:r>
      <w:r w:rsidR="00EB45A5" w:rsidRPr="00286C45">
        <w:rPr>
          <w:rFonts w:ascii="Times New Roman" w:hAnsi="Times New Roman" w:cs="Times New Roman"/>
          <w:szCs w:val="21"/>
        </w:rPr>
        <w:t>1</w:t>
      </w:r>
      <w:r w:rsidR="00925733" w:rsidRPr="00286C45">
        <w:rPr>
          <w:rFonts w:ascii="Times New Roman" w:hAnsi="Times New Roman" w:cs="Times New Roman" w:hint="eastAsia"/>
          <w:szCs w:val="21"/>
        </w:rPr>
        <w:t>3.5</w:t>
      </w:r>
      <w:r w:rsidR="00286C45" w:rsidRPr="00286C45">
        <w:rPr>
          <w:rFonts w:ascii="Times New Roman" w:hAnsi="Times New Roman" w:cs="Times New Roman" w:hint="eastAsia"/>
          <w:szCs w:val="21"/>
        </w:rPr>
        <w:tab/>
      </w:r>
      <w:r w:rsidR="00286C45" w:rsidRPr="00286C45">
        <w:rPr>
          <w:rFonts w:ascii="Times New Roman" w:hAnsi="Times New Roman" w:cs="Times New Roman" w:hint="eastAsia"/>
          <w:szCs w:val="21"/>
        </w:rPr>
        <w:tab/>
      </w:r>
      <w:r w:rsidRPr="00286C45">
        <w:rPr>
          <w:rFonts w:asciiTheme="minorEastAsia" w:hAnsiTheme="minorEastAsia" w:cs="Times New Roman" w:hint="eastAsia"/>
          <w:b/>
          <w:szCs w:val="21"/>
        </w:rPr>
        <w:t>文献标志码：</w:t>
      </w:r>
      <w:r w:rsidRPr="00286C45">
        <w:rPr>
          <w:rFonts w:ascii="Times New Roman" w:hAnsi="Times New Roman" w:cs="Times New Roman"/>
          <w:szCs w:val="21"/>
        </w:rPr>
        <w:t>A</w:t>
      </w:r>
    </w:p>
    <w:p w:rsidR="008628C4" w:rsidRPr="00286C45" w:rsidRDefault="00A855D0" w:rsidP="002001E6">
      <w:pPr>
        <w:spacing w:beforeLines="100" w:line="360" w:lineRule="auto"/>
        <w:ind w:firstLineChars="200" w:firstLine="420"/>
        <w:rPr>
          <w:rFonts w:ascii="Times New Roman" w:eastAsia="宋体" w:hAnsi="Times New Roman" w:cs="Times New Roman"/>
          <w:szCs w:val="21"/>
        </w:rPr>
      </w:pPr>
      <w:r w:rsidRPr="00286C45">
        <w:rPr>
          <w:rFonts w:ascii="Times New Roman" w:eastAsia="宋体" w:hAnsi="Times New Roman" w:cs="Times New Roman"/>
          <w:szCs w:val="21"/>
        </w:rPr>
        <w:t>量子点是指在空间三个维度上都存在量子限域效应的半导体荧光材料，它具有许多独特的纳米量子效应。</w:t>
      </w:r>
      <w:r w:rsidR="00985EFB" w:rsidRPr="00286C45">
        <w:rPr>
          <w:rFonts w:ascii="Times New Roman" w:eastAsia="宋体" w:hAnsi="Times New Roman" w:cs="Times New Roman"/>
          <w:szCs w:val="21"/>
        </w:rPr>
        <w:t>与传统有机荧光染料相比，</w:t>
      </w:r>
      <w:r w:rsidRPr="00286C45">
        <w:rPr>
          <w:rFonts w:ascii="Times New Roman" w:eastAsia="宋体" w:hAnsi="Times New Roman" w:cs="Times New Roman"/>
          <w:szCs w:val="21"/>
        </w:rPr>
        <w:t>量子点</w:t>
      </w:r>
      <w:r w:rsidR="002E0F84" w:rsidRPr="00286C45">
        <w:rPr>
          <w:rFonts w:ascii="Times New Roman" w:eastAsia="宋体" w:hAnsi="Times New Roman" w:cs="Times New Roman"/>
          <w:szCs w:val="21"/>
        </w:rPr>
        <w:t>具有如下优势</w:t>
      </w:r>
      <w:r w:rsidR="002E0F84" w:rsidRPr="00286C45">
        <w:rPr>
          <w:rFonts w:ascii="Times New Roman" w:eastAsia="宋体" w:hAnsi="Times New Roman" w:cs="Times New Roman" w:hint="eastAsia"/>
          <w:szCs w:val="21"/>
        </w:rPr>
        <w:t>：</w:t>
      </w:r>
      <w:r w:rsidR="00CA1A86" w:rsidRPr="00286C45">
        <w:rPr>
          <w:rFonts w:ascii="Times New Roman" w:eastAsia="宋体" w:hAnsi="Times New Roman" w:cs="Times New Roman" w:hint="eastAsia"/>
          <w:szCs w:val="21"/>
        </w:rPr>
        <w:t>1</w:t>
      </w:r>
      <w:r w:rsidR="00CA1A86" w:rsidRPr="00286C45">
        <w:rPr>
          <w:rFonts w:ascii="Times New Roman" w:eastAsia="宋体" w:hAnsi="Times New Roman" w:cs="Times New Roman" w:hint="eastAsia"/>
          <w:szCs w:val="21"/>
        </w:rPr>
        <w:t>）</w:t>
      </w:r>
      <w:r w:rsidRPr="00286C45">
        <w:rPr>
          <w:rFonts w:ascii="Times New Roman" w:eastAsia="宋体" w:hAnsi="Times New Roman" w:cs="Times New Roman"/>
          <w:szCs w:val="21"/>
        </w:rPr>
        <w:t>具有较宽的激发光谱和较窄的发射</w:t>
      </w:r>
      <w:r w:rsidR="006125A2" w:rsidRPr="00286C45">
        <w:rPr>
          <w:rFonts w:ascii="Times New Roman" w:eastAsia="宋体" w:hAnsi="Times New Roman" w:cs="Times New Roman"/>
          <w:szCs w:val="21"/>
        </w:rPr>
        <w:t>光</w:t>
      </w:r>
      <w:r w:rsidRPr="00286C45">
        <w:rPr>
          <w:rFonts w:ascii="Times New Roman" w:eastAsia="宋体" w:hAnsi="Times New Roman" w:cs="Times New Roman"/>
          <w:szCs w:val="21"/>
        </w:rPr>
        <w:t>谱，可用于多色荧光标记，使其在蛋白分选和基因测序等生物医学领域具有潜在的应用价值；</w:t>
      </w:r>
      <w:r w:rsidR="00CA1A86" w:rsidRPr="00286C45">
        <w:rPr>
          <w:rFonts w:ascii="Times New Roman" w:eastAsia="宋体" w:hAnsi="Times New Roman" w:cs="Times New Roman" w:hint="eastAsia"/>
          <w:szCs w:val="21"/>
        </w:rPr>
        <w:t>2</w:t>
      </w:r>
      <w:r w:rsidR="00CA1A86" w:rsidRPr="00286C45">
        <w:rPr>
          <w:rFonts w:ascii="Times New Roman" w:eastAsia="宋体" w:hAnsi="Times New Roman" w:cs="Times New Roman" w:hint="eastAsia"/>
          <w:szCs w:val="21"/>
        </w:rPr>
        <w:t>）</w:t>
      </w:r>
      <w:r w:rsidRPr="00286C45">
        <w:rPr>
          <w:rFonts w:ascii="Times New Roman" w:eastAsia="宋体" w:hAnsi="Times New Roman" w:cs="Times New Roman"/>
          <w:szCs w:val="21"/>
        </w:rPr>
        <w:t>具有较宽的斯托克斯位移（</w:t>
      </w:r>
      <w:r w:rsidRPr="00286C45">
        <w:rPr>
          <w:rFonts w:ascii="Times New Roman" w:eastAsia="宋体" w:hAnsi="Times New Roman" w:cs="Times New Roman"/>
          <w:szCs w:val="21"/>
        </w:rPr>
        <w:t>Stokes</w:t>
      </w:r>
      <w:r w:rsidRPr="00286C45">
        <w:rPr>
          <w:rFonts w:ascii="Times New Roman" w:eastAsia="宋体" w:hAnsi="Times New Roman" w:cs="Times New Roman"/>
          <w:szCs w:val="21"/>
        </w:rPr>
        <w:t>）值，可有效地避免荧光发射光谱与激发光谱的重叠，利于荧光光谱信号的检测；</w:t>
      </w:r>
      <w:r w:rsidR="00CA1A86" w:rsidRPr="00286C45">
        <w:rPr>
          <w:rFonts w:ascii="Times New Roman" w:eastAsia="宋体" w:hAnsi="Times New Roman" w:cs="Times New Roman" w:hint="eastAsia"/>
          <w:szCs w:val="21"/>
        </w:rPr>
        <w:t>3</w:t>
      </w:r>
      <w:r w:rsidR="00CA1A86" w:rsidRPr="00286C45">
        <w:rPr>
          <w:rFonts w:ascii="Times New Roman" w:eastAsia="宋体" w:hAnsi="Times New Roman" w:cs="Times New Roman" w:hint="eastAsia"/>
          <w:szCs w:val="21"/>
        </w:rPr>
        <w:t>）</w:t>
      </w:r>
      <w:r w:rsidR="002F67F1" w:rsidRPr="00286C45">
        <w:rPr>
          <w:rFonts w:ascii="Times New Roman" w:eastAsia="宋体" w:hAnsi="Times New Roman" w:cs="Times New Roman"/>
          <w:szCs w:val="21"/>
        </w:rPr>
        <w:t>荧光寿命长达</w:t>
      </w:r>
      <w:r w:rsidRPr="00286C45">
        <w:rPr>
          <w:rFonts w:ascii="Times New Roman" w:eastAsia="宋体" w:hAnsi="Times New Roman" w:cs="Times New Roman"/>
          <w:szCs w:val="21"/>
        </w:rPr>
        <w:t>数十纳秒，能够得到较高信噪比的荧光信号，</w:t>
      </w:r>
      <w:r w:rsidR="00606CB8" w:rsidRPr="00286C45">
        <w:rPr>
          <w:rFonts w:ascii="Times New Roman" w:eastAsia="宋体" w:hAnsi="Times New Roman" w:cs="Times New Roman"/>
          <w:szCs w:val="21"/>
        </w:rPr>
        <w:t>在时间分辨的光谱分析检测领域具有重要的应用价值</w:t>
      </w:r>
      <w:r w:rsidR="00641447" w:rsidRPr="00286C45">
        <w:rPr>
          <w:rFonts w:ascii="Times New Roman" w:eastAsia="宋体" w:hAnsi="Times New Roman" w:cs="Times New Roman"/>
          <w:szCs w:val="21"/>
          <w:vertAlign w:val="superscript"/>
        </w:rPr>
        <w:t>[1-4]</w:t>
      </w:r>
      <w:r w:rsidRPr="00286C45">
        <w:rPr>
          <w:rFonts w:ascii="Times New Roman" w:eastAsia="宋体" w:hAnsi="Times New Roman" w:cs="Times New Roman"/>
          <w:szCs w:val="21"/>
        </w:rPr>
        <w:t>。</w:t>
      </w:r>
      <w:r w:rsidR="0031637A" w:rsidRPr="00286C45">
        <w:rPr>
          <w:rFonts w:ascii="Times New Roman" w:eastAsia="宋体" w:hAnsi="Times New Roman" w:cs="Times New Roman"/>
          <w:szCs w:val="21"/>
        </w:rPr>
        <w:t>此外</w:t>
      </w:r>
      <w:r w:rsidR="0031637A" w:rsidRPr="00286C45">
        <w:rPr>
          <w:rFonts w:ascii="Times New Roman" w:eastAsia="宋体" w:hAnsi="Times New Roman" w:cs="Times New Roman" w:hint="eastAsia"/>
          <w:szCs w:val="21"/>
        </w:rPr>
        <w:t>，</w:t>
      </w:r>
      <w:r w:rsidRPr="00286C45">
        <w:rPr>
          <w:rFonts w:ascii="Times New Roman" w:eastAsia="宋体" w:hAnsi="Times New Roman" w:cs="Times New Roman"/>
          <w:szCs w:val="21"/>
        </w:rPr>
        <w:t>量子点</w:t>
      </w:r>
      <w:r w:rsidR="0031637A" w:rsidRPr="00286C45">
        <w:rPr>
          <w:rFonts w:ascii="Times New Roman" w:eastAsia="宋体" w:hAnsi="Times New Roman" w:cs="Times New Roman"/>
          <w:szCs w:val="21"/>
        </w:rPr>
        <w:t>还</w:t>
      </w:r>
      <w:r w:rsidR="009E3772" w:rsidRPr="00286C45">
        <w:rPr>
          <w:rFonts w:ascii="Times New Roman" w:eastAsia="宋体" w:hAnsi="Times New Roman" w:cs="Times New Roman" w:hint="eastAsia"/>
          <w:szCs w:val="21"/>
        </w:rPr>
        <w:t>被</w:t>
      </w:r>
      <w:r w:rsidRPr="00286C45">
        <w:rPr>
          <w:rFonts w:ascii="Times New Roman" w:eastAsia="宋体" w:hAnsi="Times New Roman" w:cs="Times New Roman"/>
          <w:szCs w:val="21"/>
        </w:rPr>
        <w:t>广泛应用于荧光探针、细胞成像、生物示踪和</w:t>
      </w:r>
      <w:r w:rsidR="007E5425" w:rsidRPr="00286C45">
        <w:rPr>
          <w:rFonts w:ascii="Times New Roman" w:eastAsia="宋体" w:hAnsi="Times New Roman" w:cs="Times New Roman"/>
          <w:szCs w:val="21"/>
        </w:rPr>
        <w:t>分子</w:t>
      </w:r>
      <w:r w:rsidRPr="00286C45">
        <w:rPr>
          <w:rFonts w:ascii="Times New Roman" w:eastAsia="宋体" w:hAnsi="Times New Roman" w:cs="Times New Roman"/>
          <w:szCs w:val="21"/>
        </w:rPr>
        <w:t>检测等领域</w:t>
      </w:r>
      <w:r w:rsidRPr="00286C45">
        <w:rPr>
          <w:rFonts w:ascii="Times New Roman" w:eastAsia="宋体" w:hAnsi="Times New Roman" w:cs="Times New Roman"/>
          <w:szCs w:val="21"/>
          <w:vertAlign w:val="superscript"/>
        </w:rPr>
        <w:t>[5-6]</w:t>
      </w:r>
      <w:r w:rsidR="0031637A" w:rsidRPr="00286C45">
        <w:rPr>
          <w:rFonts w:ascii="Times New Roman" w:eastAsia="宋体" w:hAnsi="Times New Roman" w:cs="Times New Roman" w:hint="eastAsia"/>
          <w:szCs w:val="21"/>
        </w:rPr>
        <w:t>。</w:t>
      </w:r>
      <w:r w:rsidRPr="00286C45">
        <w:rPr>
          <w:rFonts w:ascii="Times New Roman" w:eastAsia="宋体" w:hAnsi="Times New Roman" w:cs="Times New Roman"/>
          <w:szCs w:val="21"/>
        </w:rPr>
        <w:t>如</w:t>
      </w:r>
      <w:r w:rsidR="001D2CC0" w:rsidRPr="00286C45">
        <w:rPr>
          <w:rFonts w:ascii="Times New Roman" w:eastAsia="宋体" w:hAnsi="Times New Roman" w:cs="Times New Roman" w:hint="eastAsia"/>
          <w:szCs w:val="21"/>
        </w:rPr>
        <w:t>Wu</w:t>
      </w:r>
      <w:r w:rsidRPr="00286C45">
        <w:rPr>
          <w:rFonts w:ascii="Times New Roman" w:eastAsia="宋体" w:hAnsi="Times New Roman" w:cs="Times New Roman"/>
          <w:szCs w:val="21"/>
          <w:vertAlign w:val="superscript"/>
        </w:rPr>
        <w:t>[7]</w:t>
      </w:r>
      <w:r w:rsidR="002F67F1" w:rsidRPr="00286C45">
        <w:rPr>
          <w:rFonts w:ascii="Times New Roman" w:eastAsia="宋体" w:hAnsi="Times New Roman" w:cs="Times New Roman" w:hint="eastAsia"/>
          <w:szCs w:val="21"/>
        </w:rPr>
        <w:t>等</w:t>
      </w:r>
      <w:r w:rsidRPr="00286C45">
        <w:rPr>
          <w:rFonts w:ascii="Times New Roman" w:eastAsia="宋体" w:hAnsi="Times New Roman" w:cs="Times New Roman"/>
          <w:szCs w:val="21"/>
        </w:rPr>
        <w:t>将量子点</w:t>
      </w:r>
      <w:r w:rsidR="00E24EFA" w:rsidRPr="00286C45">
        <w:rPr>
          <w:rFonts w:ascii="Times New Roman" w:eastAsia="宋体" w:hAnsi="Times New Roman" w:cs="Times New Roman"/>
          <w:szCs w:val="21"/>
        </w:rPr>
        <w:t>表面</w:t>
      </w:r>
      <w:r w:rsidR="009D3B70" w:rsidRPr="00286C45">
        <w:rPr>
          <w:rFonts w:ascii="Times New Roman" w:eastAsia="宋体" w:hAnsi="Times New Roman" w:cs="Times New Roman" w:hint="eastAsia"/>
          <w:szCs w:val="21"/>
        </w:rPr>
        <w:t>修饰的羧基</w:t>
      </w:r>
      <w:r w:rsidR="00E24EFA" w:rsidRPr="00286C45">
        <w:rPr>
          <w:rFonts w:ascii="Times New Roman" w:eastAsia="宋体" w:hAnsi="Times New Roman" w:cs="Times New Roman"/>
          <w:szCs w:val="21"/>
        </w:rPr>
        <w:t>基团与</w:t>
      </w:r>
      <w:r w:rsidR="009D3B70" w:rsidRPr="00286C45">
        <w:rPr>
          <w:rFonts w:ascii="Arial" w:hAnsi="Arial" w:cs="Arial" w:hint="eastAsia"/>
        </w:rPr>
        <w:t>链霉亲和素和免疫球蛋白</w:t>
      </w:r>
      <w:r w:rsidR="009D3B70" w:rsidRPr="00286C45">
        <w:rPr>
          <w:rFonts w:ascii="Times New Roman" w:hAnsi="Times New Roman" w:cs="Times New Roman"/>
        </w:rPr>
        <w:t>IgG</w:t>
      </w:r>
      <w:r w:rsidR="00E24EFA" w:rsidRPr="00286C45">
        <w:rPr>
          <w:rFonts w:ascii="Times New Roman" w:eastAsia="宋体" w:hAnsi="Times New Roman" w:cs="Times New Roman"/>
          <w:szCs w:val="21"/>
        </w:rPr>
        <w:t>生物大分子偶联</w:t>
      </w:r>
      <w:r w:rsidR="00E24EFA" w:rsidRPr="00286C45">
        <w:rPr>
          <w:rFonts w:ascii="Times New Roman" w:eastAsia="宋体" w:hAnsi="Times New Roman" w:cs="Times New Roman" w:hint="eastAsia"/>
          <w:szCs w:val="21"/>
        </w:rPr>
        <w:t>，</w:t>
      </w:r>
      <w:r w:rsidRPr="00286C45">
        <w:rPr>
          <w:rFonts w:ascii="Times New Roman" w:eastAsia="宋体" w:hAnsi="Times New Roman" w:cs="Times New Roman"/>
          <w:szCs w:val="21"/>
        </w:rPr>
        <w:t>应用于</w:t>
      </w:r>
      <w:r w:rsidR="00906F60" w:rsidRPr="00286C45">
        <w:rPr>
          <w:rFonts w:ascii="Arial" w:hAnsi="Arial" w:cs="Arial" w:hint="eastAsia"/>
        </w:rPr>
        <w:t>乳腺癌标志物</w:t>
      </w:r>
      <w:r w:rsidR="00906F60" w:rsidRPr="00286C45">
        <w:rPr>
          <w:rFonts w:ascii="Times New Roman" w:hAnsi="Times New Roman" w:cs="Times New Roman"/>
        </w:rPr>
        <w:t>HER2</w:t>
      </w:r>
      <w:r w:rsidR="00906F60" w:rsidRPr="00286C45">
        <w:rPr>
          <w:rFonts w:ascii="Arial" w:hAnsi="Arial" w:cs="Arial" w:hint="eastAsia"/>
        </w:rPr>
        <w:t>免疫荧光标记</w:t>
      </w:r>
      <w:r w:rsidR="00E24EFA" w:rsidRPr="00286C45">
        <w:rPr>
          <w:rFonts w:ascii="Times New Roman" w:eastAsia="宋体" w:hAnsi="Times New Roman" w:cs="Times New Roman" w:hint="eastAsia"/>
          <w:szCs w:val="21"/>
        </w:rPr>
        <w:t>。</w:t>
      </w:r>
      <w:r w:rsidRPr="00286C45">
        <w:rPr>
          <w:rFonts w:ascii="Times New Roman" w:eastAsia="宋体" w:hAnsi="Times New Roman" w:cs="Times New Roman"/>
          <w:szCs w:val="21"/>
        </w:rPr>
        <w:t>Nie</w:t>
      </w:r>
      <w:r w:rsidRPr="00286C45">
        <w:rPr>
          <w:rFonts w:ascii="Times New Roman" w:eastAsia="宋体" w:hAnsi="Times New Roman" w:cs="Times New Roman"/>
          <w:szCs w:val="21"/>
          <w:vertAlign w:val="superscript"/>
        </w:rPr>
        <w:t>[8]</w:t>
      </w:r>
      <w:r w:rsidRPr="00286C45">
        <w:rPr>
          <w:rFonts w:ascii="Times New Roman" w:eastAsia="宋体" w:hAnsi="Times New Roman" w:cs="Times New Roman"/>
          <w:szCs w:val="21"/>
        </w:rPr>
        <w:t>等对荧光量子点进行功能化修饰，</w:t>
      </w:r>
      <w:r w:rsidR="009E3772" w:rsidRPr="00286C45">
        <w:rPr>
          <w:rFonts w:ascii="Times New Roman" w:eastAsia="宋体" w:hAnsi="Times New Roman" w:cs="Times New Roman" w:hint="eastAsia"/>
          <w:szCs w:val="21"/>
        </w:rPr>
        <w:t>并用于</w:t>
      </w:r>
      <w:r w:rsidR="002F67F1" w:rsidRPr="00286C45">
        <w:rPr>
          <w:rFonts w:ascii="Times New Roman" w:eastAsia="宋体" w:hAnsi="Times New Roman" w:cs="Times New Roman" w:hint="eastAsia"/>
          <w:szCs w:val="21"/>
        </w:rPr>
        <w:t>肿瘤细胞内的</w:t>
      </w:r>
      <w:r w:rsidR="009E3772" w:rsidRPr="00286C45">
        <w:rPr>
          <w:rFonts w:ascii="Times New Roman" w:eastAsia="宋体" w:hAnsi="Times New Roman" w:cs="Times New Roman" w:hint="eastAsia"/>
          <w:szCs w:val="21"/>
        </w:rPr>
        <w:t>药物传递</w:t>
      </w:r>
      <w:r w:rsidR="002F67F1" w:rsidRPr="00286C45">
        <w:rPr>
          <w:rFonts w:ascii="Times New Roman" w:eastAsia="宋体" w:hAnsi="Times New Roman" w:cs="Times New Roman" w:hint="eastAsia"/>
          <w:szCs w:val="21"/>
        </w:rPr>
        <w:t>研究</w:t>
      </w:r>
      <w:r w:rsidR="009E3772" w:rsidRPr="00286C45">
        <w:rPr>
          <w:rFonts w:ascii="Times New Roman" w:eastAsia="宋体" w:hAnsi="Times New Roman" w:cs="Times New Roman" w:hint="eastAsia"/>
          <w:szCs w:val="21"/>
        </w:rPr>
        <w:t>。</w:t>
      </w:r>
      <w:r w:rsidR="0031637A" w:rsidRPr="00286C45">
        <w:rPr>
          <w:rFonts w:ascii="Times New Roman" w:eastAsia="宋体" w:hAnsi="Times New Roman" w:cs="Times New Roman"/>
          <w:szCs w:val="21"/>
        </w:rPr>
        <w:t>然而</w:t>
      </w:r>
      <w:r w:rsidR="0031637A" w:rsidRPr="00286C45">
        <w:rPr>
          <w:rFonts w:ascii="Times New Roman" w:eastAsia="宋体" w:hAnsi="Times New Roman" w:cs="Times New Roman" w:hint="eastAsia"/>
          <w:szCs w:val="21"/>
        </w:rPr>
        <w:t>，</w:t>
      </w:r>
      <w:r w:rsidRPr="00286C45">
        <w:rPr>
          <w:rFonts w:ascii="Times New Roman" w:eastAsia="宋体" w:hAnsi="Times New Roman" w:cs="Times New Roman"/>
          <w:szCs w:val="21"/>
        </w:rPr>
        <w:t>量子点</w:t>
      </w:r>
      <w:r w:rsidR="002F67F1" w:rsidRPr="00286C45">
        <w:rPr>
          <w:rFonts w:ascii="Times New Roman" w:eastAsia="宋体" w:hAnsi="Times New Roman" w:cs="Times New Roman"/>
          <w:szCs w:val="21"/>
        </w:rPr>
        <w:t>大多</w:t>
      </w:r>
      <w:r w:rsidRPr="00286C45">
        <w:rPr>
          <w:rFonts w:ascii="Times New Roman" w:eastAsia="宋体" w:hAnsi="Times New Roman" w:cs="Times New Roman"/>
          <w:szCs w:val="21"/>
        </w:rPr>
        <w:t>含有</w:t>
      </w:r>
      <w:r w:rsidR="0031637A" w:rsidRPr="00286C45">
        <w:rPr>
          <w:rFonts w:ascii="Times New Roman" w:eastAsia="宋体" w:hAnsi="Times New Roman" w:cs="Times New Roman" w:hint="eastAsia"/>
          <w:szCs w:val="21"/>
        </w:rPr>
        <w:t>Cd</w:t>
      </w:r>
      <w:r w:rsidR="00EB700C" w:rsidRPr="00286C45">
        <w:rPr>
          <w:rFonts w:ascii="Times New Roman" w:eastAsia="宋体" w:hAnsi="Times New Roman" w:cs="Times New Roman" w:hint="eastAsia"/>
          <w:szCs w:val="21"/>
        </w:rPr>
        <w:t>和</w:t>
      </w:r>
      <w:r w:rsidR="0031637A" w:rsidRPr="00286C45">
        <w:rPr>
          <w:rFonts w:ascii="Times New Roman" w:eastAsia="宋体" w:hAnsi="Times New Roman" w:cs="Times New Roman" w:hint="eastAsia"/>
          <w:szCs w:val="21"/>
        </w:rPr>
        <w:t>S</w:t>
      </w:r>
      <w:r w:rsidRPr="00286C45">
        <w:rPr>
          <w:rFonts w:ascii="Times New Roman" w:eastAsia="宋体" w:hAnsi="Times New Roman" w:cs="Times New Roman"/>
          <w:szCs w:val="21"/>
        </w:rPr>
        <w:t>等元素，如</w:t>
      </w:r>
      <w:r w:rsidRPr="00286C45">
        <w:rPr>
          <w:rFonts w:ascii="Times New Roman" w:eastAsia="宋体" w:hAnsi="Times New Roman" w:cs="Times New Roman"/>
          <w:szCs w:val="21"/>
        </w:rPr>
        <w:t>CdSe</w:t>
      </w:r>
      <w:r w:rsidRPr="00286C45">
        <w:rPr>
          <w:rFonts w:ascii="Times New Roman" w:eastAsia="宋体" w:hAnsi="Times New Roman" w:cs="Times New Roman"/>
          <w:szCs w:val="21"/>
        </w:rPr>
        <w:t>、</w:t>
      </w:r>
      <w:r w:rsidRPr="00286C45">
        <w:rPr>
          <w:rFonts w:ascii="Times New Roman" w:eastAsia="宋体" w:hAnsi="Times New Roman" w:cs="Times New Roman"/>
          <w:szCs w:val="21"/>
        </w:rPr>
        <w:t>CdTe</w:t>
      </w:r>
      <w:r w:rsidRPr="00286C45">
        <w:rPr>
          <w:rFonts w:ascii="Times New Roman" w:eastAsia="宋体" w:hAnsi="Times New Roman" w:cs="Times New Roman"/>
          <w:szCs w:val="21"/>
        </w:rPr>
        <w:t>、</w:t>
      </w:r>
      <w:r w:rsidRPr="00286C45">
        <w:rPr>
          <w:rFonts w:ascii="Times New Roman" w:eastAsia="宋体" w:hAnsi="Times New Roman" w:cs="Times New Roman"/>
          <w:szCs w:val="21"/>
        </w:rPr>
        <w:t>CdSe</w:t>
      </w:r>
      <w:r w:rsidR="00C4655C" w:rsidRPr="00286C45">
        <w:rPr>
          <w:rFonts w:ascii="Times New Roman" w:eastAsia="宋体" w:hAnsi="Times New Roman" w:cs="Times New Roman" w:hint="eastAsia"/>
          <w:szCs w:val="21"/>
        </w:rPr>
        <w:t>/</w:t>
      </w:r>
      <w:r w:rsidRPr="00286C45">
        <w:rPr>
          <w:rFonts w:ascii="Times New Roman" w:eastAsia="宋体" w:hAnsi="Times New Roman" w:cs="Times New Roman"/>
          <w:szCs w:val="21"/>
        </w:rPr>
        <w:t>ZnS</w:t>
      </w:r>
      <w:r w:rsidRPr="00286C45">
        <w:rPr>
          <w:rFonts w:ascii="Times New Roman" w:eastAsia="宋体" w:hAnsi="Times New Roman" w:cs="Times New Roman"/>
          <w:szCs w:val="21"/>
        </w:rPr>
        <w:t>、</w:t>
      </w:r>
      <w:r w:rsidRPr="00286C45">
        <w:rPr>
          <w:rFonts w:ascii="Times New Roman" w:eastAsia="宋体" w:hAnsi="Times New Roman" w:cs="Times New Roman"/>
          <w:szCs w:val="21"/>
        </w:rPr>
        <w:t>CdSe</w:t>
      </w:r>
      <w:r w:rsidR="00C4655C" w:rsidRPr="00286C45">
        <w:rPr>
          <w:rFonts w:ascii="Times New Roman" w:eastAsia="宋体" w:hAnsi="Times New Roman" w:cs="Times New Roman" w:hint="eastAsia"/>
          <w:szCs w:val="21"/>
        </w:rPr>
        <w:t>/</w:t>
      </w:r>
      <w:r w:rsidRPr="00286C45">
        <w:rPr>
          <w:rFonts w:ascii="Times New Roman" w:eastAsia="宋体" w:hAnsi="Times New Roman" w:cs="Times New Roman"/>
          <w:szCs w:val="21"/>
        </w:rPr>
        <w:t>CdS</w:t>
      </w:r>
      <w:r w:rsidRPr="00286C45">
        <w:rPr>
          <w:rFonts w:ascii="Times New Roman" w:eastAsia="宋体" w:hAnsi="Times New Roman" w:cs="Times New Roman"/>
          <w:szCs w:val="21"/>
        </w:rPr>
        <w:t>等，具有较大的生物毒性，特别是</w:t>
      </w:r>
      <w:r w:rsidRPr="00286C45">
        <w:rPr>
          <w:rFonts w:ascii="Times New Roman" w:eastAsia="宋体" w:hAnsi="Times New Roman" w:cs="Times New Roman"/>
          <w:szCs w:val="21"/>
        </w:rPr>
        <w:t>Cd</w:t>
      </w:r>
      <w:r w:rsidRPr="00286C45">
        <w:rPr>
          <w:rFonts w:ascii="Times New Roman" w:eastAsia="宋体" w:hAnsi="Times New Roman" w:cs="Times New Roman"/>
          <w:szCs w:val="21"/>
          <w:vertAlign w:val="superscript"/>
        </w:rPr>
        <w:t>2+</w:t>
      </w:r>
      <w:r w:rsidRPr="00286C45">
        <w:rPr>
          <w:rFonts w:ascii="Times New Roman" w:eastAsia="宋体" w:hAnsi="Times New Roman" w:cs="Times New Roman"/>
          <w:szCs w:val="21"/>
        </w:rPr>
        <w:t>在生物体内积聚於肝及肾，造成损</w:t>
      </w:r>
      <w:r w:rsidR="002F67F1" w:rsidRPr="00286C45">
        <w:rPr>
          <w:rFonts w:ascii="Times New Roman" w:eastAsia="宋体" w:hAnsi="Times New Roman" w:cs="Times New Roman" w:hint="eastAsia"/>
          <w:szCs w:val="21"/>
        </w:rPr>
        <w:t>伤</w:t>
      </w:r>
      <w:r w:rsidRPr="00286C45">
        <w:rPr>
          <w:rFonts w:ascii="Times New Roman" w:eastAsia="宋体" w:hAnsi="Times New Roman" w:cs="Times New Roman"/>
          <w:szCs w:val="21"/>
        </w:rPr>
        <w:t>，同时破坏中枢神经</w:t>
      </w:r>
      <w:r w:rsidR="007E5425" w:rsidRPr="00286C45">
        <w:rPr>
          <w:rFonts w:ascii="Times New Roman" w:eastAsia="宋体" w:hAnsi="Times New Roman" w:cs="Times New Roman"/>
          <w:szCs w:val="21"/>
        </w:rPr>
        <w:t>系统</w:t>
      </w:r>
      <w:r w:rsidRPr="00286C45">
        <w:rPr>
          <w:rFonts w:ascii="Times New Roman" w:eastAsia="宋体" w:hAnsi="Times New Roman" w:cs="Times New Roman"/>
          <w:szCs w:val="21"/>
        </w:rPr>
        <w:t>，对生物体造成伤害</w:t>
      </w:r>
      <w:r w:rsidRPr="00286C45">
        <w:rPr>
          <w:rFonts w:ascii="Times New Roman" w:eastAsia="宋体" w:hAnsi="Times New Roman" w:cs="Times New Roman"/>
          <w:szCs w:val="21"/>
          <w:vertAlign w:val="superscript"/>
        </w:rPr>
        <w:t>[</w:t>
      </w:r>
      <w:r w:rsidR="0078478D" w:rsidRPr="00286C45">
        <w:rPr>
          <w:rFonts w:ascii="Times New Roman" w:eastAsia="宋体" w:hAnsi="Times New Roman" w:cs="Times New Roman" w:hint="eastAsia"/>
          <w:szCs w:val="21"/>
          <w:vertAlign w:val="superscript"/>
        </w:rPr>
        <w:t>9</w:t>
      </w:r>
      <w:r w:rsidRPr="00286C45">
        <w:rPr>
          <w:rFonts w:ascii="Times New Roman" w:eastAsia="宋体" w:hAnsi="Times New Roman" w:cs="Times New Roman"/>
          <w:szCs w:val="21"/>
          <w:vertAlign w:val="superscript"/>
        </w:rPr>
        <w:t>]</w:t>
      </w:r>
      <w:r w:rsidRPr="00286C45">
        <w:rPr>
          <w:rFonts w:ascii="Times New Roman" w:eastAsia="宋体" w:hAnsi="Times New Roman" w:cs="Times New Roman"/>
          <w:szCs w:val="21"/>
        </w:rPr>
        <w:t>。此外，</w:t>
      </w:r>
      <w:r w:rsidR="002F67F1" w:rsidRPr="00286C45">
        <w:rPr>
          <w:rFonts w:ascii="Times New Roman" w:eastAsia="宋体" w:hAnsi="Times New Roman" w:cs="Times New Roman"/>
          <w:szCs w:val="21"/>
        </w:rPr>
        <w:t>在复杂的生理环境下</w:t>
      </w:r>
      <w:r w:rsidR="002F67F1" w:rsidRPr="00286C45">
        <w:rPr>
          <w:rFonts w:ascii="Times New Roman" w:eastAsia="宋体" w:hAnsi="Times New Roman" w:cs="Times New Roman" w:hint="eastAsia"/>
          <w:szCs w:val="21"/>
        </w:rPr>
        <w:t>，</w:t>
      </w:r>
      <w:r w:rsidR="005D4621" w:rsidRPr="00286C45">
        <w:rPr>
          <w:rFonts w:ascii="Times New Roman" w:eastAsia="宋体" w:hAnsi="Times New Roman" w:cs="Times New Roman" w:hint="eastAsia"/>
          <w:szCs w:val="21"/>
        </w:rPr>
        <w:t>酸</w:t>
      </w:r>
      <w:r w:rsidR="00B240A2" w:rsidRPr="00286C45">
        <w:rPr>
          <w:rFonts w:ascii="Times New Roman" w:eastAsia="宋体" w:hAnsi="Times New Roman" w:cs="Times New Roman"/>
          <w:szCs w:val="21"/>
        </w:rPr>
        <w:t>对</w:t>
      </w:r>
      <w:r w:rsidRPr="00286C45">
        <w:rPr>
          <w:rFonts w:ascii="Times New Roman" w:eastAsia="宋体" w:hAnsi="Times New Roman" w:cs="Times New Roman"/>
          <w:szCs w:val="21"/>
        </w:rPr>
        <w:t>量子点</w:t>
      </w:r>
      <w:r w:rsidR="00B240A2" w:rsidRPr="00286C45">
        <w:rPr>
          <w:rFonts w:ascii="Times New Roman" w:eastAsia="宋体" w:hAnsi="Times New Roman" w:cs="Times New Roman"/>
          <w:szCs w:val="21"/>
        </w:rPr>
        <w:t>的</w:t>
      </w:r>
      <w:r w:rsidR="002F67F1" w:rsidRPr="00286C45">
        <w:rPr>
          <w:rFonts w:ascii="Times New Roman" w:eastAsia="宋体" w:hAnsi="Times New Roman" w:cs="Times New Roman"/>
          <w:szCs w:val="21"/>
        </w:rPr>
        <w:t>荧光性能产生较大干扰</w:t>
      </w:r>
      <w:r w:rsidR="00B240A2" w:rsidRPr="00286C45">
        <w:rPr>
          <w:rFonts w:ascii="Times New Roman" w:eastAsia="宋体" w:hAnsi="Times New Roman" w:cs="Times New Roman" w:hint="eastAsia"/>
          <w:szCs w:val="21"/>
        </w:rPr>
        <w:t>，</w:t>
      </w:r>
      <w:r w:rsidR="002F67F1" w:rsidRPr="00286C45">
        <w:rPr>
          <w:rFonts w:ascii="Times New Roman" w:eastAsia="宋体" w:hAnsi="Times New Roman" w:cs="Times New Roman"/>
          <w:szCs w:val="21"/>
        </w:rPr>
        <w:t>进而影响对</w:t>
      </w:r>
      <w:r w:rsidR="00B240A2" w:rsidRPr="00286C45">
        <w:rPr>
          <w:rFonts w:ascii="Times New Roman" w:eastAsia="宋体" w:hAnsi="Times New Roman" w:cs="Times New Roman"/>
          <w:szCs w:val="21"/>
        </w:rPr>
        <w:t>生物分子</w:t>
      </w:r>
      <w:r w:rsidR="002F67F1" w:rsidRPr="00286C45">
        <w:rPr>
          <w:rFonts w:ascii="Times New Roman" w:eastAsia="宋体" w:hAnsi="Times New Roman" w:cs="Times New Roman"/>
          <w:szCs w:val="21"/>
        </w:rPr>
        <w:t>的</w:t>
      </w:r>
      <w:r w:rsidR="00B240A2" w:rsidRPr="00286C45">
        <w:rPr>
          <w:rFonts w:ascii="Times New Roman" w:eastAsia="宋体" w:hAnsi="Times New Roman" w:cs="Times New Roman"/>
          <w:szCs w:val="21"/>
        </w:rPr>
        <w:t>检测</w:t>
      </w:r>
      <w:r w:rsidR="002F67F1" w:rsidRPr="00286C45">
        <w:rPr>
          <w:rFonts w:ascii="Times New Roman" w:eastAsia="宋体" w:hAnsi="Times New Roman" w:cs="Times New Roman"/>
          <w:szCs w:val="21"/>
        </w:rPr>
        <w:t>灵敏度</w:t>
      </w:r>
      <w:r w:rsidRPr="00286C45">
        <w:rPr>
          <w:rFonts w:ascii="Times New Roman" w:eastAsia="宋体" w:hAnsi="Times New Roman" w:cs="Times New Roman"/>
          <w:szCs w:val="21"/>
        </w:rPr>
        <w:t>。因而，如何降低量子点的生物毒性并且提</w:t>
      </w:r>
      <w:r w:rsidRPr="00286C45">
        <w:rPr>
          <w:rFonts w:ascii="Times New Roman" w:eastAsia="宋体" w:hAnsi="Times New Roman" w:cs="Times New Roman"/>
          <w:szCs w:val="21"/>
        </w:rPr>
        <w:lastRenderedPageBreak/>
        <w:t>高其发光稳定性具有</w:t>
      </w:r>
      <w:r w:rsidR="007119E5" w:rsidRPr="00286C45">
        <w:rPr>
          <w:rFonts w:ascii="Times New Roman" w:eastAsia="宋体" w:hAnsi="Times New Roman" w:cs="Times New Roman" w:hint="eastAsia"/>
          <w:szCs w:val="21"/>
        </w:rPr>
        <w:t>较</w:t>
      </w:r>
      <w:r w:rsidRPr="00286C45">
        <w:rPr>
          <w:rFonts w:ascii="Times New Roman" w:eastAsia="宋体" w:hAnsi="Times New Roman" w:cs="Times New Roman"/>
          <w:szCs w:val="21"/>
        </w:rPr>
        <w:t>重要的科学意义</w:t>
      </w:r>
      <w:r w:rsidRPr="00286C45">
        <w:rPr>
          <w:rFonts w:ascii="Times New Roman" w:eastAsia="宋体" w:hAnsi="Times New Roman" w:cs="Times New Roman"/>
          <w:szCs w:val="21"/>
          <w:vertAlign w:val="superscript"/>
        </w:rPr>
        <w:t>[</w:t>
      </w:r>
      <w:r w:rsidR="003B0370" w:rsidRPr="00286C45">
        <w:rPr>
          <w:rFonts w:ascii="Times New Roman" w:eastAsia="宋体" w:hAnsi="Times New Roman" w:cs="Times New Roman" w:hint="eastAsia"/>
          <w:szCs w:val="21"/>
          <w:vertAlign w:val="superscript"/>
        </w:rPr>
        <w:t>1</w:t>
      </w:r>
      <w:r w:rsidR="0078478D" w:rsidRPr="00286C45">
        <w:rPr>
          <w:rFonts w:ascii="Times New Roman" w:eastAsia="宋体" w:hAnsi="Times New Roman" w:cs="Times New Roman" w:hint="eastAsia"/>
          <w:szCs w:val="21"/>
          <w:vertAlign w:val="superscript"/>
        </w:rPr>
        <w:t>0</w:t>
      </w:r>
      <w:r w:rsidRPr="00286C45">
        <w:rPr>
          <w:rFonts w:ascii="Times New Roman" w:eastAsia="宋体" w:hAnsi="Times New Roman" w:cs="Times New Roman"/>
          <w:szCs w:val="21"/>
          <w:vertAlign w:val="superscript"/>
        </w:rPr>
        <w:t>]</w:t>
      </w:r>
      <w:r w:rsidRPr="00286C45">
        <w:rPr>
          <w:rFonts w:ascii="Times New Roman" w:eastAsia="宋体" w:hAnsi="Times New Roman" w:cs="Times New Roman"/>
          <w:szCs w:val="21"/>
        </w:rPr>
        <w:t>。</w:t>
      </w:r>
    </w:p>
    <w:p w:rsidR="008628C4" w:rsidRPr="00286C45" w:rsidRDefault="00B240A2" w:rsidP="00337259">
      <w:pPr>
        <w:spacing w:line="360" w:lineRule="auto"/>
        <w:ind w:firstLineChars="200" w:firstLine="420"/>
        <w:rPr>
          <w:rFonts w:ascii="Times New Roman" w:eastAsia="宋体" w:hAnsi="Times New Roman" w:cs="Times New Roman"/>
          <w:szCs w:val="21"/>
        </w:rPr>
      </w:pPr>
      <w:r w:rsidRPr="00286C45">
        <w:rPr>
          <w:rFonts w:ascii="Times New Roman" w:eastAsia="宋体" w:hAnsi="Times New Roman" w:cs="Times New Roman"/>
          <w:szCs w:val="21"/>
        </w:rPr>
        <w:t>近年来</w:t>
      </w:r>
      <w:r w:rsidRPr="00286C45">
        <w:rPr>
          <w:rFonts w:ascii="Times New Roman" w:eastAsia="宋体" w:hAnsi="Times New Roman" w:cs="Times New Roman" w:hint="eastAsia"/>
          <w:szCs w:val="21"/>
        </w:rPr>
        <w:t>，</w:t>
      </w:r>
      <w:r w:rsidR="004335F8" w:rsidRPr="00286C45">
        <w:rPr>
          <w:rFonts w:ascii="Times New Roman" w:eastAsia="宋体" w:hAnsi="Times New Roman" w:cs="Times New Roman"/>
          <w:szCs w:val="21"/>
        </w:rPr>
        <w:t>量子点荧光微球受到广泛关注</w:t>
      </w:r>
      <w:r w:rsidR="004335F8" w:rsidRPr="00286C45">
        <w:rPr>
          <w:rFonts w:ascii="Times New Roman" w:eastAsia="宋体" w:hAnsi="Times New Roman" w:cs="Times New Roman" w:hint="eastAsia"/>
          <w:szCs w:val="21"/>
        </w:rPr>
        <w:t>，</w:t>
      </w:r>
      <w:r w:rsidR="004335F8" w:rsidRPr="00286C45">
        <w:rPr>
          <w:rFonts w:ascii="Times New Roman" w:eastAsia="宋体" w:hAnsi="Times New Roman" w:cs="Times New Roman"/>
          <w:szCs w:val="21"/>
        </w:rPr>
        <w:t>即</w:t>
      </w:r>
      <w:r w:rsidR="004335F8" w:rsidRPr="00286C45">
        <w:rPr>
          <w:rFonts w:ascii="Times New Roman" w:eastAsia="宋体" w:hAnsi="Times New Roman" w:cs="Times New Roman"/>
          <w:kern w:val="0"/>
          <w:szCs w:val="21"/>
        </w:rPr>
        <w:t>通过聚合包</w:t>
      </w:r>
      <w:r w:rsidR="00053731" w:rsidRPr="00286C45">
        <w:rPr>
          <w:rFonts w:ascii="Times New Roman" w:eastAsia="宋体" w:hAnsi="Times New Roman" w:cs="Times New Roman" w:hint="eastAsia"/>
          <w:kern w:val="0"/>
          <w:szCs w:val="21"/>
        </w:rPr>
        <w:t>载</w:t>
      </w:r>
      <w:r w:rsidR="004335F8" w:rsidRPr="00286C45">
        <w:rPr>
          <w:rFonts w:ascii="Times New Roman" w:eastAsia="宋体" w:hAnsi="Times New Roman" w:cs="Times New Roman"/>
          <w:kern w:val="0"/>
          <w:szCs w:val="21"/>
        </w:rPr>
        <w:t>法、物理吸附法、溶胀法等方法将</w:t>
      </w:r>
      <w:r w:rsidR="004335F8" w:rsidRPr="00286C45">
        <w:rPr>
          <w:rFonts w:ascii="Times New Roman" w:eastAsia="宋体" w:hAnsi="Times New Roman" w:cs="Times New Roman"/>
          <w:szCs w:val="21"/>
        </w:rPr>
        <w:t>量子点</w:t>
      </w:r>
      <w:r w:rsidR="004335F8" w:rsidRPr="00286C45">
        <w:rPr>
          <w:rFonts w:ascii="Times New Roman" w:eastAsia="宋体" w:hAnsi="Times New Roman" w:cs="Times New Roman"/>
          <w:kern w:val="0"/>
          <w:szCs w:val="21"/>
        </w:rPr>
        <w:t>吸附</w:t>
      </w:r>
      <w:r w:rsidR="00053731" w:rsidRPr="00286C45">
        <w:rPr>
          <w:rFonts w:ascii="Times New Roman" w:eastAsia="宋体" w:hAnsi="Times New Roman" w:cs="Times New Roman" w:hint="eastAsia"/>
          <w:kern w:val="0"/>
          <w:szCs w:val="21"/>
        </w:rPr>
        <w:t>或包载</w:t>
      </w:r>
      <w:r w:rsidR="004335F8" w:rsidRPr="00286C45">
        <w:rPr>
          <w:rFonts w:ascii="Times New Roman" w:eastAsia="宋体" w:hAnsi="Times New Roman" w:cs="Times New Roman"/>
          <w:kern w:val="0"/>
          <w:szCs w:val="21"/>
        </w:rPr>
        <w:t>在微球表面或者内部而形成的量子点</w:t>
      </w:r>
      <w:r w:rsidR="00E55A48" w:rsidRPr="00286C45">
        <w:rPr>
          <w:rFonts w:ascii="Times New Roman" w:eastAsia="宋体" w:hAnsi="Times New Roman" w:cs="Times New Roman" w:hint="eastAsia"/>
          <w:kern w:val="0"/>
          <w:szCs w:val="21"/>
        </w:rPr>
        <w:t>/</w:t>
      </w:r>
      <w:r w:rsidR="004335F8" w:rsidRPr="00286C45">
        <w:rPr>
          <w:rFonts w:ascii="Times New Roman" w:eastAsia="宋体" w:hAnsi="Times New Roman" w:cs="Times New Roman" w:hint="eastAsia"/>
          <w:kern w:val="0"/>
          <w:szCs w:val="21"/>
        </w:rPr>
        <w:t>高分子</w:t>
      </w:r>
      <w:r w:rsidR="004335F8" w:rsidRPr="00286C45">
        <w:rPr>
          <w:rFonts w:ascii="Times New Roman" w:eastAsia="宋体" w:hAnsi="Times New Roman" w:cs="Times New Roman"/>
          <w:kern w:val="0"/>
          <w:szCs w:val="21"/>
        </w:rPr>
        <w:t>微球</w:t>
      </w:r>
      <w:r w:rsidR="004335F8" w:rsidRPr="00286C45">
        <w:rPr>
          <w:rFonts w:ascii="Times New Roman" w:eastAsia="宋体" w:hAnsi="Times New Roman" w:cs="Times New Roman" w:hint="eastAsia"/>
          <w:kern w:val="0"/>
          <w:szCs w:val="21"/>
        </w:rPr>
        <w:t>。</w:t>
      </w:r>
      <w:r w:rsidRPr="00286C45">
        <w:rPr>
          <w:rFonts w:ascii="Times New Roman" w:eastAsia="宋体" w:hAnsi="Times New Roman" w:cs="Times New Roman"/>
          <w:szCs w:val="21"/>
        </w:rPr>
        <w:t>研究发现</w:t>
      </w:r>
      <w:r w:rsidR="004335F8" w:rsidRPr="00286C45">
        <w:rPr>
          <w:rFonts w:ascii="Times New Roman" w:eastAsia="宋体" w:hAnsi="Times New Roman" w:cs="Times New Roman"/>
          <w:szCs w:val="21"/>
        </w:rPr>
        <w:t>量子点荧光微球</w:t>
      </w:r>
      <w:r w:rsidR="004335F8" w:rsidRPr="00286C45">
        <w:rPr>
          <w:rFonts w:ascii="Times New Roman" w:eastAsia="宋体" w:hAnsi="Times New Roman" w:cs="Times New Roman" w:hint="eastAsia"/>
          <w:szCs w:val="21"/>
        </w:rPr>
        <w:t>具有较好的</w:t>
      </w:r>
      <w:r w:rsidR="00A855D0" w:rsidRPr="00286C45">
        <w:rPr>
          <w:rFonts w:ascii="Times New Roman" w:eastAsia="宋体" w:hAnsi="Times New Roman" w:cs="Times New Roman"/>
          <w:szCs w:val="21"/>
        </w:rPr>
        <w:t>生物相容性</w:t>
      </w:r>
      <w:r w:rsidR="00314AF6" w:rsidRPr="00286C45">
        <w:rPr>
          <w:rFonts w:ascii="Times New Roman" w:eastAsia="宋体" w:hAnsi="Times New Roman" w:cs="Times New Roman"/>
          <w:szCs w:val="21"/>
          <w:vertAlign w:val="superscript"/>
        </w:rPr>
        <w:t>[</w:t>
      </w:r>
      <w:r w:rsidR="003B0370" w:rsidRPr="00286C45">
        <w:rPr>
          <w:rFonts w:ascii="Times New Roman" w:eastAsia="宋体" w:hAnsi="Times New Roman" w:cs="Times New Roman"/>
          <w:szCs w:val="21"/>
          <w:vertAlign w:val="superscript"/>
        </w:rPr>
        <w:t>1</w:t>
      </w:r>
      <w:r w:rsidR="00191303" w:rsidRPr="00286C45">
        <w:rPr>
          <w:rFonts w:ascii="Times New Roman" w:eastAsia="宋体" w:hAnsi="Times New Roman" w:cs="Times New Roman" w:hint="eastAsia"/>
          <w:szCs w:val="21"/>
          <w:vertAlign w:val="superscript"/>
        </w:rPr>
        <w:t>1</w:t>
      </w:r>
      <w:r w:rsidR="00314AF6" w:rsidRPr="00286C45">
        <w:rPr>
          <w:rFonts w:ascii="Times New Roman" w:eastAsia="宋体" w:hAnsi="Times New Roman" w:cs="Times New Roman"/>
          <w:szCs w:val="21"/>
          <w:vertAlign w:val="superscript"/>
        </w:rPr>
        <w:t>]</w:t>
      </w:r>
      <w:r w:rsidR="00A855D0" w:rsidRPr="00286C45">
        <w:rPr>
          <w:rFonts w:ascii="Times New Roman" w:eastAsia="宋体" w:hAnsi="Times New Roman" w:cs="Times New Roman"/>
          <w:szCs w:val="21"/>
        </w:rPr>
        <w:t>。</w:t>
      </w:r>
      <w:r w:rsidR="00AB5269" w:rsidRPr="00286C45">
        <w:rPr>
          <w:rFonts w:ascii="Times New Roman" w:eastAsia="宋体" w:hAnsi="Times New Roman" w:cs="Times New Roman" w:hint="eastAsia"/>
          <w:szCs w:val="21"/>
        </w:rPr>
        <w:t>聚苯乙烯</w:t>
      </w:r>
      <w:r w:rsidR="00E24EFA" w:rsidRPr="00286C45">
        <w:rPr>
          <w:rFonts w:ascii="Times New Roman" w:eastAsia="宋体" w:hAnsi="Times New Roman" w:cs="Times New Roman" w:hint="eastAsia"/>
          <w:szCs w:val="21"/>
        </w:rPr>
        <w:t>、聚甲基</w:t>
      </w:r>
      <w:r w:rsidR="00AB5269" w:rsidRPr="00286C45">
        <w:rPr>
          <w:rFonts w:ascii="Times New Roman" w:eastAsia="宋体" w:hAnsi="Times New Roman" w:cs="Times New Roman" w:hint="eastAsia"/>
          <w:szCs w:val="21"/>
        </w:rPr>
        <w:t>丙烯酸甲酯、聚丁二烯等</w:t>
      </w:r>
      <w:r w:rsidR="007B059E" w:rsidRPr="00286C45">
        <w:rPr>
          <w:rFonts w:ascii="Times New Roman" w:eastAsia="宋体" w:hAnsi="Times New Roman" w:cs="Times New Roman" w:hint="eastAsia"/>
          <w:szCs w:val="21"/>
        </w:rPr>
        <w:t>均</w:t>
      </w:r>
      <w:r w:rsidR="00AB5269" w:rsidRPr="00286C45">
        <w:rPr>
          <w:rFonts w:ascii="Times New Roman" w:eastAsia="宋体" w:hAnsi="Times New Roman" w:cs="Times New Roman" w:hint="eastAsia"/>
          <w:szCs w:val="21"/>
        </w:rPr>
        <w:t>可作为量子点载体，</w:t>
      </w:r>
      <w:r w:rsidR="00D3743C" w:rsidRPr="00286C45">
        <w:rPr>
          <w:rFonts w:ascii="Times New Roman" w:eastAsia="宋体" w:hAnsi="Times New Roman" w:cs="Times New Roman"/>
          <w:szCs w:val="21"/>
        </w:rPr>
        <w:t>其中，</w:t>
      </w:r>
      <w:r w:rsidR="00A855D0" w:rsidRPr="00286C45">
        <w:rPr>
          <w:rFonts w:ascii="Times New Roman" w:eastAsia="宋体" w:hAnsi="Times New Roman" w:cs="Times New Roman" w:hint="eastAsia"/>
          <w:kern w:val="0"/>
          <w:szCs w:val="21"/>
        </w:rPr>
        <w:t>聚苯乙烯微球</w:t>
      </w:r>
      <w:r w:rsidRPr="00286C45">
        <w:rPr>
          <w:rFonts w:ascii="Times New Roman" w:eastAsia="宋体" w:hAnsi="Times New Roman" w:cs="Times New Roman" w:hint="eastAsia"/>
          <w:kern w:val="0"/>
          <w:szCs w:val="21"/>
        </w:rPr>
        <w:t>（</w:t>
      </w:r>
      <w:r w:rsidRPr="00286C45">
        <w:rPr>
          <w:rFonts w:ascii="Times New Roman" w:hAnsi="Times New Roman" w:cs="Times New Roman"/>
          <w:szCs w:val="21"/>
        </w:rPr>
        <w:t>PS</w:t>
      </w:r>
      <w:r w:rsidRPr="00286C45">
        <w:rPr>
          <w:rFonts w:ascii="Times New Roman" w:eastAsia="宋体" w:hAnsi="Times New Roman" w:cs="Times New Roman" w:hint="eastAsia"/>
          <w:kern w:val="0"/>
          <w:szCs w:val="21"/>
        </w:rPr>
        <w:t>）</w:t>
      </w:r>
      <w:r w:rsidR="003C775D" w:rsidRPr="00286C45">
        <w:rPr>
          <w:rFonts w:ascii="Times New Roman" w:eastAsia="宋体" w:hAnsi="Times New Roman" w:cs="Times New Roman" w:hint="eastAsia"/>
          <w:kern w:val="0"/>
          <w:szCs w:val="21"/>
        </w:rPr>
        <w:t>具有</w:t>
      </w:r>
      <w:r w:rsidR="007B059E" w:rsidRPr="00286C45">
        <w:rPr>
          <w:rFonts w:ascii="Times New Roman" w:eastAsia="宋体" w:hAnsi="Times New Roman" w:cs="Times New Roman" w:hint="eastAsia"/>
          <w:kern w:val="0"/>
          <w:szCs w:val="21"/>
        </w:rPr>
        <w:t>易合成</w:t>
      </w:r>
      <w:r w:rsidR="00A855D0" w:rsidRPr="00286C45">
        <w:rPr>
          <w:rFonts w:ascii="Times New Roman" w:eastAsia="宋体" w:hAnsi="Times New Roman" w:cs="Times New Roman" w:hint="eastAsia"/>
          <w:kern w:val="0"/>
          <w:szCs w:val="21"/>
        </w:rPr>
        <w:t>、</w:t>
      </w:r>
      <w:r w:rsidR="00A855D0" w:rsidRPr="00286C45">
        <w:rPr>
          <w:rFonts w:ascii="Times New Roman" w:eastAsia="宋体" w:hAnsi="Times New Roman" w:cs="Times New Roman"/>
          <w:kern w:val="0"/>
          <w:szCs w:val="21"/>
        </w:rPr>
        <w:t>表面易修饰有机</w:t>
      </w:r>
      <w:r w:rsidR="00D3743C" w:rsidRPr="00286C45">
        <w:rPr>
          <w:rFonts w:ascii="Times New Roman" w:eastAsia="宋体" w:hAnsi="Times New Roman" w:cs="Times New Roman"/>
          <w:kern w:val="0"/>
          <w:szCs w:val="21"/>
        </w:rPr>
        <w:t>官能团及</w:t>
      </w:r>
      <w:r w:rsidR="00A855D0" w:rsidRPr="00286C45">
        <w:rPr>
          <w:rFonts w:ascii="Times New Roman" w:eastAsia="宋体" w:hAnsi="Times New Roman" w:cs="Times New Roman"/>
          <w:kern w:val="0"/>
          <w:szCs w:val="21"/>
        </w:rPr>
        <w:t>反应</w:t>
      </w:r>
      <w:r w:rsidR="00D1471E" w:rsidRPr="00286C45">
        <w:rPr>
          <w:rFonts w:ascii="Times New Roman" w:eastAsia="宋体" w:hAnsi="Times New Roman" w:cs="Times New Roman" w:hint="eastAsia"/>
          <w:kern w:val="0"/>
          <w:szCs w:val="21"/>
        </w:rPr>
        <w:t>活</w:t>
      </w:r>
      <w:r w:rsidR="00A855D0" w:rsidRPr="00286C45">
        <w:rPr>
          <w:rFonts w:ascii="Times New Roman" w:eastAsia="宋体" w:hAnsi="Times New Roman" w:cs="Times New Roman"/>
          <w:kern w:val="0"/>
          <w:szCs w:val="21"/>
        </w:rPr>
        <w:t>性</w:t>
      </w:r>
      <w:r w:rsidR="001A01C5" w:rsidRPr="00286C45">
        <w:rPr>
          <w:rFonts w:ascii="Times New Roman" w:eastAsia="宋体" w:hAnsi="Times New Roman" w:cs="Times New Roman" w:hint="eastAsia"/>
          <w:kern w:val="0"/>
          <w:szCs w:val="21"/>
        </w:rPr>
        <w:t>高</w:t>
      </w:r>
      <w:r w:rsidR="00A855D0" w:rsidRPr="00286C45">
        <w:rPr>
          <w:rFonts w:ascii="Times New Roman" w:eastAsia="宋体" w:hAnsi="Times New Roman" w:cs="Times New Roman"/>
          <w:kern w:val="0"/>
          <w:szCs w:val="21"/>
        </w:rPr>
        <w:t>等优点，是非常理想的荧光</w:t>
      </w:r>
      <w:r w:rsidR="00346153" w:rsidRPr="00286C45">
        <w:rPr>
          <w:rFonts w:ascii="Times New Roman" w:eastAsia="宋体" w:hAnsi="Times New Roman" w:cs="Times New Roman" w:hint="eastAsia"/>
          <w:kern w:val="0"/>
          <w:szCs w:val="21"/>
        </w:rPr>
        <w:t>材料</w:t>
      </w:r>
      <w:r w:rsidR="00A855D0" w:rsidRPr="00286C45">
        <w:rPr>
          <w:rFonts w:ascii="Times New Roman" w:eastAsia="宋体" w:hAnsi="Times New Roman" w:cs="Times New Roman"/>
          <w:kern w:val="0"/>
          <w:szCs w:val="21"/>
        </w:rPr>
        <w:t>载体</w:t>
      </w:r>
      <w:r w:rsidR="00EC4998" w:rsidRPr="00286C45">
        <w:rPr>
          <w:rFonts w:ascii="Times New Roman" w:eastAsia="宋体" w:hAnsi="Times New Roman" w:cs="Times New Roman" w:hint="eastAsia"/>
          <w:kern w:val="0"/>
          <w:szCs w:val="21"/>
        </w:rPr>
        <w:t>。</w:t>
      </w:r>
      <w:r w:rsidR="00A855D0" w:rsidRPr="00286C45">
        <w:rPr>
          <w:rFonts w:ascii="Times New Roman" w:eastAsia="宋体" w:hAnsi="Times New Roman" w:cs="Times New Roman"/>
          <w:kern w:val="0"/>
          <w:szCs w:val="21"/>
        </w:rPr>
        <w:t>量子点可以通过包埋、吸附</w:t>
      </w:r>
      <w:r w:rsidR="005020BD" w:rsidRPr="00286C45">
        <w:rPr>
          <w:rFonts w:ascii="Times New Roman" w:eastAsia="宋体" w:hAnsi="Times New Roman" w:cs="Times New Roman" w:hint="eastAsia"/>
          <w:kern w:val="0"/>
          <w:szCs w:val="21"/>
        </w:rPr>
        <w:t>或</w:t>
      </w:r>
      <w:r w:rsidR="00A855D0" w:rsidRPr="00286C45">
        <w:rPr>
          <w:rFonts w:ascii="Times New Roman" w:eastAsia="宋体" w:hAnsi="Times New Roman" w:cs="Times New Roman"/>
          <w:kern w:val="0"/>
          <w:szCs w:val="21"/>
        </w:rPr>
        <w:t>溶胀</w:t>
      </w:r>
      <w:r w:rsidR="005020BD" w:rsidRPr="00286C45">
        <w:rPr>
          <w:rFonts w:ascii="Times New Roman" w:eastAsia="宋体" w:hAnsi="Times New Roman" w:cs="Times New Roman"/>
          <w:kern w:val="0"/>
          <w:szCs w:val="21"/>
        </w:rPr>
        <w:t>等</w:t>
      </w:r>
      <w:r w:rsidR="00A855D0" w:rsidRPr="00286C45">
        <w:rPr>
          <w:rFonts w:ascii="Times New Roman" w:eastAsia="宋体" w:hAnsi="Times New Roman" w:cs="Times New Roman"/>
          <w:kern w:val="0"/>
          <w:szCs w:val="21"/>
        </w:rPr>
        <w:t>方式载到</w:t>
      </w:r>
      <w:r w:rsidR="00923D70" w:rsidRPr="00286C45">
        <w:rPr>
          <w:rFonts w:ascii="Times New Roman" w:eastAsia="宋体" w:hAnsi="Times New Roman" w:cs="Times New Roman" w:hint="eastAsia"/>
          <w:kern w:val="0"/>
          <w:szCs w:val="21"/>
        </w:rPr>
        <w:t>PS</w:t>
      </w:r>
      <w:r w:rsidR="00A855D0" w:rsidRPr="00286C45">
        <w:rPr>
          <w:rFonts w:ascii="Times New Roman" w:eastAsia="宋体" w:hAnsi="Times New Roman" w:cs="Times New Roman"/>
          <w:kern w:val="0"/>
          <w:szCs w:val="21"/>
        </w:rPr>
        <w:t>表面或内部</w:t>
      </w:r>
      <w:r w:rsidR="005020BD" w:rsidRPr="00286C45">
        <w:rPr>
          <w:rFonts w:ascii="Times New Roman" w:eastAsia="宋体" w:hAnsi="Times New Roman" w:cs="Times New Roman" w:hint="eastAsia"/>
          <w:kern w:val="0"/>
          <w:szCs w:val="21"/>
        </w:rPr>
        <w:t>。</w:t>
      </w:r>
      <w:r w:rsidR="005020BD" w:rsidRPr="00286C45">
        <w:rPr>
          <w:rFonts w:ascii="Times New Roman" w:eastAsia="宋体" w:hAnsi="Times New Roman" w:cs="Times New Roman"/>
          <w:kern w:val="0"/>
          <w:szCs w:val="21"/>
        </w:rPr>
        <w:t>其中</w:t>
      </w:r>
      <w:r w:rsidR="005020BD" w:rsidRPr="00286C45">
        <w:rPr>
          <w:rFonts w:ascii="Times New Roman" w:eastAsia="宋体" w:hAnsi="Times New Roman" w:cs="Times New Roman" w:hint="eastAsia"/>
          <w:kern w:val="0"/>
          <w:szCs w:val="21"/>
        </w:rPr>
        <w:t>，</w:t>
      </w:r>
      <w:r w:rsidR="00A855D0" w:rsidRPr="00286C45">
        <w:rPr>
          <w:rFonts w:ascii="Times New Roman" w:eastAsia="宋体" w:hAnsi="Times New Roman" w:cs="Times New Roman"/>
          <w:kern w:val="0"/>
          <w:szCs w:val="21"/>
        </w:rPr>
        <w:t>溶胀方法制备的荧光微球</w:t>
      </w:r>
      <w:r w:rsidR="00346153" w:rsidRPr="00286C45">
        <w:rPr>
          <w:rFonts w:ascii="Times New Roman" w:eastAsia="宋体" w:hAnsi="Times New Roman" w:cs="Times New Roman" w:hint="eastAsia"/>
          <w:kern w:val="0"/>
          <w:szCs w:val="21"/>
        </w:rPr>
        <w:t>在</w:t>
      </w:r>
      <w:r w:rsidR="00346153" w:rsidRPr="00286C45">
        <w:rPr>
          <w:rFonts w:ascii="Times New Roman" w:eastAsia="宋体" w:hAnsi="Times New Roman" w:cs="Times New Roman"/>
          <w:kern w:val="0"/>
          <w:szCs w:val="21"/>
        </w:rPr>
        <w:t>较长</w:t>
      </w:r>
      <w:r w:rsidR="00A855D0" w:rsidRPr="00286C45">
        <w:rPr>
          <w:rFonts w:ascii="Times New Roman" w:eastAsia="宋体" w:hAnsi="Times New Roman" w:cs="Times New Roman"/>
          <w:kern w:val="0"/>
          <w:szCs w:val="21"/>
        </w:rPr>
        <w:t>时间</w:t>
      </w:r>
      <w:r w:rsidR="00346153" w:rsidRPr="00286C45">
        <w:rPr>
          <w:rFonts w:ascii="Times New Roman" w:eastAsia="宋体" w:hAnsi="Times New Roman" w:cs="Times New Roman"/>
          <w:kern w:val="0"/>
          <w:szCs w:val="21"/>
        </w:rPr>
        <w:t>保存</w:t>
      </w:r>
      <w:r w:rsidR="00A855D0" w:rsidRPr="00286C45">
        <w:rPr>
          <w:rFonts w:ascii="Times New Roman" w:eastAsia="宋体" w:hAnsi="Times New Roman" w:cs="Times New Roman"/>
          <w:kern w:val="0"/>
          <w:szCs w:val="21"/>
        </w:rPr>
        <w:t>时</w:t>
      </w:r>
      <w:r w:rsidR="00346153" w:rsidRPr="00286C45">
        <w:rPr>
          <w:rFonts w:ascii="Times New Roman" w:eastAsia="宋体" w:hAnsi="Times New Roman" w:cs="Times New Roman" w:hint="eastAsia"/>
          <w:kern w:val="0"/>
          <w:szCs w:val="21"/>
        </w:rPr>
        <w:t>，</w:t>
      </w:r>
      <w:r w:rsidR="00A855D0" w:rsidRPr="00286C45">
        <w:rPr>
          <w:rFonts w:ascii="Times New Roman" w:eastAsia="宋体" w:hAnsi="Times New Roman" w:cs="Times New Roman"/>
          <w:kern w:val="0"/>
          <w:szCs w:val="21"/>
        </w:rPr>
        <w:t>量子点容易</w:t>
      </w:r>
      <w:r w:rsidR="00923D70" w:rsidRPr="00286C45">
        <w:rPr>
          <w:rFonts w:ascii="Times New Roman" w:eastAsia="宋体" w:hAnsi="Times New Roman" w:cs="Times New Roman" w:hint="eastAsia"/>
          <w:kern w:val="0"/>
          <w:szCs w:val="21"/>
        </w:rPr>
        <w:t>从溶胀孔隙中漏出</w:t>
      </w:r>
      <w:r w:rsidR="00A855D0" w:rsidRPr="00286C45">
        <w:rPr>
          <w:rFonts w:ascii="Times New Roman" w:eastAsia="宋体" w:hAnsi="Times New Roman" w:cs="Times New Roman"/>
          <w:kern w:val="0"/>
          <w:szCs w:val="21"/>
          <w:vertAlign w:val="superscript"/>
        </w:rPr>
        <w:t>[</w:t>
      </w:r>
      <w:r w:rsidR="003B0370" w:rsidRPr="00286C45">
        <w:rPr>
          <w:rFonts w:ascii="Times New Roman" w:eastAsia="宋体" w:hAnsi="Times New Roman" w:cs="Times New Roman"/>
          <w:kern w:val="0"/>
          <w:szCs w:val="21"/>
          <w:vertAlign w:val="superscript"/>
        </w:rPr>
        <w:t>1</w:t>
      </w:r>
      <w:r w:rsidR="00191303" w:rsidRPr="00286C45">
        <w:rPr>
          <w:rFonts w:ascii="Times New Roman" w:eastAsia="宋体" w:hAnsi="Times New Roman" w:cs="Times New Roman" w:hint="eastAsia"/>
          <w:kern w:val="0"/>
          <w:szCs w:val="21"/>
          <w:vertAlign w:val="superscript"/>
        </w:rPr>
        <w:t>2</w:t>
      </w:r>
      <w:r w:rsidR="00A855D0" w:rsidRPr="00286C45">
        <w:rPr>
          <w:rFonts w:ascii="Times New Roman" w:eastAsia="宋体" w:hAnsi="Times New Roman" w:cs="Times New Roman"/>
          <w:kern w:val="0"/>
          <w:szCs w:val="21"/>
          <w:vertAlign w:val="superscript"/>
        </w:rPr>
        <w:t>]</w:t>
      </w:r>
      <w:r w:rsidR="00CA1A86" w:rsidRPr="00286C45">
        <w:rPr>
          <w:rFonts w:ascii="Times New Roman" w:eastAsia="宋体" w:hAnsi="Times New Roman" w:cs="Times New Roman" w:hint="eastAsia"/>
          <w:kern w:val="0"/>
          <w:szCs w:val="21"/>
        </w:rPr>
        <w:t>；</w:t>
      </w:r>
      <w:r w:rsidR="00346153" w:rsidRPr="00286C45">
        <w:rPr>
          <w:rFonts w:ascii="Times New Roman" w:eastAsia="宋体" w:hAnsi="Times New Roman" w:cs="Times New Roman" w:hint="eastAsia"/>
          <w:kern w:val="0"/>
          <w:szCs w:val="21"/>
        </w:rPr>
        <w:t>而通过</w:t>
      </w:r>
      <w:r w:rsidR="00A855D0" w:rsidRPr="00286C45">
        <w:rPr>
          <w:rFonts w:ascii="Times New Roman" w:eastAsia="宋体" w:hAnsi="Times New Roman" w:cs="Times New Roman"/>
          <w:kern w:val="0"/>
          <w:szCs w:val="21"/>
        </w:rPr>
        <w:t>物理吸附方法制备的荧光微球由于量子点暴露在微球表面，容易受到外界环境</w:t>
      </w:r>
      <w:r w:rsidR="00053731" w:rsidRPr="00286C45">
        <w:rPr>
          <w:rFonts w:ascii="Times New Roman" w:eastAsia="宋体" w:hAnsi="Times New Roman" w:cs="Times New Roman"/>
          <w:kern w:val="0"/>
          <w:szCs w:val="21"/>
        </w:rPr>
        <w:t>如酸</w:t>
      </w:r>
      <w:r w:rsidR="00346153" w:rsidRPr="00286C45">
        <w:rPr>
          <w:rFonts w:ascii="Times New Roman" w:eastAsia="宋体" w:hAnsi="Times New Roman" w:cs="Times New Roman"/>
          <w:kern w:val="0"/>
          <w:szCs w:val="21"/>
        </w:rPr>
        <w:t>溶剂</w:t>
      </w:r>
      <w:r w:rsidR="00A855D0" w:rsidRPr="00286C45">
        <w:rPr>
          <w:rFonts w:ascii="Times New Roman" w:eastAsia="宋体" w:hAnsi="Times New Roman" w:cs="Times New Roman"/>
          <w:kern w:val="0"/>
          <w:szCs w:val="21"/>
        </w:rPr>
        <w:t>的干扰，</w:t>
      </w:r>
      <w:r w:rsidR="005020BD" w:rsidRPr="00286C45">
        <w:rPr>
          <w:rFonts w:ascii="Times New Roman" w:eastAsia="宋体" w:hAnsi="Times New Roman" w:cs="Times New Roman"/>
          <w:kern w:val="0"/>
          <w:szCs w:val="21"/>
        </w:rPr>
        <w:t>导致</w:t>
      </w:r>
      <w:r w:rsidR="00A855D0" w:rsidRPr="00286C45">
        <w:rPr>
          <w:rFonts w:ascii="Times New Roman" w:eastAsia="宋体" w:hAnsi="Times New Roman" w:cs="Times New Roman"/>
          <w:kern w:val="0"/>
          <w:szCs w:val="21"/>
        </w:rPr>
        <w:t>量子点</w:t>
      </w:r>
      <w:r w:rsidR="00923D70" w:rsidRPr="00286C45">
        <w:rPr>
          <w:rFonts w:ascii="Times New Roman" w:eastAsia="宋体" w:hAnsi="Times New Roman" w:cs="Times New Roman" w:hint="eastAsia"/>
          <w:kern w:val="0"/>
          <w:szCs w:val="21"/>
        </w:rPr>
        <w:t>从微球表面</w:t>
      </w:r>
      <w:r w:rsidR="00A855D0" w:rsidRPr="00286C45">
        <w:rPr>
          <w:rFonts w:ascii="Times New Roman" w:eastAsia="宋体" w:hAnsi="Times New Roman" w:cs="Times New Roman" w:hint="eastAsia"/>
          <w:kern w:val="0"/>
          <w:szCs w:val="21"/>
        </w:rPr>
        <w:t>脱落</w:t>
      </w:r>
      <w:r w:rsidR="00A855D0" w:rsidRPr="00286C45">
        <w:rPr>
          <w:rFonts w:ascii="Times New Roman" w:eastAsia="宋体" w:hAnsi="Times New Roman" w:cs="Times New Roman"/>
          <w:kern w:val="0"/>
          <w:szCs w:val="21"/>
        </w:rPr>
        <w:t>和荧光淬灭。</w:t>
      </w:r>
      <w:r w:rsidR="00346153" w:rsidRPr="00286C45">
        <w:rPr>
          <w:rFonts w:ascii="Times New Roman" w:eastAsia="宋体" w:hAnsi="Times New Roman" w:cs="Times New Roman" w:hint="eastAsia"/>
          <w:kern w:val="0"/>
          <w:szCs w:val="21"/>
        </w:rPr>
        <w:t>相较于以上两种方法，</w:t>
      </w:r>
      <w:r w:rsidR="00A855D0" w:rsidRPr="00286C45">
        <w:rPr>
          <w:rFonts w:ascii="Times New Roman" w:eastAsia="宋体" w:hAnsi="Times New Roman" w:cs="Times New Roman"/>
          <w:kern w:val="0"/>
          <w:szCs w:val="21"/>
        </w:rPr>
        <w:t>包</w:t>
      </w:r>
      <w:r w:rsidR="003B2DC1" w:rsidRPr="00286C45">
        <w:rPr>
          <w:rFonts w:ascii="Times New Roman" w:eastAsia="宋体" w:hAnsi="Times New Roman" w:cs="Times New Roman" w:hint="eastAsia"/>
          <w:kern w:val="0"/>
          <w:szCs w:val="21"/>
        </w:rPr>
        <w:t>载</w:t>
      </w:r>
      <w:r w:rsidR="00A855D0" w:rsidRPr="00286C45">
        <w:rPr>
          <w:rFonts w:ascii="Times New Roman" w:eastAsia="宋体" w:hAnsi="Times New Roman" w:cs="Times New Roman"/>
          <w:kern w:val="0"/>
          <w:szCs w:val="21"/>
        </w:rPr>
        <w:t>法是通过乳液聚合方式将量子点包载在微球的内部形成稳定的量子点荧光微球，</w:t>
      </w:r>
      <w:r w:rsidR="00A855D0" w:rsidRPr="00286C45">
        <w:rPr>
          <w:rFonts w:ascii="Times New Roman" w:eastAsia="宋体" w:hAnsi="Times New Roman" w:cs="Times New Roman"/>
          <w:szCs w:val="21"/>
        </w:rPr>
        <w:t>包载于微球内部的</w:t>
      </w:r>
      <w:r w:rsidR="00C64AC9" w:rsidRPr="00286C45">
        <w:rPr>
          <w:rFonts w:ascii="Times New Roman" w:eastAsia="宋体" w:hAnsi="Times New Roman" w:cs="Times New Roman" w:hint="eastAsia"/>
          <w:szCs w:val="21"/>
        </w:rPr>
        <w:t>量子点</w:t>
      </w:r>
      <w:r w:rsidR="00A855D0" w:rsidRPr="00286C45">
        <w:rPr>
          <w:rFonts w:ascii="Times New Roman" w:eastAsia="宋体" w:hAnsi="Times New Roman" w:cs="Times New Roman"/>
          <w:szCs w:val="21"/>
        </w:rPr>
        <w:t>能够避免在生理环境中泄露，</w:t>
      </w:r>
      <w:r w:rsidR="00802904" w:rsidRPr="00286C45">
        <w:rPr>
          <w:rFonts w:ascii="Times New Roman" w:eastAsia="宋体" w:hAnsi="Times New Roman" w:cs="Times New Roman"/>
          <w:szCs w:val="21"/>
        </w:rPr>
        <w:t>并提高其</w:t>
      </w:r>
      <w:r w:rsidR="00A855D0" w:rsidRPr="00286C45">
        <w:rPr>
          <w:rFonts w:ascii="Times New Roman" w:eastAsia="宋体" w:hAnsi="Times New Roman" w:cs="Times New Roman"/>
          <w:szCs w:val="21"/>
        </w:rPr>
        <w:t>抗光漂白性能。此外，微球表面易于修饰有机官能团，</w:t>
      </w:r>
      <w:r w:rsidR="00A45207" w:rsidRPr="00286C45">
        <w:rPr>
          <w:rFonts w:ascii="Times New Roman" w:eastAsia="宋体" w:hAnsi="Times New Roman" w:cs="Times New Roman"/>
          <w:szCs w:val="21"/>
        </w:rPr>
        <w:t>能与生物分子偶联，并</w:t>
      </w:r>
      <w:r w:rsidR="00510A8E" w:rsidRPr="00286C45">
        <w:rPr>
          <w:rFonts w:ascii="Times New Roman" w:eastAsia="宋体" w:hAnsi="Times New Roman" w:cs="Times New Roman" w:hint="eastAsia"/>
          <w:szCs w:val="21"/>
        </w:rPr>
        <w:t>可</w:t>
      </w:r>
      <w:r w:rsidR="00A45207" w:rsidRPr="00286C45">
        <w:rPr>
          <w:rFonts w:ascii="Times New Roman" w:eastAsia="宋体" w:hAnsi="Times New Roman" w:cs="Times New Roman"/>
          <w:szCs w:val="21"/>
        </w:rPr>
        <w:t>应用于成像、</w:t>
      </w:r>
      <w:r w:rsidR="00A855D0" w:rsidRPr="00286C45">
        <w:rPr>
          <w:rFonts w:ascii="Times New Roman" w:eastAsia="宋体" w:hAnsi="Times New Roman" w:cs="Times New Roman"/>
          <w:szCs w:val="21"/>
        </w:rPr>
        <w:t>免疫等领域</w:t>
      </w:r>
      <w:r w:rsidR="00A855D0" w:rsidRPr="00286C45">
        <w:rPr>
          <w:rFonts w:ascii="Times New Roman" w:eastAsia="宋体" w:hAnsi="Times New Roman" w:cs="Times New Roman"/>
          <w:szCs w:val="21"/>
          <w:vertAlign w:val="superscript"/>
        </w:rPr>
        <w:t>[1</w:t>
      </w:r>
      <w:r w:rsidR="00191303" w:rsidRPr="00286C45">
        <w:rPr>
          <w:rFonts w:ascii="Times New Roman" w:eastAsia="宋体" w:hAnsi="Times New Roman" w:cs="Times New Roman" w:hint="eastAsia"/>
          <w:szCs w:val="21"/>
          <w:vertAlign w:val="superscript"/>
        </w:rPr>
        <w:t>3</w:t>
      </w:r>
      <w:r w:rsidR="00CA1A86" w:rsidRPr="00286C45">
        <w:rPr>
          <w:rFonts w:ascii="Times New Roman" w:eastAsia="宋体" w:hAnsi="Times New Roman" w:cs="Times New Roman" w:hint="eastAsia"/>
          <w:szCs w:val="21"/>
          <w:vertAlign w:val="superscript"/>
        </w:rPr>
        <w:t>-</w:t>
      </w:r>
      <w:r w:rsidR="00A855D0" w:rsidRPr="00286C45">
        <w:rPr>
          <w:rFonts w:ascii="Times New Roman" w:eastAsia="宋体" w:hAnsi="Times New Roman" w:cs="Times New Roman"/>
          <w:szCs w:val="21"/>
          <w:vertAlign w:val="superscript"/>
        </w:rPr>
        <w:t>1</w:t>
      </w:r>
      <w:r w:rsidR="00191303" w:rsidRPr="00286C45">
        <w:rPr>
          <w:rFonts w:ascii="Times New Roman" w:eastAsia="宋体" w:hAnsi="Times New Roman" w:cs="Times New Roman" w:hint="eastAsia"/>
          <w:szCs w:val="21"/>
          <w:vertAlign w:val="superscript"/>
        </w:rPr>
        <w:t>4</w:t>
      </w:r>
      <w:r w:rsidR="00A855D0" w:rsidRPr="00286C45">
        <w:rPr>
          <w:rFonts w:ascii="Times New Roman" w:eastAsia="宋体" w:hAnsi="Times New Roman" w:cs="Times New Roman"/>
          <w:szCs w:val="21"/>
          <w:vertAlign w:val="superscript"/>
        </w:rPr>
        <w:t>]</w:t>
      </w:r>
      <w:r w:rsidR="00A855D0" w:rsidRPr="00286C45">
        <w:rPr>
          <w:rFonts w:ascii="Times New Roman" w:eastAsia="宋体" w:hAnsi="Times New Roman" w:cs="Times New Roman"/>
          <w:szCs w:val="21"/>
        </w:rPr>
        <w:t>。</w:t>
      </w:r>
      <w:r w:rsidR="00A855D0" w:rsidRPr="00286C45">
        <w:rPr>
          <w:rFonts w:ascii="Times New Roman" w:eastAsia="宋体" w:hAnsi="Times New Roman" w:cs="Times New Roman"/>
          <w:szCs w:val="21"/>
          <w:shd w:val="clear" w:color="auto" w:fill="FFFFFF"/>
        </w:rPr>
        <w:t>Théretz</w:t>
      </w:r>
      <w:r w:rsidR="00A855D0" w:rsidRPr="00286C45">
        <w:rPr>
          <w:rFonts w:ascii="Times New Roman" w:eastAsia="宋体" w:hAnsi="Times New Roman" w:cs="Times New Roman"/>
          <w:szCs w:val="21"/>
          <w:shd w:val="clear" w:color="auto" w:fill="FFFFFF"/>
        </w:rPr>
        <w:t>课题组</w:t>
      </w:r>
      <w:r w:rsidR="00CA1A86" w:rsidRPr="00286C45">
        <w:rPr>
          <w:rFonts w:ascii="Times New Roman" w:eastAsia="宋体" w:hAnsi="Times New Roman" w:cs="Times New Roman"/>
          <w:szCs w:val="21"/>
          <w:vertAlign w:val="superscript"/>
        </w:rPr>
        <w:t>[1</w:t>
      </w:r>
      <w:r w:rsidR="00CA1A86" w:rsidRPr="00286C45">
        <w:rPr>
          <w:rFonts w:ascii="Times New Roman" w:eastAsia="宋体" w:hAnsi="Times New Roman" w:cs="Times New Roman" w:hint="eastAsia"/>
          <w:szCs w:val="21"/>
          <w:vertAlign w:val="superscript"/>
        </w:rPr>
        <w:t>5</w:t>
      </w:r>
      <w:r w:rsidR="00CA1A86" w:rsidRPr="00286C45">
        <w:rPr>
          <w:rFonts w:ascii="Times New Roman" w:eastAsia="宋体" w:hAnsi="Times New Roman" w:cs="Times New Roman"/>
          <w:szCs w:val="21"/>
          <w:vertAlign w:val="superscript"/>
        </w:rPr>
        <w:t>]</w:t>
      </w:r>
      <w:r w:rsidR="00510A8E" w:rsidRPr="00286C45">
        <w:rPr>
          <w:rFonts w:ascii="Times New Roman" w:eastAsia="宋体" w:hAnsi="Times New Roman" w:cs="Times New Roman"/>
          <w:szCs w:val="21"/>
          <w:shd w:val="clear" w:color="auto" w:fill="FFFFFF"/>
        </w:rPr>
        <w:t>通过乳液聚合</w:t>
      </w:r>
      <w:r w:rsidR="00A855D0" w:rsidRPr="00286C45">
        <w:rPr>
          <w:rFonts w:ascii="Times New Roman" w:eastAsia="宋体" w:hAnsi="Times New Roman" w:cs="Times New Roman"/>
          <w:szCs w:val="21"/>
          <w:shd w:val="clear" w:color="auto" w:fill="FFFFFF"/>
        </w:rPr>
        <w:t>制备了</w:t>
      </w:r>
      <w:r w:rsidR="007121B8" w:rsidRPr="00286C45">
        <w:rPr>
          <w:rFonts w:ascii="Times New Roman" w:eastAsia="宋体" w:hAnsi="Times New Roman" w:cs="Times New Roman" w:hint="eastAsia"/>
          <w:szCs w:val="21"/>
          <w:shd w:val="clear" w:color="auto" w:fill="FFFFFF"/>
        </w:rPr>
        <w:t>PS</w:t>
      </w:r>
      <w:r w:rsidR="00A855D0" w:rsidRPr="00286C45">
        <w:rPr>
          <w:rFonts w:ascii="Times New Roman" w:eastAsia="宋体" w:hAnsi="Times New Roman" w:cs="Times New Roman"/>
          <w:szCs w:val="21"/>
          <w:shd w:val="clear" w:color="auto" w:fill="FFFFFF"/>
        </w:rPr>
        <w:t>包埋的量子点荧光微球。</w:t>
      </w:r>
      <w:r w:rsidR="00A855D0" w:rsidRPr="00286C45">
        <w:rPr>
          <w:rFonts w:ascii="Times New Roman" w:eastAsia="宋体" w:hAnsi="Times New Roman" w:cs="Times New Roman"/>
          <w:szCs w:val="21"/>
        </w:rPr>
        <w:t>然而，该种方法制备的荧光微球</w:t>
      </w:r>
      <w:r w:rsidR="00EA16AA" w:rsidRPr="00286C45">
        <w:rPr>
          <w:rFonts w:ascii="Times New Roman" w:eastAsia="宋体" w:hAnsi="Times New Roman" w:cs="Times New Roman" w:hint="eastAsia"/>
          <w:szCs w:val="21"/>
        </w:rPr>
        <w:t>的</w:t>
      </w:r>
      <w:r w:rsidR="00A855D0" w:rsidRPr="00286C45">
        <w:rPr>
          <w:rFonts w:ascii="Times New Roman" w:eastAsia="宋体" w:hAnsi="Times New Roman" w:cs="Times New Roman"/>
          <w:szCs w:val="21"/>
        </w:rPr>
        <w:t>量子点包载率较低，导致</w:t>
      </w:r>
      <w:r w:rsidR="004D6097" w:rsidRPr="00286C45">
        <w:rPr>
          <w:rFonts w:ascii="Times New Roman" w:eastAsia="宋体" w:hAnsi="Times New Roman" w:cs="Times New Roman" w:hint="eastAsia"/>
          <w:szCs w:val="21"/>
        </w:rPr>
        <w:t>荧光强度不高</w:t>
      </w:r>
      <w:r w:rsidR="00EA16AA" w:rsidRPr="00286C45">
        <w:rPr>
          <w:rFonts w:ascii="Times New Roman" w:eastAsia="宋体" w:hAnsi="Times New Roman" w:cs="Times New Roman" w:hint="eastAsia"/>
          <w:szCs w:val="21"/>
        </w:rPr>
        <w:t>，</w:t>
      </w:r>
      <w:r w:rsidR="00720593" w:rsidRPr="00286C45">
        <w:rPr>
          <w:rFonts w:ascii="Times New Roman" w:eastAsia="宋体" w:hAnsi="Times New Roman" w:cs="Times New Roman" w:hint="eastAsia"/>
          <w:szCs w:val="21"/>
        </w:rPr>
        <w:t>从</w:t>
      </w:r>
      <w:r w:rsidR="00A855D0" w:rsidRPr="00286C45">
        <w:rPr>
          <w:rFonts w:ascii="Times New Roman" w:eastAsia="宋体" w:hAnsi="Times New Roman" w:cs="Times New Roman"/>
          <w:szCs w:val="21"/>
        </w:rPr>
        <w:t>而限制了量子点荧光微球在生物领域的应用。</w:t>
      </w:r>
      <w:r w:rsidR="00A855D0" w:rsidRPr="00286C45">
        <w:rPr>
          <w:rFonts w:ascii="Times New Roman" w:eastAsia="宋体" w:hAnsi="Times New Roman" w:cs="Times New Roman"/>
          <w:szCs w:val="21"/>
        </w:rPr>
        <w:t>Peng</w:t>
      </w:r>
      <w:r w:rsidR="00A855D0" w:rsidRPr="00286C45">
        <w:rPr>
          <w:rFonts w:ascii="Times New Roman" w:eastAsia="宋体" w:hAnsi="Times New Roman" w:cs="Times New Roman"/>
          <w:szCs w:val="21"/>
        </w:rPr>
        <w:t>课题组</w:t>
      </w:r>
      <w:r w:rsidR="00CA1A86" w:rsidRPr="00286C45">
        <w:rPr>
          <w:rFonts w:ascii="Times New Roman" w:eastAsia="宋体" w:hAnsi="Times New Roman" w:cs="Times New Roman"/>
          <w:szCs w:val="21"/>
          <w:vertAlign w:val="superscript"/>
        </w:rPr>
        <w:t>[1</w:t>
      </w:r>
      <w:r w:rsidR="00CA1A86" w:rsidRPr="00286C45">
        <w:rPr>
          <w:rFonts w:ascii="Times New Roman" w:eastAsia="宋体" w:hAnsi="Times New Roman" w:cs="Times New Roman" w:hint="eastAsia"/>
          <w:szCs w:val="21"/>
          <w:vertAlign w:val="superscript"/>
        </w:rPr>
        <w:t>6</w:t>
      </w:r>
      <w:r w:rsidR="00355DF4" w:rsidRPr="00286C45">
        <w:rPr>
          <w:rFonts w:ascii="Times New Roman" w:eastAsia="宋体" w:hAnsi="Times New Roman" w:cs="Times New Roman"/>
          <w:szCs w:val="21"/>
          <w:vertAlign w:val="superscript"/>
        </w:rPr>
        <w:t>]</w:t>
      </w:r>
      <w:r w:rsidR="00A855D0" w:rsidRPr="00286C45">
        <w:rPr>
          <w:rFonts w:ascii="Times New Roman" w:eastAsia="宋体" w:hAnsi="Times New Roman" w:cs="Times New Roman"/>
          <w:szCs w:val="21"/>
        </w:rPr>
        <w:t>研究发现交换短链的烷基硫醇</w:t>
      </w:r>
      <w:r w:rsidR="00AF18B0" w:rsidRPr="00286C45">
        <w:rPr>
          <w:rFonts w:ascii="Times New Roman" w:eastAsia="宋体" w:hAnsi="Times New Roman" w:cs="Times New Roman"/>
          <w:szCs w:val="21"/>
        </w:rPr>
        <w:t>配体能够极大</w:t>
      </w:r>
      <w:r w:rsidR="00EA16AA" w:rsidRPr="00286C45">
        <w:rPr>
          <w:rFonts w:ascii="Times New Roman" w:eastAsia="宋体" w:hAnsi="Times New Roman" w:cs="Times New Roman" w:hint="eastAsia"/>
          <w:szCs w:val="21"/>
        </w:rPr>
        <w:t>地</w:t>
      </w:r>
      <w:r w:rsidR="00AF18B0" w:rsidRPr="00286C45">
        <w:rPr>
          <w:rFonts w:ascii="Times New Roman" w:eastAsia="宋体" w:hAnsi="Times New Roman" w:cs="Times New Roman"/>
          <w:szCs w:val="21"/>
        </w:rPr>
        <w:t>提高量子点在有机溶剂中的溶解度。</w:t>
      </w:r>
      <w:r w:rsidR="0077408F" w:rsidRPr="00286C45">
        <w:rPr>
          <w:rFonts w:ascii="Times New Roman" w:eastAsia="宋体" w:hAnsi="Times New Roman" w:cs="Times New Roman" w:hint="eastAsia"/>
          <w:szCs w:val="21"/>
        </w:rPr>
        <w:t>然而，</w:t>
      </w:r>
      <w:r w:rsidR="0077408F" w:rsidRPr="00286C45">
        <w:rPr>
          <w:rFonts w:ascii="Times New Roman" w:eastAsia="宋体" w:hAnsi="Times New Roman" w:cs="Times New Roman" w:hint="eastAsia"/>
          <w:szCs w:val="21"/>
        </w:rPr>
        <w:t>Peng</w:t>
      </w:r>
      <w:r w:rsidR="0042528F" w:rsidRPr="00286C45">
        <w:rPr>
          <w:rFonts w:ascii="Times New Roman" w:eastAsia="宋体" w:hAnsi="Times New Roman" w:cs="Times New Roman" w:hint="eastAsia"/>
          <w:szCs w:val="21"/>
        </w:rPr>
        <w:t>并没有对配体交换后的量子点乳液聚合制备量子点</w:t>
      </w:r>
      <w:r w:rsidR="0042528F" w:rsidRPr="00286C45">
        <w:rPr>
          <w:rFonts w:ascii="Times New Roman" w:eastAsia="宋体" w:hAnsi="Times New Roman" w:cs="Times New Roman" w:hint="eastAsia"/>
          <w:szCs w:val="21"/>
        </w:rPr>
        <w:t>/</w:t>
      </w:r>
      <w:r w:rsidR="0042528F" w:rsidRPr="00286C45">
        <w:rPr>
          <w:rFonts w:ascii="Times New Roman" w:eastAsia="宋体" w:hAnsi="Times New Roman" w:cs="Times New Roman" w:hint="eastAsia"/>
          <w:szCs w:val="21"/>
        </w:rPr>
        <w:t>聚苯乙烯微球进行研究，</w:t>
      </w:r>
      <w:r w:rsidR="00AF18B0" w:rsidRPr="00286C45">
        <w:rPr>
          <w:rFonts w:ascii="Times New Roman" w:eastAsia="宋体" w:hAnsi="Times New Roman" w:cs="Times New Roman"/>
          <w:szCs w:val="21"/>
        </w:rPr>
        <w:t>因而本文</w:t>
      </w:r>
      <w:r w:rsidR="0042528F" w:rsidRPr="00286C45">
        <w:rPr>
          <w:rFonts w:ascii="Times New Roman" w:eastAsia="宋体" w:hAnsi="Times New Roman" w:cs="Times New Roman" w:hint="eastAsia"/>
          <w:szCs w:val="21"/>
        </w:rPr>
        <w:t>研究了</w:t>
      </w:r>
      <w:r w:rsidR="00AF18B0" w:rsidRPr="00286C45">
        <w:rPr>
          <w:rFonts w:ascii="Times New Roman" w:eastAsia="宋体" w:hAnsi="Times New Roman" w:cs="Times New Roman"/>
          <w:szCs w:val="21"/>
        </w:rPr>
        <w:t>配体</w:t>
      </w:r>
      <w:r w:rsidR="00AF18B0" w:rsidRPr="00286C45">
        <w:rPr>
          <w:rFonts w:ascii="Times New Roman" w:eastAsia="宋体" w:hAnsi="Times New Roman" w:cs="Times New Roman" w:hint="eastAsia"/>
          <w:szCs w:val="21"/>
        </w:rPr>
        <w:t>交</w:t>
      </w:r>
      <w:r w:rsidR="000B720E" w:rsidRPr="00286C45">
        <w:rPr>
          <w:rFonts w:ascii="Times New Roman" w:eastAsia="宋体" w:hAnsi="Times New Roman" w:cs="Times New Roman"/>
          <w:szCs w:val="21"/>
        </w:rPr>
        <w:t>换后量子点</w:t>
      </w:r>
      <w:r w:rsidR="000B720E" w:rsidRPr="00286C45">
        <w:rPr>
          <w:rFonts w:ascii="Times New Roman" w:eastAsia="宋体" w:hAnsi="Times New Roman" w:cs="Times New Roman" w:hint="eastAsia"/>
          <w:szCs w:val="21"/>
        </w:rPr>
        <w:t>/</w:t>
      </w:r>
      <w:r w:rsidR="000B720E" w:rsidRPr="00286C45">
        <w:rPr>
          <w:rFonts w:ascii="Times New Roman" w:eastAsia="宋体" w:hAnsi="Times New Roman" w:cs="Times New Roman"/>
          <w:szCs w:val="21"/>
        </w:rPr>
        <w:t>聚苯乙烯微球</w:t>
      </w:r>
      <w:r w:rsidR="0042528F" w:rsidRPr="00286C45">
        <w:rPr>
          <w:rFonts w:ascii="Times New Roman" w:eastAsia="宋体" w:hAnsi="Times New Roman" w:cs="Times New Roman" w:hint="eastAsia"/>
          <w:szCs w:val="21"/>
        </w:rPr>
        <w:t>的制备</w:t>
      </w:r>
      <w:r w:rsidR="00A855D0" w:rsidRPr="00286C45">
        <w:rPr>
          <w:rFonts w:ascii="Times New Roman" w:eastAsia="宋体" w:hAnsi="Times New Roman" w:cs="Times New Roman"/>
          <w:szCs w:val="21"/>
        </w:rPr>
        <w:t>。</w:t>
      </w:r>
    </w:p>
    <w:p w:rsidR="008628C4" w:rsidRPr="00286C45" w:rsidRDefault="00A855D0" w:rsidP="00E06D69">
      <w:pPr>
        <w:spacing w:line="360" w:lineRule="auto"/>
        <w:ind w:firstLineChars="200" w:firstLine="420"/>
        <w:rPr>
          <w:rFonts w:ascii="Times New Roman" w:hAnsi="Times New Roman" w:cs="Times New Roman"/>
          <w:sz w:val="24"/>
          <w:szCs w:val="24"/>
        </w:rPr>
      </w:pPr>
      <w:r w:rsidRPr="00286C45">
        <w:rPr>
          <w:rFonts w:ascii="Times New Roman" w:eastAsia="宋体" w:hAnsi="Times New Roman" w:cs="Times New Roman"/>
          <w:szCs w:val="21"/>
        </w:rPr>
        <w:t>本文</w:t>
      </w:r>
      <w:r w:rsidR="00CA1A86" w:rsidRPr="00286C45">
        <w:rPr>
          <w:rFonts w:ascii="Times New Roman" w:eastAsia="宋体" w:hAnsi="Times New Roman" w:cs="Times New Roman" w:hint="eastAsia"/>
          <w:szCs w:val="21"/>
        </w:rPr>
        <w:t>中</w:t>
      </w:r>
      <w:r w:rsidR="007119E5" w:rsidRPr="00286C45">
        <w:rPr>
          <w:rFonts w:ascii="Times New Roman" w:eastAsia="宋体" w:hAnsi="Times New Roman" w:cs="Times New Roman" w:hint="eastAsia"/>
          <w:szCs w:val="21"/>
        </w:rPr>
        <w:t>首先</w:t>
      </w:r>
      <w:r w:rsidRPr="00286C45">
        <w:rPr>
          <w:rFonts w:ascii="Times New Roman" w:eastAsia="宋体" w:hAnsi="Times New Roman" w:cs="Times New Roman"/>
          <w:szCs w:val="21"/>
        </w:rPr>
        <w:t>制备了高效发光的</w:t>
      </w:r>
      <w:r w:rsidRPr="00286C45">
        <w:rPr>
          <w:rFonts w:ascii="Times New Roman" w:eastAsia="宋体" w:hAnsi="Times New Roman" w:cs="Times New Roman"/>
          <w:szCs w:val="21"/>
        </w:rPr>
        <w:t>CdSe</w:t>
      </w:r>
      <w:r w:rsidRPr="00286C45">
        <w:rPr>
          <w:rFonts w:ascii="Times New Roman" w:eastAsia="宋体" w:hAnsi="Times New Roman" w:cs="Times New Roman" w:hint="eastAsia"/>
          <w:szCs w:val="21"/>
        </w:rPr>
        <w:t>/</w:t>
      </w:r>
      <w:r w:rsidRPr="00286C45">
        <w:rPr>
          <w:rFonts w:ascii="Times New Roman" w:eastAsia="宋体" w:hAnsi="Times New Roman" w:cs="Times New Roman"/>
          <w:szCs w:val="21"/>
        </w:rPr>
        <w:t>CdS</w:t>
      </w:r>
      <w:r w:rsidR="000B720E" w:rsidRPr="00286C45">
        <w:rPr>
          <w:rFonts w:ascii="Times New Roman" w:eastAsia="宋体" w:hAnsi="Times New Roman" w:cs="Times New Roman"/>
          <w:szCs w:val="21"/>
        </w:rPr>
        <w:t>核壳</w:t>
      </w:r>
      <w:r w:rsidRPr="00286C45">
        <w:rPr>
          <w:rFonts w:ascii="Times New Roman" w:eastAsia="宋体" w:hAnsi="Times New Roman" w:cs="Times New Roman"/>
          <w:szCs w:val="21"/>
        </w:rPr>
        <w:t>量子点，</w:t>
      </w:r>
      <w:r w:rsidR="007119E5" w:rsidRPr="00286C45">
        <w:rPr>
          <w:rFonts w:ascii="Times New Roman" w:eastAsia="宋体" w:hAnsi="Times New Roman" w:cs="Times New Roman" w:hint="eastAsia"/>
          <w:szCs w:val="21"/>
        </w:rPr>
        <w:t>并</w:t>
      </w:r>
      <w:r w:rsidRPr="00286C45">
        <w:rPr>
          <w:rFonts w:ascii="Times New Roman" w:eastAsia="宋体" w:hAnsi="Times New Roman" w:cs="Times New Roman"/>
          <w:szCs w:val="21"/>
        </w:rPr>
        <w:t>使用十二</w:t>
      </w:r>
      <w:r w:rsidR="00584325" w:rsidRPr="00286C45">
        <w:rPr>
          <w:rFonts w:ascii="Times New Roman" w:eastAsia="宋体" w:hAnsi="Times New Roman" w:cs="Times New Roman" w:hint="eastAsia"/>
          <w:szCs w:val="21"/>
        </w:rPr>
        <w:t>烷基</w:t>
      </w:r>
      <w:r w:rsidRPr="00286C45">
        <w:rPr>
          <w:rFonts w:ascii="Times New Roman" w:eastAsia="宋体" w:hAnsi="Times New Roman" w:cs="Times New Roman"/>
          <w:szCs w:val="21"/>
        </w:rPr>
        <w:t>硫醇</w:t>
      </w:r>
      <w:r w:rsidR="00CE1976" w:rsidRPr="00286C45">
        <w:rPr>
          <w:rFonts w:ascii="Times New Roman" w:eastAsia="宋体" w:hAnsi="Times New Roman" w:cs="Times New Roman" w:hint="eastAsia"/>
          <w:szCs w:val="21"/>
        </w:rPr>
        <w:t>（</w:t>
      </w:r>
      <w:r w:rsidR="00D62E4D" w:rsidRPr="00286C45">
        <w:rPr>
          <w:rFonts w:ascii="Times New Roman" w:eastAsia="宋体" w:hAnsi="Times New Roman" w:cs="Times New Roman" w:hint="eastAsia"/>
          <w:szCs w:val="21"/>
        </w:rPr>
        <w:t>DDeT</w:t>
      </w:r>
      <w:r w:rsidR="00CE1976" w:rsidRPr="00286C45">
        <w:rPr>
          <w:rFonts w:ascii="Times New Roman" w:eastAsia="宋体" w:hAnsi="Times New Roman" w:cs="Times New Roman" w:hint="eastAsia"/>
          <w:szCs w:val="21"/>
        </w:rPr>
        <w:t>）</w:t>
      </w:r>
      <w:r w:rsidRPr="00286C45">
        <w:rPr>
          <w:rFonts w:ascii="Times New Roman" w:eastAsia="宋体" w:hAnsi="Times New Roman" w:cs="Times New Roman"/>
          <w:szCs w:val="21"/>
        </w:rPr>
        <w:t>对量子点表面</w:t>
      </w:r>
      <w:r w:rsidR="00FD4F11" w:rsidRPr="00286C45">
        <w:rPr>
          <w:rFonts w:ascii="Times New Roman" w:eastAsia="宋体" w:hAnsi="Times New Roman" w:cs="Times New Roman" w:hint="eastAsia"/>
          <w:szCs w:val="21"/>
        </w:rPr>
        <w:t>的</w:t>
      </w:r>
      <w:r w:rsidR="000B720E" w:rsidRPr="00286C45">
        <w:rPr>
          <w:rFonts w:ascii="Times New Roman" w:eastAsia="宋体" w:hAnsi="Times New Roman" w:cs="Times New Roman" w:hint="eastAsia"/>
          <w:szCs w:val="21"/>
        </w:rPr>
        <w:t>油胺（</w:t>
      </w:r>
      <w:r w:rsidR="000B720E" w:rsidRPr="00286C45">
        <w:rPr>
          <w:rFonts w:ascii="Times New Roman" w:eastAsia="宋体" w:hAnsi="Times New Roman" w:cs="Times New Roman"/>
          <w:szCs w:val="21"/>
        </w:rPr>
        <w:t>OAm</w:t>
      </w:r>
      <w:r w:rsidR="000B720E" w:rsidRPr="00286C45">
        <w:rPr>
          <w:rFonts w:ascii="Times New Roman" w:eastAsia="宋体" w:hAnsi="Times New Roman" w:cs="Times New Roman" w:hint="eastAsia"/>
          <w:szCs w:val="21"/>
        </w:rPr>
        <w:t>）配体</w:t>
      </w:r>
      <w:r w:rsidRPr="00286C45">
        <w:rPr>
          <w:rFonts w:ascii="Times New Roman" w:eastAsia="宋体" w:hAnsi="Times New Roman" w:cs="Times New Roman"/>
          <w:szCs w:val="21"/>
        </w:rPr>
        <w:t>进行配体</w:t>
      </w:r>
      <w:r w:rsidR="00355DF4" w:rsidRPr="00286C45">
        <w:rPr>
          <w:rFonts w:ascii="Times New Roman" w:eastAsia="宋体" w:hAnsi="Times New Roman" w:cs="Times New Roman" w:hint="eastAsia"/>
          <w:szCs w:val="21"/>
        </w:rPr>
        <w:t>交换</w:t>
      </w:r>
      <w:r w:rsidRPr="00286C45">
        <w:rPr>
          <w:rFonts w:ascii="Times New Roman" w:eastAsia="宋体" w:hAnsi="Times New Roman" w:cs="Times New Roman"/>
          <w:szCs w:val="21"/>
        </w:rPr>
        <w:t>，</w:t>
      </w:r>
      <w:r w:rsidR="00CE1976" w:rsidRPr="00286C45">
        <w:rPr>
          <w:rFonts w:ascii="Times New Roman" w:eastAsia="宋体" w:hAnsi="Times New Roman" w:cs="Times New Roman"/>
          <w:szCs w:val="21"/>
        </w:rPr>
        <w:t>得到</w:t>
      </w:r>
      <w:r w:rsidR="00CE1976" w:rsidRPr="00286C45">
        <w:rPr>
          <w:rFonts w:ascii="Times New Roman" w:eastAsia="宋体" w:hAnsi="Times New Roman" w:cs="Times New Roman"/>
          <w:szCs w:val="21"/>
        </w:rPr>
        <w:t>CdSe</w:t>
      </w:r>
      <w:r w:rsidR="00493984" w:rsidRPr="00286C45">
        <w:rPr>
          <w:rFonts w:ascii="Times New Roman" w:eastAsia="宋体" w:hAnsi="Times New Roman" w:cs="Times New Roman" w:hint="eastAsia"/>
          <w:szCs w:val="21"/>
        </w:rPr>
        <w:t>/</w:t>
      </w:r>
      <w:r w:rsidR="00CE1976" w:rsidRPr="00286C45">
        <w:rPr>
          <w:rFonts w:ascii="Times New Roman" w:eastAsia="宋体" w:hAnsi="Times New Roman" w:cs="Times New Roman"/>
          <w:szCs w:val="21"/>
        </w:rPr>
        <w:t>CdS</w:t>
      </w:r>
      <w:r w:rsidR="00CE1976" w:rsidRPr="00286C45">
        <w:rPr>
          <w:rFonts w:ascii="Times New Roman" w:eastAsia="宋体" w:hAnsi="Times New Roman" w:cs="Times New Roman" w:hint="eastAsia"/>
          <w:szCs w:val="21"/>
        </w:rPr>
        <w:t>-</w:t>
      </w:r>
      <w:r w:rsidR="00D62E4D" w:rsidRPr="00286C45">
        <w:rPr>
          <w:rFonts w:ascii="Times New Roman" w:eastAsia="宋体" w:hAnsi="Times New Roman" w:cs="Times New Roman" w:hint="eastAsia"/>
          <w:szCs w:val="21"/>
        </w:rPr>
        <w:t>DDeT</w:t>
      </w:r>
      <w:r w:rsidR="00B82A3D" w:rsidRPr="00286C45">
        <w:rPr>
          <w:rFonts w:ascii="Times New Roman" w:eastAsia="宋体" w:hAnsi="Times New Roman" w:cs="Times New Roman" w:hint="eastAsia"/>
          <w:szCs w:val="21"/>
        </w:rPr>
        <w:t>。</w:t>
      </w:r>
      <w:r w:rsidR="007119E5" w:rsidRPr="00286C45">
        <w:rPr>
          <w:rFonts w:ascii="Times New Roman" w:eastAsia="宋体" w:hAnsi="Times New Roman" w:cs="Times New Roman"/>
          <w:szCs w:val="21"/>
        </w:rPr>
        <w:t>根据乳液聚合原理，量子点在</w:t>
      </w:r>
      <w:r w:rsidR="007119E5" w:rsidRPr="00286C45">
        <w:rPr>
          <w:rFonts w:ascii="Times New Roman" w:eastAsia="宋体" w:hAnsi="Times New Roman" w:cs="Times New Roman" w:hint="eastAsia"/>
          <w:szCs w:val="21"/>
        </w:rPr>
        <w:t>苯乙烯（</w:t>
      </w:r>
      <w:r w:rsidR="007119E5" w:rsidRPr="00286C45">
        <w:rPr>
          <w:rFonts w:ascii="Times New Roman" w:eastAsia="宋体" w:hAnsi="Times New Roman" w:cs="Times New Roman" w:hint="eastAsia"/>
          <w:szCs w:val="21"/>
        </w:rPr>
        <w:t>St</w:t>
      </w:r>
      <w:r w:rsidR="007119E5" w:rsidRPr="00286C45">
        <w:rPr>
          <w:rFonts w:ascii="Times New Roman" w:eastAsia="宋体" w:hAnsi="Times New Roman" w:cs="Times New Roman" w:hint="eastAsia"/>
          <w:szCs w:val="21"/>
        </w:rPr>
        <w:t>）单体</w:t>
      </w:r>
      <w:r w:rsidR="007119E5" w:rsidRPr="00286C45">
        <w:rPr>
          <w:rFonts w:ascii="Times New Roman" w:eastAsia="宋体" w:hAnsi="Times New Roman" w:cs="Times New Roman"/>
          <w:szCs w:val="21"/>
        </w:rPr>
        <w:t>中的溶解度可能是影响包载效</w:t>
      </w:r>
      <w:r w:rsidR="007119E5" w:rsidRPr="00286C45">
        <w:rPr>
          <w:rFonts w:ascii="Times New Roman" w:eastAsia="宋体" w:hAnsi="Times New Roman" w:cs="Times New Roman" w:hint="eastAsia"/>
          <w:szCs w:val="21"/>
        </w:rPr>
        <w:t>率</w:t>
      </w:r>
      <w:r w:rsidR="007119E5" w:rsidRPr="00286C45">
        <w:rPr>
          <w:rFonts w:ascii="Times New Roman" w:eastAsia="宋体" w:hAnsi="Times New Roman" w:cs="Times New Roman"/>
          <w:szCs w:val="21"/>
        </w:rPr>
        <w:t>的重要因素</w:t>
      </w:r>
      <w:r w:rsidR="007119E5" w:rsidRPr="00286C45">
        <w:rPr>
          <w:rFonts w:ascii="Times New Roman" w:eastAsia="宋体" w:hAnsi="Times New Roman" w:cs="Times New Roman" w:hint="eastAsia"/>
          <w:szCs w:val="21"/>
        </w:rPr>
        <w:t>。因此，本文</w:t>
      </w:r>
      <w:r w:rsidR="00B82A3D" w:rsidRPr="00286C45">
        <w:rPr>
          <w:rFonts w:hint="eastAsia"/>
        </w:rPr>
        <w:t>首次尝试通过配体交换提高量子点</w:t>
      </w:r>
      <w:r w:rsidR="00B82A3D" w:rsidRPr="00286C45">
        <w:rPr>
          <w:rFonts w:ascii="Times New Roman" w:eastAsia="宋体" w:hAnsi="Times New Roman" w:cs="Times New Roman"/>
          <w:szCs w:val="21"/>
        </w:rPr>
        <w:t>在</w:t>
      </w:r>
      <w:r w:rsidR="0077408F" w:rsidRPr="00286C45">
        <w:rPr>
          <w:rFonts w:ascii="Times New Roman" w:eastAsia="宋体" w:hAnsi="Times New Roman" w:cs="Times New Roman" w:hint="eastAsia"/>
          <w:szCs w:val="21"/>
        </w:rPr>
        <w:t>St</w:t>
      </w:r>
      <w:r w:rsidR="00B82A3D" w:rsidRPr="00286C45">
        <w:rPr>
          <w:rFonts w:ascii="Times New Roman" w:eastAsia="宋体" w:hAnsi="Times New Roman" w:cs="Times New Roman"/>
          <w:szCs w:val="21"/>
        </w:rPr>
        <w:t>单体中的</w:t>
      </w:r>
      <w:r w:rsidR="00B82A3D" w:rsidRPr="00286C45">
        <w:rPr>
          <w:rFonts w:hint="eastAsia"/>
        </w:rPr>
        <w:t>溶解度，以此提高包载效果</w:t>
      </w:r>
      <w:r w:rsidRPr="00286C45">
        <w:rPr>
          <w:rFonts w:ascii="Times New Roman" w:eastAsia="宋体" w:hAnsi="Times New Roman" w:cs="Times New Roman"/>
          <w:szCs w:val="21"/>
        </w:rPr>
        <w:t>。</w:t>
      </w:r>
      <w:r w:rsidR="00CE1976" w:rsidRPr="00286C45">
        <w:rPr>
          <w:rFonts w:ascii="Times New Roman" w:eastAsia="宋体" w:hAnsi="Times New Roman" w:cs="Times New Roman"/>
          <w:szCs w:val="21"/>
        </w:rPr>
        <w:t>最后</w:t>
      </w:r>
      <w:r w:rsidR="00CE1976" w:rsidRPr="00286C45">
        <w:rPr>
          <w:rFonts w:ascii="Times New Roman" w:eastAsia="宋体" w:hAnsi="Times New Roman" w:cs="Times New Roman" w:hint="eastAsia"/>
          <w:szCs w:val="21"/>
        </w:rPr>
        <w:t>，</w:t>
      </w:r>
      <w:r w:rsidR="007119E5" w:rsidRPr="00286C45">
        <w:rPr>
          <w:rFonts w:ascii="Times New Roman" w:eastAsia="宋体" w:hAnsi="Times New Roman" w:cs="Times New Roman" w:hint="eastAsia"/>
          <w:szCs w:val="21"/>
        </w:rPr>
        <w:t>本文</w:t>
      </w:r>
      <w:r w:rsidR="00CE1976" w:rsidRPr="00286C45">
        <w:rPr>
          <w:rFonts w:ascii="Times New Roman" w:eastAsia="宋体" w:hAnsi="Times New Roman" w:cs="Times New Roman"/>
          <w:szCs w:val="21"/>
        </w:rPr>
        <w:t>通过乳液聚合法将</w:t>
      </w:r>
      <w:r w:rsidR="00493984" w:rsidRPr="00286C45">
        <w:rPr>
          <w:rFonts w:ascii="Times New Roman" w:eastAsia="宋体" w:hAnsi="Times New Roman" w:cs="Times New Roman"/>
          <w:szCs w:val="21"/>
        </w:rPr>
        <w:t>CdSe</w:t>
      </w:r>
      <w:r w:rsidR="00493984" w:rsidRPr="00286C45">
        <w:rPr>
          <w:rFonts w:ascii="Times New Roman" w:eastAsia="宋体" w:hAnsi="Times New Roman" w:cs="Times New Roman" w:hint="eastAsia"/>
          <w:szCs w:val="21"/>
        </w:rPr>
        <w:t>/</w:t>
      </w:r>
      <w:r w:rsidR="00493984" w:rsidRPr="00286C45">
        <w:rPr>
          <w:rFonts w:ascii="Times New Roman" w:eastAsia="宋体" w:hAnsi="Times New Roman" w:cs="Times New Roman"/>
          <w:szCs w:val="21"/>
        </w:rPr>
        <w:t>CdS</w:t>
      </w:r>
      <w:r w:rsidR="00D62E4D" w:rsidRPr="00286C45">
        <w:rPr>
          <w:rFonts w:ascii="Times New Roman" w:eastAsia="宋体" w:hAnsi="Times New Roman" w:cs="Times New Roman" w:hint="eastAsia"/>
          <w:szCs w:val="21"/>
        </w:rPr>
        <w:t>-</w:t>
      </w:r>
      <w:r w:rsidR="00493984" w:rsidRPr="00286C45">
        <w:rPr>
          <w:rFonts w:ascii="Times New Roman" w:eastAsia="宋体" w:hAnsi="Times New Roman" w:cs="Times New Roman" w:hint="eastAsia"/>
          <w:szCs w:val="21"/>
        </w:rPr>
        <w:t>DD</w:t>
      </w:r>
      <w:r w:rsidR="00D62E4D" w:rsidRPr="00286C45">
        <w:rPr>
          <w:rFonts w:ascii="Times New Roman" w:eastAsia="宋体" w:hAnsi="Times New Roman" w:cs="Times New Roman" w:hint="eastAsia"/>
          <w:szCs w:val="21"/>
        </w:rPr>
        <w:t>eT</w:t>
      </w:r>
      <w:r w:rsidR="00FD4F11" w:rsidRPr="00286C45">
        <w:rPr>
          <w:rFonts w:ascii="Times New Roman" w:eastAsia="宋体" w:hAnsi="Times New Roman" w:cs="Times New Roman" w:hint="eastAsia"/>
          <w:szCs w:val="21"/>
        </w:rPr>
        <w:t>包载</w:t>
      </w:r>
      <w:r w:rsidR="00D71F33" w:rsidRPr="00286C45">
        <w:rPr>
          <w:rFonts w:ascii="Times New Roman" w:eastAsia="宋体" w:hAnsi="Times New Roman" w:cs="Times New Roman" w:hint="eastAsia"/>
          <w:szCs w:val="21"/>
        </w:rPr>
        <w:t>在聚苯乙烯微球中，</w:t>
      </w:r>
      <w:r w:rsidRPr="00286C45">
        <w:rPr>
          <w:rFonts w:ascii="Times New Roman" w:eastAsia="宋体" w:hAnsi="Times New Roman" w:cs="Times New Roman"/>
          <w:szCs w:val="21"/>
        </w:rPr>
        <w:t>得到了新型的量子点</w:t>
      </w:r>
      <w:r w:rsidR="00E55A48" w:rsidRPr="00286C45">
        <w:rPr>
          <w:rFonts w:ascii="Times New Roman" w:eastAsia="宋体" w:hAnsi="Times New Roman" w:cs="Times New Roman" w:hint="eastAsia"/>
          <w:szCs w:val="21"/>
        </w:rPr>
        <w:t>/</w:t>
      </w:r>
      <w:r w:rsidR="00584325" w:rsidRPr="00286C45">
        <w:rPr>
          <w:rFonts w:ascii="Times New Roman" w:eastAsia="宋体" w:hAnsi="Times New Roman" w:cs="Times New Roman" w:hint="eastAsia"/>
          <w:szCs w:val="21"/>
        </w:rPr>
        <w:t>聚苯乙烯</w:t>
      </w:r>
      <w:r w:rsidRPr="00286C45">
        <w:rPr>
          <w:rFonts w:ascii="Times New Roman" w:eastAsia="宋体" w:hAnsi="Times New Roman" w:cs="Times New Roman"/>
          <w:szCs w:val="21"/>
        </w:rPr>
        <w:t>荧光微球。</w:t>
      </w:r>
    </w:p>
    <w:p w:rsidR="009C5BE5" w:rsidRPr="00286C45" w:rsidRDefault="00A855D0" w:rsidP="002001E6">
      <w:pPr>
        <w:spacing w:beforeLines="100" w:afterLines="50" w:line="360" w:lineRule="auto"/>
        <w:jc w:val="left"/>
        <w:rPr>
          <w:rFonts w:ascii="Times New Roman" w:eastAsia="宋体" w:hAnsi="Times New Roman" w:cs="Times New Roman"/>
          <w:b/>
          <w:sz w:val="32"/>
          <w:szCs w:val="32"/>
        </w:rPr>
      </w:pPr>
      <w:r w:rsidRPr="00286C45">
        <w:rPr>
          <w:rFonts w:ascii="Times New Roman" w:eastAsia="宋体" w:hAnsi="Times New Roman" w:cs="Times New Roman"/>
          <w:b/>
          <w:sz w:val="32"/>
          <w:szCs w:val="32"/>
        </w:rPr>
        <w:t xml:space="preserve">1 </w:t>
      </w:r>
      <w:r w:rsidRPr="00286C45">
        <w:rPr>
          <w:rFonts w:ascii="Times New Roman" w:eastAsia="宋体" w:hAnsi="Times New Roman" w:cs="Times New Roman"/>
          <w:b/>
          <w:sz w:val="32"/>
          <w:szCs w:val="32"/>
        </w:rPr>
        <w:t>实验部分</w:t>
      </w:r>
    </w:p>
    <w:p w:rsidR="00FC63C9" w:rsidRPr="00286C45" w:rsidRDefault="00FC63C9" w:rsidP="00294D3C">
      <w:pPr>
        <w:pStyle w:val="ac"/>
        <w:numPr>
          <w:ilvl w:val="1"/>
          <w:numId w:val="10"/>
        </w:numPr>
        <w:spacing w:line="360" w:lineRule="auto"/>
        <w:ind w:left="0" w:firstLineChars="0" w:firstLine="0"/>
        <w:jc w:val="left"/>
        <w:rPr>
          <w:rFonts w:ascii="Times New Roman" w:hAnsi="Times New Roman" w:cs="Times New Roman"/>
          <w:b/>
          <w:sz w:val="28"/>
          <w:szCs w:val="28"/>
        </w:rPr>
      </w:pPr>
      <w:r w:rsidRPr="00286C45">
        <w:rPr>
          <w:rFonts w:ascii="Times New Roman" w:hAnsi="Times New Roman" w:cs="Times New Roman" w:hint="eastAsia"/>
          <w:b/>
          <w:sz w:val="28"/>
          <w:szCs w:val="28"/>
        </w:rPr>
        <w:t>试剂</w:t>
      </w:r>
    </w:p>
    <w:p w:rsidR="00B821B5" w:rsidRPr="00286C45" w:rsidRDefault="00722445" w:rsidP="00775D4C">
      <w:pPr>
        <w:pStyle w:val="ac"/>
        <w:spacing w:line="360" w:lineRule="auto"/>
        <w:jc w:val="left"/>
        <w:rPr>
          <w:rFonts w:ascii="Times New Roman" w:hAnsi="Times New Roman" w:cs="Times New Roman"/>
          <w:szCs w:val="21"/>
        </w:rPr>
      </w:pPr>
      <w:r w:rsidRPr="00286C45">
        <w:rPr>
          <w:rFonts w:ascii="Times New Roman" w:eastAsia="宋体" w:hAnsi="Times New Roman" w:cs="Times New Roman" w:hint="eastAsia"/>
          <w:szCs w:val="21"/>
        </w:rPr>
        <w:t>二水合</w:t>
      </w:r>
      <w:r w:rsidR="00DB4011" w:rsidRPr="00286C45">
        <w:rPr>
          <w:rFonts w:ascii="Times New Roman" w:eastAsia="宋体" w:hAnsi="Times New Roman" w:cs="Times New Roman" w:hint="eastAsia"/>
          <w:szCs w:val="21"/>
        </w:rPr>
        <w:t>醋酸镉</w:t>
      </w:r>
      <w:r w:rsidR="009025F7" w:rsidRPr="00286C45">
        <w:rPr>
          <w:rFonts w:ascii="Times New Roman" w:eastAsia="宋体" w:hAnsi="Times New Roman" w:cs="Times New Roman" w:hint="eastAsia"/>
          <w:szCs w:val="21"/>
        </w:rPr>
        <w:t>（</w:t>
      </w:r>
      <w:r w:rsidR="009025F7" w:rsidRPr="00286C45">
        <w:rPr>
          <w:rFonts w:ascii="Times New Roman" w:eastAsia="宋体" w:hAnsi="Times New Roman" w:cs="Times New Roman" w:hint="eastAsia"/>
          <w:szCs w:val="21"/>
        </w:rPr>
        <w:t>CdAc</w:t>
      </w:r>
      <w:r w:rsidR="009025F7" w:rsidRPr="00286C45">
        <w:rPr>
          <w:rFonts w:ascii="Times New Roman" w:eastAsia="宋体" w:hAnsi="Times New Roman" w:cs="Times New Roman"/>
          <w:szCs w:val="21"/>
          <w:vertAlign w:val="subscript"/>
        </w:rPr>
        <w:t>2</w:t>
      </w:r>
      <w:r w:rsidR="00B67CB9" w:rsidRPr="00286C45">
        <w:rPr>
          <w:rFonts w:ascii="宋体" w:eastAsia="宋体" w:hAnsi="宋体" w:cs="Times New Roman" w:hint="eastAsia"/>
          <w:szCs w:val="21"/>
        </w:rPr>
        <w:t>•</w:t>
      </w:r>
      <w:r w:rsidR="001B158C" w:rsidRPr="00286C45">
        <w:rPr>
          <w:rFonts w:ascii="Times New Roman" w:eastAsia="宋体" w:hAnsi="Times New Roman" w:cs="Times New Roman" w:hint="eastAsia"/>
          <w:szCs w:val="21"/>
        </w:rPr>
        <w:t>2H</w:t>
      </w:r>
      <w:r w:rsidR="001B158C" w:rsidRPr="00286C45">
        <w:rPr>
          <w:rFonts w:ascii="Times New Roman" w:eastAsia="宋体" w:hAnsi="Times New Roman" w:cs="Times New Roman"/>
          <w:szCs w:val="21"/>
          <w:vertAlign w:val="subscript"/>
        </w:rPr>
        <w:t>2</w:t>
      </w:r>
      <w:r w:rsidR="00AD44C8" w:rsidRPr="00286C45">
        <w:rPr>
          <w:rFonts w:ascii="Times New Roman" w:eastAsia="宋体" w:hAnsi="Times New Roman" w:cs="Times New Roman" w:hint="eastAsia"/>
          <w:szCs w:val="21"/>
        </w:rPr>
        <w:t>O</w:t>
      </w:r>
      <w:r w:rsidR="001B158C" w:rsidRPr="00286C45">
        <w:rPr>
          <w:rFonts w:ascii="Times New Roman" w:eastAsia="宋体" w:hAnsi="Times New Roman" w:cs="Times New Roman" w:hint="eastAsia"/>
          <w:szCs w:val="21"/>
        </w:rPr>
        <w:t>，</w:t>
      </w:r>
      <w:r w:rsidR="001B158C" w:rsidRPr="00286C45">
        <w:rPr>
          <w:rFonts w:ascii="Times New Roman" w:eastAsia="宋体" w:hAnsi="Times New Roman" w:cs="Times New Roman" w:hint="eastAsia"/>
          <w:szCs w:val="21"/>
        </w:rPr>
        <w:t>99</w:t>
      </w:r>
      <w:r w:rsidR="0003142B" w:rsidRPr="00286C45">
        <w:rPr>
          <w:rFonts w:ascii="Times New Roman" w:eastAsia="宋体" w:hAnsi="Times New Roman" w:cs="Times New Roman" w:hint="eastAsia"/>
          <w:szCs w:val="21"/>
        </w:rPr>
        <w:t>.99</w:t>
      </w:r>
      <w:r w:rsidR="001B158C" w:rsidRPr="00286C45">
        <w:rPr>
          <w:rFonts w:ascii="Times New Roman" w:eastAsia="宋体" w:hAnsi="Times New Roman" w:cs="Times New Roman" w:hint="eastAsia"/>
          <w:szCs w:val="21"/>
        </w:rPr>
        <w:t>%</w:t>
      </w:r>
      <w:r w:rsidR="001B158C" w:rsidRPr="00286C45">
        <w:rPr>
          <w:rFonts w:ascii="Times New Roman" w:eastAsia="宋体" w:hAnsi="Times New Roman" w:cs="Times New Roman" w:hint="eastAsia"/>
          <w:szCs w:val="21"/>
        </w:rPr>
        <w:t>）</w:t>
      </w:r>
      <w:r w:rsidR="00F42FE4" w:rsidRPr="00286C45">
        <w:rPr>
          <w:rFonts w:ascii="Times New Roman" w:eastAsia="宋体" w:hAnsi="Times New Roman" w:cs="Times New Roman" w:hint="eastAsia"/>
          <w:szCs w:val="21"/>
        </w:rPr>
        <w:t>、</w:t>
      </w:r>
      <w:r w:rsidR="00A235FB" w:rsidRPr="00286C45">
        <w:rPr>
          <w:rFonts w:ascii="Times New Roman" w:eastAsia="宋体" w:hAnsi="Times New Roman" w:cs="Times New Roman" w:hint="eastAsia"/>
          <w:szCs w:val="21"/>
        </w:rPr>
        <w:t>四甲基氢氧化铵（</w:t>
      </w:r>
      <w:r w:rsidR="00A235FB" w:rsidRPr="00286C45">
        <w:rPr>
          <w:rFonts w:ascii="Times New Roman" w:eastAsia="宋体" w:hAnsi="Times New Roman" w:cs="Times New Roman" w:hint="eastAsia"/>
          <w:szCs w:val="21"/>
        </w:rPr>
        <w:t>98%</w:t>
      </w:r>
      <w:r w:rsidR="00A235FB" w:rsidRPr="00286C45">
        <w:rPr>
          <w:rFonts w:ascii="Times New Roman" w:eastAsia="宋体" w:hAnsi="Times New Roman" w:cs="Times New Roman" w:hint="eastAsia"/>
          <w:szCs w:val="21"/>
        </w:rPr>
        <w:t>）</w:t>
      </w:r>
      <w:r w:rsidR="00B67CB9" w:rsidRPr="00286C45">
        <w:rPr>
          <w:rFonts w:ascii="Times New Roman" w:eastAsia="宋体" w:hAnsi="Times New Roman" w:cs="Times New Roman" w:hint="eastAsia"/>
          <w:szCs w:val="21"/>
        </w:rPr>
        <w:t>、</w:t>
      </w:r>
      <w:r w:rsidR="0053758E" w:rsidRPr="00286C45">
        <w:rPr>
          <w:rFonts w:ascii="Times New Roman" w:eastAsia="宋体" w:hAnsi="Times New Roman" w:cs="Times New Roman" w:hint="eastAsia"/>
          <w:szCs w:val="21"/>
        </w:rPr>
        <w:t>硬脂酸</w:t>
      </w:r>
      <w:r w:rsidR="001B158C" w:rsidRPr="00286C45">
        <w:rPr>
          <w:rFonts w:ascii="Times New Roman" w:eastAsia="宋体" w:hAnsi="Times New Roman" w:cs="Times New Roman" w:hint="eastAsia"/>
          <w:szCs w:val="21"/>
        </w:rPr>
        <w:t>（</w:t>
      </w:r>
      <w:r w:rsidR="001B158C" w:rsidRPr="00286C45">
        <w:rPr>
          <w:rFonts w:ascii="Times New Roman" w:eastAsia="宋体" w:hAnsi="Times New Roman" w:cs="Times New Roman" w:hint="eastAsia"/>
          <w:szCs w:val="21"/>
        </w:rPr>
        <w:t>HSt</w:t>
      </w:r>
      <w:r w:rsidR="001B158C" w:rsidRPr="00286C45">
        <w:rPr>
          <w:rFonts w:ascii="Times New Roman" w:eastAsia="宋体" w:hAnsi="Times New Roman" w:cs="Times New Roman" w:hint="eastAsia"/>
          <w:szCs w:val="21"/>
        </w:rPr>
        <w:t>，</w:t>
      </w:r>
      <w:r w:rsidR="001B158C" w:rsidRPr="00286C45">
        <w:rPr>
          <w:rFonts w:ascii="Times New Roman" w:eastAsia="宋体" w:hAnsi="Times New Roman" w:cs="Times New Roman" w:hint="eastAsia"/>
          <w:szCs w:val="21"/>
        </w:rPr>
        <w:t>9</w:t>
      </w:r>
      <w:r w:rsidR="00B67CB9" w:rsidRPr="00286C45">
        <w:rPr>
          <w:rFonts w:ascii="Times New Roman" w:eastAsia="宋体" w:hAnsi="Times New Roman" w:cs="Times New Roman" w:hint="eastAsia"/>
          <w:szCs w:val="21"/>
        </w:rPr>
        <w:t>8</w:t>
      </w:r>
      <w:r w:rsidR="001B158C" w:rsidRPr="00286C45">
        <w:rPr>
          <w:rFonts w:ascii="Times New Roman" w:eastAsia="宋体" w:hAnsi="Times New Roman" w:cs="Times New Roman" w:hint="eastAsia"/>
          <w:szCs w:val="21"/>
        </w:rPr>
        <w:t>%</w:t>
      </w:r>
      <w:r w:rsidR="001B158C" w:rsidRPr="00286C45">
        <w:rPr>
          <w:rFonts w:ascii="Times New Roman" w:eastAsia="宋体" w:hAnsi="Times New Roman" w:cs="Times New Roman" w:hint="eastAsia"/>
          <w:szCs w:val="21"/>
        </w:rPr>
        <w:t>）</w:t>
      </w:r>
      <w:r w:rsidR="0053758E" w:rsidRPr="00286C45">
        <w:rPr>
          <w:rFonts w:ascii="Times New Roman" w:hAnsi="Times New Roman" w:cs="Times New Roman" w:hint="eastAsia"/>
          <w:b/>
          <w:sz w:val="28"/>
          <w:szCs w:val="28"/>
        </w:rPr>
        <w:t>、</w:t>
      </w:r>
      <w:r w:rsidR="00AD44C8" w:rsidRPr="00286C45">
        <w:rPr>
          <w:rFonts w:ascii="Times New Roman" w:eastAsia="宋体" w:hAnsi="Times New Roman" w:cs="Times New Roman" w:hint="eastAsia"/>
          <w:szCs w:val="21"/>
        </w:rPr>
        <w:t>三水合</w:t>
      </w:r>
      <w:r w:rsidR="0053758E" w:rsidRPr="00286C45">
        <w:rPr>
          <w:rFonts w:ascii="Times New Roman" w:eastAsia="宋体" w:hAnsi="Times New Roman" w:cs="Times New Roman"/>
          <w:szCs w:val="21"/>
        </w:rPr>
        <w:t>二乙基</w:t>
      </w:r>
      <w:r w:rsidR="0053758E" w:rsidRPr="00286C45">
        <w:rPr>
          <w:rFonts w:ascii="Times New Roman" w:hAnsi="Times New Roman" w:cs="Times New Roman"/>
          <w:szCs w:val="21"/>
        </w:rPr>
        <w:t>二</w:t>
      </w:r>
      <w:r w:rsidR="0053758E" w:rsidRPr="00286C45">
        <w:rPr>
          <w:rFonts w:ascii="Times New Roman" w:eastAsia="宋体" w:hAnsi="Times New Roman" w:cs="Times New Roman"/>
          <w:szCs w:val="21"/>
        </w:rPr>
        <w:t>硫代</w:t>
      </w:r>
      <w:r w:rsidR="00CE4C5D" w:rsidRPr="00286C45">
        <w:rPr>
          <w:rFonts w:ascii="Times New Roman" w:eastAsia="宋体" w:hAnsi="Times New Roman" w:cs="Times New Roman" w:hint="eastAsia"/>
          <w:szCs w:val="21"/>
        </w:rPr>
        <w:t>氨基</w:t>
      </w:r>
      <w:r w:rsidR="0053758E" w:rsidRPr="00286C45">
        <w:rPr>
          <w:rFonts w:ascii="Times New Roman" w:eastAsia="宋体" w:hAnsi="Times New Roman" w:cs="Times New Roman"/>
          <w:szCs w:val="21"/>
        </w:rPr>
        <w:t>甲酸</w:t>
      </w:r>
      <w:r w:rsidR="0053758E" w:rsidRPr="00286C45">
        <w:rPr>
          <w:rFonts w:ascii="Times New Roman" w:eastAsia="宋体" w:hAnsi="Times New Roman" w:cs="Times New Roman" w:hint="eastAsia"/>
          <w:szCs w:val="21"/>
        </w:rPr>
        <w:t>钠</w:t>
      </w:r>
      <w:r w:rsidR="009025F7" w:rsidRPr="00286C45">
        <w:rPr>
          <w:rFonts w:ascii="Times New Roman" w:eastAsia="宋体" w:hAnsi="Times New Roman" w:cs="Times New Roman" w:hint="eastAsia"/>
          <w:szCs w:val="21"/>
        </w:rPr>
        <w:t>（</w:t>
      </w:r>
      <w:r w:rsidR="001B158C" w:rsidRPr="00286C45">
        <w:rPr>
          <w:rFonts w:ascii="Times New Roman" w:eastAsia="宋体" w:hAnsi="Times New Roman" w:cs="Times New Roman" w:hint="eastAsia"/>
          <w:szCs w:val="21"/>
        </w:rPr>
        <w:t>NaDDTC</w:t>
      </w:r>
      <w:r w:rsidR="001B158C" w:rsidRPr="00286C45">
        <w:rPr>
          <w:rFonts w:ascii="宋体" w:eastAsia="宋体" w:hAnsi="宋体" w:cs="Times New Roman" w:hint="eastAsia"/>
          <w:szCs w:val="21"/>
        </w:rPr>
        <w:t>•</w:t>
      </w:r>
      <w:r w:rsidR="001B158C" w:rsidRPr="00286C45">
        <w:rPr>
          <w:rFonts w:ascii="Times New Roman" w:eastAsia="宋体" w:hAnsi="Times New Roman" w:cs="Times New Roman" w:hint="eastAsia"/>
          <w:szCs w:val="21"/>
        </w:rPr>
        <w:t>3H</w:t>
      </w:r>
      <w:r w:rsidR="001B158C" w:rsidRPr="00286C45">
        <w:rPr>
          <w:rFonts w:ascii="Times New Roman" w:eastAsia="宋体" w:hAnsi="Times New Roman" w:cs="Times New Roman"/>
          <w:szCs w:val="21"/>
          <w:vertAlign w:val="subscript"/>
        </w:rPr>
        <w:t>2</w:t>
      </w:r>
      <w:r w:rsidR="001B158C" w:rsidRPr="00286C45">
        <w:rPr>
          <w:rFonts w:ascii="Times New Roman" w:eastAsia="宋体" w:hAnsi="Times New Roman" w:cs="Times New Roman" w:hint="eastAsia"/>
          <w:szCs w:val="21"/>
        </w:rPr>
        <w:t>O</w:t>
      </w:r>
      <w:r w:rsidR="001B158C" w:rsidRPr="00286C45">
        <w:rPr>
          <w:rFonts w:ascii="Times New Roman" w:eastAsia="宋体" w:hAnsi="Times New Roman" w:cs="Times New Roman" w:hint="eastAsia"/>
          <w:szCs w:val="21"/>
        </w:rPr>
        <w:t>，</w:t>
      </w:r>
      <w:r w:rsidR="001B158C" w:rsidRPr="00286C45">
        <w:rPr>
          <w:rFonts w:ascii="Times New Roman" w:eastAsia="宋体" w:hAnsi="Times New Roman" w:cs="Times New Roman" w:hint="eastAsia"/>
          <w:szCs w:val="21"/>
        </w:rPr>
        <w:t>99%</w:t>
      </w:r>
      <w:r w:rsidR="009025F7" w:rsidRPr="00286C45">
        <w:rPr>
          <w:rFonts w:ascii="Times New Roman" w:eastAsia="宋体" w:hAnsi="Times New Roman" w:cs="Times New Roman" w:hint="eastAsia"/>
          <w:szCs w:val="21"/>
        </w:rPr>
        <w:t>）</w:t>
      </w:r>
      <w:r w:rsidR="0053758E" w:rsidRPr="00286C45">
        <w:rPr>
          <w:rFonts w:ascii="Times New Roman" w:eastAsia="宋体" w:hAnsi="Times New Roman" w:cs="Times New Roman" w:hint="eastAsia"/>
          <w:szCs w:val="21"/>
        </w:rPr>
        <w:t>、</w:t>
      </w:r>
      <w:r w:rsidR="006A0BD5" w:rsidRPr="00286C45">
        <w:rPr>
          <w:rFonts w:ascii="Times New Roman" w:eastAsia="宋体" w:hAnsi="Times New Roman" w:cs="Times New Roman" w:hint="eastAsia"/>
          <w:szCs w:val="21"/>
        </w:rPr>
        <w:t>正</w:t>
      </w:r>
      <w:r w:rsidR="00F42FE4" w:rsidRPr="00286C45">
        <w:rPr>
          <w:rFonts w:ascii="Times New Roman" w:eastAsia="宋体" w:hAnsi="Times New Roman" w:cs="Times New Roman" w:hint="eastAsia"/>
          <w:szCs w:val="21"/>
        </w:rPr>
        <w:t>十二烷（</w:t>
      </w:r>
      <w:r w:rsidR="006A0BD5" w:rsidRPr="00286C45">
        <w:rPr>
          <w:rFonts w:ascii="Times New Roman" w:eastAsia="宋体" w:hAnsi="Times New Roman" w:cs="Times New Roman" w:hint="eastAsia"/>
          <w:szCs w:val="21"/>
        </w:rPr>
        <w:t>98</w:t>
      </w:r>
      <w:r w:rsidR="00F42FE4" w:rsidRPr="00286C45">
        <w:rPr>
          <w:rFonts w:ascii="Times New Roman" w:eastAsia="宋体" w:hAnsi="Times New Roman" w:cs="Times New Roman" w:hint="eastAsia"/>
          <w:szCs w:val="21"/>
        </w:rPr>
        <w:t>%</w:t>
      </w:r>
      <w:r w:rsidR="00F42FE4" w:rsidRPr="00286C45">
        <w:rPr>
          <w:rFonts w:ascii="Times New Roman" w:eastAsia="宋体" w:hAnsi="Times New Roman" w:cs="Times New Roman" w:hint="eastAsia"/>
          <w:szCs w:val="21"/>
        </w:rPr>
        <w:t>）</w:t>
      </w:r>
      <w:r w:rsidR="00B1587B" w:rsidRPr="00286C45">
        <w:rPr>
          <w:rFonts w:ascii="Times New Roman" w:hAnsi="Times New Roman" w:cs="Times New Roman" w:hint="eastAsia"/>
          <w:szCs w:val="21"/>
        </w:rPr>
        <w:t>以及</w:t>
      </w:r>
      <w:r w:rsidR="00EA16AA" w:rsidRPr="00286C45">
        <w:rPr>
          <w:rFonts w:ascii="Times New Roman" w:hAnsi="Times New Roman" w:cs="Times New Roman" w:hint="eastAsia"/>
          <w:szCs w:val="21"/>
        </w:rPr>
        <w:t>Se</w:t>
      </w:r>
      <w:r w:rsidR="00AB52E8" w:rsidRPr="00286C45">
        <w:rPr>
          <w:rFonts w:ascii="Times New Roman" w:hAnsi="Times New Roman" w:cs="Times New Roman" w:hint="eastAsia"/>
          <w:szCs w:val="21"/>
        </w:rPr>
        <w:t>粉（</w:t>
      </w:r>
      <w:r w:rsidR="00AB52E8" w:rsidRPr="00286C45">
        <w:rPr>
          <w:rFonts w:ascii="Times New Roman" w:hAnsi="Times New Roman" w:cs="Times New Roman" w:hint="eastAsia"/>
          <w:szCs w:val="21"/>
        </w:rPr>
        <w:t>99.9</w:t>
      </w:r>
      <w:r w:rsidR="00B67CB9" w:rsidRPr="00286C45">
        <w:rPr>
          <w:rFonts w:ascii="Times New Roman" w:hAnsi="Times New Roman" w:cs="Times New Roman" w:hint="eastAsia"/>
          <w:szCs w:val="21"/>
        </w:rPr>
        <w:t>9</w:t>
      </w:r>
      <w:r w:rsidR="00AB52E8" w:rsidRPr="00286C45">
        <w:rPr>
          <w:rFonts w:ascii="Times New Roman" w:hAnsi="Times New Roman" w:cs="Times New Roman" w:hint="eastAsia"/>
          <w:szCs w:val="21"/>
        </w:rPr>
        <w:t>%</w:t>
      </w:r>
      <w:r w:rsidR="00AB52E8" w:rsidRPr="00286C45">
        <w:rPr>
          <w:rFonts w:ascii="Times New Roman" w:hAnsi="Times New Roman" w:cs="Times New Roman" w:hint="eastAsia"/>
          <w:szCs w:val="21"/>
        </w:rPr>
        <w:t>）</w:t>
      </w:r>
      <w:r w:rsidR="00A235FB" w:rsidRPr="00286C45">
        <w:rPr>
          <w:rFonts w:ascii="Times New Roman" w:eastAsia="宋体" w:hAnsi="Times New Roman" w:cs="Times New Roman" w:hint="eastAsia"/>
          <w:szCs w:val="21"/>
        </w:rPr>
        <w:t>均购于麦克林试剂公司；</w:t>
      </w:r>
      <w:r w:rsidR="006A0BD5" w:rsidRPr="00286C45">
        <w:rPr>
          <w:rFonts w:ascii="Times New Roman" w:eastAsia="宋体" w:hAnsi="Times New Roman" w:cs="Times New Roman" w:hint="eastAsia"/>
          <w:szCs w:val="21"/>
        </w:rPr>
        <w:t>1-</w:t>
      </w:r>
      <w:r w:rsidR="0053758E" w:rsidRPr="00286C45">
        <w:rPr>
          <w:rFonts w:ascii="Times New Roman" w:eastAsia="宋体" w:hAnsi="Times New Roman" w:cs="Times New Roman" w:hint="eastAsia"/>
          <w:szCs w:val="21"/>
        </w:rPr>
        <w:t>十八烯</w:t>
      </w:r>
      <w:r w:rsidRPr="00286C45">
        <w:rPr>
          <w:rFonts w:ascii="Times New Roman" w:eastAsia="宋体" w:hAnsi="Times New Roman" w:cs="Times New Roman" w:hint="eastAsia"/>
          <w:szCs w:val="21"/>
        </w:rPr>
        <w:t>（</w:t>
      </w:r>
      <w:r w:rsidRPr="00286C45">
        <w:rPr>
          <w:rFonts w:ascii="Times New Roman" w:eastAsia="宋体" w:hAnsi="Times New Roman" w:cs="Times New Roman" w:hint="eastAsia"/>
          <w:szCs w:val="21"/>
        </w:rPr>
        <w:t>ODE</w:t>
      </w:r>
      <w:r w:rsidR="00A235FB" w:rsidRPr="00286C45">
        <w:rPr>
          <w:rFonts w:ascii="Times New Roman" w:eastAsia="宋体" w:hAnsi="Times New Roman" w:cs="Times New Roman" w:hint="eastAsia"/>
          <w:szCs w:val="21"/>
        </w:rPr>
        <w:t>，</w:t>
      </w:r>
      <w:r w:rsidR="00A235FB" w:rsidRPr="00286C45">
        <w:rPr>
          <w:rFonts w:ascii="Times New Roman" w:eastAsia="宋体" w:hAnsi="Times New Roman" w:cs="Times New Roman" w:hint="eastAsia"/>
          <w:szCs w:val="21"/>
        </w:rPr>
        <w:t>90%</w:t>
      </w:r>
      <w:r w:rsidR="00A235FB" w:rsidRPr="00286C45">
        <w:rPr>
          <w:rFonts w:ascii="Times New Roman" w:eastAsia="宋体" w:hAnsi="Times New Roman" w:cs="Times New Roman" w:hint="eastAsia"/>
          <w:szCs w:val="21"/>
        </w:rPr>
        <w:t>）</w:t>
      </w:r>
      <w:r w:rsidR="009025F7" w:rsidRPr="00286C45">
        <w:rPr>
          <w:rFonts w:ascii="Times New Roman" w:eastAsia="宋体" w:hAnsi="Times New Roman" w:cs="Times New Roman" w:hint="eastAsia"/>
          <w:szCs w:val="21"/>
        </w:rPr>
        <w:t>购于</w:t>
      </w:r>
      <w:r w:rsidR="00A235FB" w:rsidRPr="00286C45">
        <w:rPr>
          <w:rFonts w:ascii="Times New Roman" w:eastAsia="宋体" w:hAnsi="Times New Roman" w:cs="Times New Roman" w:hint="eastAsia"/>
          <w:szCs w:val="21"/>
        </w:rPr>
        <w:t>上海</w:t>
      </w:r>
      <w:r w:rsidR="009025F7" w:rsidRPr="00286C45">
        <w:rPr>
          <w:rFonts w:ascii="Times New Roman" w:eastAsia="宋体" w:hAnsi="Times New Roman" w:cs="Times New Roman" w:hint="eastAsia"/>
          <w:szCs w:val="21"/>
        </w:rPr>
        <w:t>阿拉丁</w:t>
      </w:r>
      <w:r w:rsidR="00A235FB" w:rsidRPr="00286C45">
        <w:rPr>
          <w:rFonts w:ascii="Times New Roman" w:eastAsia="宋体" w:hAnsi="Times New Roman" w:cs="Times New Roman" w:hint="eastAsia"/>
          <w:szCs w:val="21"/>
        </w:rPr>
        <w:t>试剂</w:t>
      </w:r>
      <w:r w:rsidR="00B6788F" w:rsidRPr="00286C45">
        <w:rPr>
          <w:rFonts w:ascii="Times New Roman" w:eastAsia="宋体" w:hAnsi="Times New Roman" w:cs="Times New Roman" w:hint="eastAsia"/>
          <w:szCs w:val="21"/>
        </w:rPr>
        <w:t>有限</w:t>
      </w:r>
      <w:r w:rsidR="00A235FB" w:rsidRPr="00286C45">
        <w:rPr>
          <w:rFonts w:ascii="Times New Roman" w:eastAsia="宋体" w:hAnsi="Times New Roman" w:cs="Times New Roman" w:hint="eastAsia"/>
          <w:szCs w:val="21"/>
        </w:rPr>
        <w:t>公司；</w:t>
      </w:r>
      <w:r w:rsidR="00064747" w:rsidRPr="00286C45">
        <w:rPr>
          <w:rFonts w:ascii="Times New Roman" w:hAnsi="Times New Roman" w:cs="Times New Roman" w:hint="eastAsia"/>
          <w:szCs w:val="21"/>
        </w:rPr>
        <w:t>聚乙烯吡咯烷酮（</w:t>
      </w:r>
      <w:r w:rsidR="00064747" w:rsidRPr="00286C45">
        <w:rPr>
          <w:rFonts w:ascii="Times New Roman" w:hAnsi="Times New Roman" w:cs="Times New Roman"/>
          <w:szCs w:val="21"/>
        </w:rPr>
        <w:t>PVP</w:t>
      </w:r>
      <w:r w:rsidR="00AE22D2" w:rsidRPr="00286C45">
        <w:rPr>
          <w:rFonts w:ascii="Times New Roman" w:hAnsi="Times New Roman" w:cs="Times New Roman" w:hint="eastAsia"/>
          <w:szCs w:val="21"/>
        </w:rPr>
        <w:t>，</w:t>
      </w:r>
      <w:r w:rsidR="006B42CF" w:rsidRPr="00286C45">
        <w:rPr>
          <w:rFonts w:ascii="Times New Roman" w:hAnsi="Times New Roman" w:cs="Times New Roman" w:hint="eastAsia"/>
          <w:szCs w:val="21"/>
        </w:rPr>
        <w:t>型号</w:t>
      </w:r>
      <w:r w:rsidR="00AE22D2" w:rsidRPr="00286C45">
        <w:rPr>
          <w:rFonts w:ascii="Times New Roman" w:hAnsi="Times New Roman" w:cs="Times New Roman" w:hint="eastAsia"/>
          <w:szCs w:val="21"/>
        </w:rPr>
        <w:t>K12</w:t>
      </w:r>
      <w:r w:rsidR="00064747" w:rsidRPr="00286C45">
        <w:rPr>
          <w:rFonts w:ascii="Times New Roman" w:hAnsi="Times New Roman" w:cs="Times New Roman" w:hint="eastAsia"/>
          <w:szCs w:val="21"/>
        </w:rPr>
        <w:t>）、</w:t>
      </w:r>
      <w:r w:rsidR="00A235FB" w:rsidRPr="00286C45">
        <w:rPr>
          <w:rFonts w:ascii="Times New Roman" w:eastAsia="宋体" w:hAnsi="Times New Roman" w:cs="Times New Roman" w:hint="eastAsia"/>
          <w:szCs w:val="21"/>
        </w:rPr>
        <w:t>十二烷基硫醇（</w:t>
      </w:r>
      <w:r w:rsidR="00D62E4D" w:rsidRPr="00286C45">
        <w:rPr>
          <w:rFonts w:ascii="Times New Roman" w:eastAsia="宋体" w:hAnsi="Times New Roman" w:cs="Times New Roman" w:hint="eastAsia"/>
          <w:szCs w:val="21"/>
        </w:rPr>
        <w:t>DDeT</w:t>
      </w:r>
      <w:r w:rsidR="00D62E4D" w:rsidRPr="00286C45">
        <w:rPr>
          <w:rFonts w:ascii="Times New Roman" w:eastAsia="宋体" w:hAnsi="Times New Roman" w:cs="Times New Roman" w:hint="eastAsia"/>
          <w:szCs w:val="21"/>
        </w:rPr>
        <w:t>，</w:t>
      </w:r>
      <w:r w:rsidR="00315183" w:rsidRPr="00286C45">
        <w:rPr>
          <w:rFonts w:ascii="Times New Roman" w:eastAsia="宋体" w:hAnsi="Times New Roman" w:cs="Times New Roman" w:hint="eastAsia"/>
          <w:szCs w:val="21"/>
        </w:rPr>
        <w:t>≥</w:t>
      </w:r>
      <w:r w:rsidR="00315183" w:rsidRPr="00286C45">
        <w:rPr>
          <w:rFonts w:ascii="Times New Roman" w:eastAsia="宋体" w:hAnsi="Times New Roman" w:cs="Times New Roman" w:hint="eastAsia"/>
          <w:szCs w:val="21"/>
        </w:rPr>
        <w:t>97%</w:t>
      </w:r>
      <w:r w:rsidR="00A235FB" w:rsidRPr="00286C45">
        <w:rPr>
          <w:rFonts w:ascii="Times New Roman" w:eastAsia="宋体" w:hAnsi="Times New Roman" w:cs="Times New Roman" w:hint="eastAsia"/>
          <w:szCs w:val="21"/>
        </w:rPr>
        <w:t>）</w:t>
      </w:r>
      <w:r w:rsidR="00AD44C8" w:rsidRPr="00286C45">
        <w:rPr>
          <w:rFonts w:ascii="Times New Roman" w:eastAsia="宋体" w:hAnsi="Times New Roman" w:cs="Times New Roman" w:hint="eastAsia"/>
          <w:szCs w:val="21"/>
        </w:rPr>
        <w:t>与</w:t>
      </w:r>
      <w:r w:rsidR="00D62E4D" w:rsidRPr="00286C45">
        <w:rPr>
          <w:rFonts w:ascii="Times New Roman" w:eastAsia="宋体" w:hAnsi="Times New Roman" w:cs="Times New Roman" w:hint="eastAsia"/>
          <w:szCs w:val="21"/>
        </w:rPr>
        <w:t>OAm</w:t>
      </w:r>
      <w:r w:rsidR="00146664" w:rsidRPr="00286C45">
        <w:rPr>
          <w:rFonts w:ascii="Times New Roman" w:eastAsia="宋体" w:hAnsi="Times New Roman" w:cs="Times New Roman" w:hint="eastAsia"/>
          <w:szCs w:val="21"/>
        </w:rPr>
        <w:t>（</w:t>
      </w:r>
      <w:r w:rsidR="006B42CF" w:rsidRPr="00286C45">
        <w:rPr>
          <w:rFonts w:ascii="Times New Roman" w:eastAsia="宋体" w:hAnsi="Times New Roman" w:cs="Times New Roman" w:hint="eastAsia"/>
          <w:szCs w:val="21"/>
        </w:rPr>
        <w:t>纯度</w:t>
      </w:r>
      <w:r w:rsidR="00146664" w:rsidRPr="00286C45">
        <w:rPr>
          <w:rFonts w:ascii="Times New Roman" w:eastAsia="宋体" w:hAnsi="Times New Roman" w:cs="Times New Roman" w:hint="eastAsia"/>
          <w:szCs w:val="21"/>
        </w:rPr>
        <w:t>N/A</w:t>
      </w:r>
      <w:r w:rsidR="00146664" w:rsidRPr="00286C45">
        <w:rPr>
          <w:rFonts w:ascii="Times New Roman" w:eastAsia="宋体" w:hAnsi="Times New Roman" w:cs="Times New Roman" w:hint="eastAsia"/>
          <w:szCs w:val="21"/>
        </w:rPr>
        <w:t>）</w:t>
      </w:r>
      <w:r w:rsidR="00A235FB" w:rsidRPr="00286C45">
        <w:rPr>
          <w:rFonts w:ascii="Times New Roman" w:eastAsia="宋体" w:hAnsi="Times New Roman" w:cs="Times New Roman" w:hint="eastAsia"/>
          <w:szCs w:val="21"/>
        </w:rPr>
        <w:t>购自于百灵威</w:t>
      </w:r>
      <w:r w:rsidR="00B6788F" w:rsidRPr="00286C45">
        <w:rPr>
          <w:rFonts w:ascii="Times New Roman" w:eastAsia="宋体" w:hAnsi="Times New Roman" w:cs="Times New Roman" w:hint="eastAsia"/>
          <w:szCs w:val="21"/>
        </w:rPr>
        <w:t>科技有限</w:t>
      </w:r>
      <w:r w:rsidR="00A235FB" w:rsidRPr="00286C45">
        <w:rPr>
          <w:rFonts w:ascii="Times New Roman" w:eastAsia="宋体" w:hAnsi="Times New Roman" w:cs="Times New Roman" w:hint="eastAsia"/>
          <w:szCs w:val="21"/>
        </w:rPr>
        <w:t>公司；</w:t>
      </w:r>
      <w:r w:rsidR="0053758E" w:rsidRPr="00286C45">
        <w:rPr>
          <w:rFonts w:ascii="Times New Roman" w:eastAsia="宋体" w:hAnsi="Times New Roman" w:cs="Times New Roman" w:hint="eastAsia"/>
          <w:szCs w:val="21"/>
        </w:rPr>
        <w:t>甲苯、丙酮、</w:t>
      </w:r>
      <w:r w:rsidR="00CA4C6D" w:rsidRPr="00286C45">
        <w:rPr>
          <w:rFonts w:ascii="Times New Roman" w:hAnsi="Times New Roman" w:cs="Times New Roman" w:hint="eastAsia"/>
          <w:szCs w:val="21"/>
        </w:rPr>
        <w:t>十二烷基硫酸钠（</w:t>
      </w:r>
      <w:r w:rsidR="00CA4C6D" w:rsidRPr="00286C45">
        <w:rPr>
          <w:rFonts w:ascii="Times New Roman" w:hAnsi="Times New Roman" w:cs="Times New Roman"/>
          <w:szCs w:val="21"/>
        </w:rPr>
        <w:t>SDS</w:t>
      </w:r>
      <w:r w:rsidR="00CA4C6D" w:rsidRPr="00286C45">
        <w:rPr>
          <w:rFonts w:ascii="Times New Roman" w:hAnsi="Times New Roman" w:cs="Times New Roman" w:hint="eastAsia"/>
          <w:szCs w:val="21"/>
        </w:rPr>
        <w:t>）、碳酸氢钠</w:t>
      </w:r>
      <w:r w:rsidRPr="00286C45">
        <w:rPr>
          <w:rFonts w:ascii="Times New Roman" w:hAnsi="Times New Roman" w:cs="Times New Roman" w:hint="eastAsia"/>
          <w:szCs w:val="21"/>
        </w:rPr>
        <w:t>（</w:t>
      </w:r>
      <w:r w:rsidR="00CA4C6D" w:rsidRPr="00286C45">
        <w:rPr>
          <w:rFonts w:ascii="Times New Roman" w:hAnsi="Times New Roman" w:cs="Times New Roman"/>
          <w:szCs w:val="21"/>
        </w:rPr>
        <w:t>NaHCO</w:t>
      </w:r>
      <w:r w:rsidR="00CA4C6D" w:rsidRPr="00286C45">
        <w:rPr>
          <w:rFonts w:ascii="Times New Roman" w:hAnsi="Times New Roman" w:cs="Times New Roman"/>
          <w:szCs w:val="21"/>
          <w:vertAlign w:val="subscript"/>
        </w:rPr>
        <w:t>3</w:t>
      </w:r>
      <w:r w:rsidRPr="00286C45">
        <w:rPr>
          <w:rFonts w:ascii="Times New Roman" w:hAnsi="Times New Roman" w:cs="Times New Roman" w:hint="eastAsia"/>
          <w:szCs w:val="21"/>
        </w:rPr>
        <w:t>）</w:t>
      </w:r>
      <w:r w:rsidR="00CA4C6D" w:rsidRPr="00286C45">
        <w:rPr>
          <w:rFonts w:ascii="Times New Roman" w:hAnsi="Times New Roman" w:cs="Times New Roman" w:hint="eastAsia"/>
          <w:szCs w:val="21"/>
        </w:rPr>
        <w:t>、</w:t>
      </w:r>
      <w:r w:rsidRPr="00286C45">
        <w:rPr>
          <w:rFonts w:ascii="Times New Roman" w:hAnsi="Times New Roman" w:cs="Times New Roman" w:hint="eastAsia"/>
          <w:szCs w:val="21"/>
        </w:rPr>
        <w:t>过硫酸钾（</w:t>
      </w:r>
      <w:r w:rsidRPr="00286C45">
        <w:rPr>
          <w:rFonts w:ascii="Times New Roman" w:hAnsi="Times New Roman" w:cs="Times New Roman"/>
          <w:szCs w:val="21"/>
        </w:rPr>
        <w:t>KPS</w:t>
      </w:r>
      <w:r w:rsidRPr="00286C45">
        <w:rPr>
          <w:rFonts w:ascii="Times New Roman" w:hAnsi="Times New Roman" w:cs="Times New Roman" w:hint="eastAsia"/>
          <w:szCs w:val="21"/>
        </w:rPr>
        <w:t>）</w:t>
      </w:r>
      <w:r w:rsidR="009D4D87" w:rsidRPr="00286C45">
        <w:rPr>
          <w:rFonts w:ascii="Times New Roman" w:hAnsi="Times New Roman" w:cs="Times New Roman" w:hint="eastAsia"/>
          <w:szCs w:val="21"/>
        </w:rPr>
        <w:t>及</w:t>
      </w:r>
      <w:r w:rsidR="002B31D4" w:rsidRPr="00286C45">
        <w:rPr>
          <w:rFonts w:ascii="Times New Roman" w:hAnsi="Times New Roman" w:cs="Times New Roman"/>
          <w:szCs w:val="21"/>
        </w:rPr>
        <w:t>St</w:t>
      </w:r>
      <w:r w:rsidR="000B720E" w:rsidRPr="00286C45">
        <w:rPr>
          <w:rFonts w:ascii="Times New Roman" w:hAnsi="Times New Roman" w:cs="Times New Roman" w:hint="eastAsia"/>
          <w:szCs w:val="21"/>
        </w:rPr>
        <w:t>均购</w:t>
      </w:r>
      <w:r w:rsidR="00B6788F" w:rsidRPr="00286C45">
        <w:rPr>
          <w:rFonts w:ascii="Times New Roman" w:hAnsi="Times New Roman" w:cs="Times New Roman" w:hint="eastAsia"/>
          <w:szCs w:val="21"/>
        </w:rPr>
        <w:t>于国药集团试剂有限公司</w:t>
      </w:r>
      <w:r w:rsidR="00315183" w:rsidRPr="00286C45">
        <w:rPr>
          <w:rFonts w:ascii="Times New Roman" w:hAnsi="Times New Roman" w:cs="Times New Roman" w:hint="eastAsia"/>
          <w:szCs w:val="21"/>
        </w:rPr>
        <w:t>，分析纯试剂。其中</w:t>
      </w:r>
      <w:r w:rsidR="006B42CF" w:rsidRPr="00286C45">
        <w:rPr>
          <w:rFonts w:ascii="Times New Roman" w:hAnsi="Times New Roman" w:cs="Times New Roman" w:hint="eastAsia"/>
          <w:szCs w:val="21"/>
        </w:rPr>
        <w:t>St</w:t>
      </w:r>
      <w:r w:rsidR="00315183" w:rsidRPr="00286C45">
        <w:rPr>
          <w:rFonts w:ascii="Times New Roman" w:hAnsi="Times New Roman" w:cs="Times New Roman" w:hint="eastAsia"/>
          <w:szCs w:val="21"/>
        </w:rPr>
        <w:t>碱洗后减压蒸馏，</w:t>
      </w:r>
      <w:r w:rsidR="00315183" w:rsidRPr="00286C45">
        <w:rPr>
          <w:rFonts w:ascii="Times New Roman" w:hAnsi="Times New Roman" w:cs="Times New Roman" w:hint="eastAsia"/>
          <w:szCs w:val="21"/>
        </w:rPr>
        <w:t>4</w:t>
      </w:r>
      <w:r w:rsidR="00315183" w:rsidRPr="00286C45">
        <w:rPr>
          <w:rFonts w:ascii="Times New Roman" w:hAnsi="Times New Roman" w:cs="Times New Roman" w:hint="eastAsia"/>
          <w:szCs w:val="21"/>
        </w:rPr>
        <w:t>℃保存</w:t>
      </w:r>
      <w:r w:rsidR="006A5E22" w:rsidRPr="00286C45">
        <w:rPr>
          <w:rFonts w:ascii="Times New Roman" w:hAnsi="Times New Roman" w:cs="Times New Roman" w:hint="eastAsia"/>
          <w:szCs w:val="21"/>
        </w:rPr>
        <w:t>待用</w:t>
      </w:r>
      <w:r w:rsidR="00315183" w:rsidRPr="00286C45">
        <w:rPr>
          <w:rFonts w:ascii="Times New Roman" w:hAnsi="Times New Roman" w:cs="Times New Roman" w:hint="eastAsia"/>
          <w:szCs w:val="21"/>
        </w:rPr>
        <w:t>。实验用水为二次去离子水。</w:t>
      </w:r>
      <w:r w:rsidR="008C1E4A" w:rsidRPr="00286C45">
        <w:rPr>
          <w:rFonts w:ascii="Times New Roman" w:hAnsi="Times New Roman" w:cs="Times New Roman" w:hint="eastAsia"/>
          <w:szCs w:val="21"/>
        </w:rPr>
        <w:t>其他化学试剂均直接使用，没有做进一步纯化或处理。</w:t>
      </w:r>
    </w:p>
    <w:p w:rsidR="006B42CF" w:rsidRPr="00286C45" w:rsidRDefault="006B42CF" w:rsidP="002001E6">
      <w:pPr>
        <w:spacing w:beforeLines="50" w:afterLines="50" w:line="360" w:lineRule="auto"/>
        <w:jc w:val="left"/>
        <w:rPr>
          <w:rFonts w:ascii="Times New Roman" w:hAnsi="Times New Roman" w:cs="Times New Roman"/>
          <w:b/>
          <w:sz w:val="28"/>
          <w:szCs w:val="28"/>
        </w:rPr>
      </w:pPr>
      <w:r w:rsidRPr="00286C45">
        <w:rPr>
          <w:rFonts w:ascii="Times New Roman" w:hAnsi="Times New Roman" w:cs="Times New Roman" w:hint="eastAsia"/>
          <w:b/>
          <w:sz w:val="28"/>
          <w:szCs w:val="28"/>
        </w:rPr>
        <w:t>1.2</w:t>
      </w:r>
      <w:r w:rsidR="00FE012D" w:rsidRPr="00286C45">
        <w:rPr>
          <w:rFonts w:ascii="Times New Roman" w:hAnsi="Times New Roman" w:cs="Times New Roman" w:hint="eastAsia"/>
          <w:b/>
          <w:sz w:val="28"/>
          <w:szCs w:val="28"/>
        </w:rPr>
        <w:t>仪器</w:t>
      </w:r>
    </w:p>
    <w:p w:rsidR="00D85B2A" w:rsidRPr="00286C45" w:rsidRDefault="005C01AB" w:rsidP="002001E6">
      <w:pPr>
        <w:spacing w:beforeLines="50" w:afterLines="50" w:line="360" w:lineRule="auto"/>
        <w:ind w:firstLineChars="200" w:firstLine="420"/>
        <w:jc w:val="left"/>
        <w:rPr>
          <w:rFonts w:ascii="Times New Roman" w:hAnsi="Times New Roman" w:cs="Times New Roman"/>
        </w:rPr>
      </w:pPr>
      <w:r w:rsidRPr="00286C45">
        <w:rPr>
          <w:rFonts w:ascii="Times New Roman" w:hAnsi="Times New Roman" w:cs="Times New Roman"/>
          <w:szCs w:val="21"/>
        </w:rPr>
        <w:t>荧</w:t>
      </w:r>
      <w:r w:rsidRPr="00286C45">
        <w:rPr>
          <w:rFonts w:ascii="Times New Roman" w:hAnsi="Times New Roman" w:cs="Times New Roman"/>
          <w:kern w:val="0"/>
        </w:rPr>
        <w:t>光分光光度计</w:t>
      </w:r>
      <w:r w:rsidR="009B6ED9" w:rsidRPr="00286C45">
        <w:rPr>
          <w:rFonts w:ascii="Times New Roman" w:hAnsi="Times New Roman" w:cs="Times New Roman"/>
          <w:kern w:val="0"/>
        </w:rPr>
        <w:t>，</w:t>
      </w:r>
      <w:r w:rsidRPr="00286C45">
        <w:rPr>
          <w:rFonts w:ascii="Times New Roman" w:hAnsi="Times New Roman" w:cs="Times New Roman"/>
          <w:kern w:val="0"/>
        </w:rPr>
        <w:t>Fluoromax</w:t>
      </w:r>
      <w:r w:rsidR="009B6ED9" w:rsidRPr="00286C45">
        <w:rPr>
          <w:rFonts w:ascii="Times New Roman" w:hAnsi="Times New Roman" w:cs="Times New Roman"/>
          <w:kern w:val="0"/>
        </w:rPr>
        <w:t>-</w:t>
      </w:r>
      <w:r w:rsidRPr="00286C45">
        <w:rPr>
          <w:rFonts w:ascii="Times New Roman" w:hAnsi="Times New Roman" w:cs="Times New Roman"/>
          <w:kern w:val="0"/>
        </w:rPr>
        <w:t>4</w:t>
      </w:r>
      <w:r w:rsidR="009B6ED9" w:rsidRPr="00286C45">
        <w:rPr>
          <w:rFonts w:ascii="Times New Roman" w:hAnsi="Times New Roman" w:cs="Times New Roman"/>
          <w:kern w:val="0"/>
        </w:rPr>
        <w:t>型，</w:t>
      </w:r>
      <w:r w:rsidR="009B6ED9" w:rsidRPr="00286C45">
        <w:rPr>
          <w:rFonts w:ascii="Times New Roman" w:hAnsi="Times New Roman" w:cs="Times New Roman"/>
          <w:kern w:val="0"/>
        </w:rPr>
        <w:t>HORIBA </w:t>
      </w:r>
      <w:r w:rsidR="009B6ED9" w:rsidRPr="00286C45">
        <w:rPr>
          <w:rFonts w:ascii="Times New Roman" w:hAnsi="Times New Roman" w:cs="Times New Roman"/>
          <w:kern w:val="0"/>
        </w:rPr>
        <w:t>公司；紫外</w:t>
      </w:r>
      <w:r w:rsidR="009B6ED9" w:rsidRPr="00286C45">
        <w:rPr>
          <w:rFonts w:ascii="Times New Roman" w:hAnsi="Times New Roman" w:cs="Times New Roman"/>
          <w:kern w:val="0"/>
        </w:rPr>
        <w:t>-</w:t>
      </w:r>
      <w:r w:rsidR="009B6ED9" w:rsidRPr="00286C45">
        <w:rPr>
          <w:rFonts w:ascii="Times New Roman" w:hAnsi="Times New Roman" w:cs="Times New Roman"/>
          <w:kern w:val="0"/>
        </w:rPr>
        <w:t>可见分光光度计，</w:t>
      </w:r>
      <w:r w:rsidR="009B6ED9" w:rsidRPr="00286C45">
        <w:rPr>
          <w:rFonts w:ascii="Times New Roman" w:hAnsi="Times New Roman" w:cs="Times New Roman"/>
          <w:kern w:val="0"/>
        </w:rPr>
        <w:t>TU-1810</w:t>
      </w:r>
      <w:r w:rsidR="009B6ED9" w:rsidRPr="00286C45">
        <w:rPr>
          <w:rFonts w:ascii="Times New Roman" w:hAnsi="Times New Roman" w:cs="Times New Roman"/>
          <w:kern w:val="0"/>
        </w:rPr>
        <w:t>型，北京普析通用仪器有限责任公司；</w:t>
      </w:r>
      <w:r w:rsidRPr="00286C45">
        <w:rPr>
          <w:rFonts w:ascii="Times New Roman" w:hAnsi="Times New Roman" w:cs="Times New Roman"/>
          <w:kern w:val="0"/>
        </w:rPr>
        <w:t>三用</w:t>
      </w:r>
      <w:r w:rsidR="00D85B2A" w:rsidRPr="00286C45">
        <w:rPr>
          <w:rFonts w:ascii="Times New Roman" w:hAnsi="Times New Roman" w:cs="Times New Roman"/>
          <w:kern w:val="0"/>
        </w:rPr>
        <w:t>台式</w:t>
      </w:r>
      <w:r w:rsidRPr="00286C45">
        <w:rPr>
          <w:rFonts w:ascii="Times New Roman" w:hAnsi="Times New Roman" w:cs="Times New Roman"/>
          <w:kern w:val="0"/>
        </w:rPr>
        <w:t>紫外灯</w:t>
      </w:r>
      <w:r w:rsidR="009B6ED9" w:rsidRPr="00286C45">
        <w:rPr>
          <w:rFonts w:ascii="Times New Roman" w:hAnsi="Times New Roman" w:cs="Times New Roman"/>
          <w:kern w:val="0"/>
        </w:rPr>
        <w:t>，</w:t>
      </w:r>
      <w:r w:rsidR="009B6ED9" w:rsidRPr="00286C45">
        <w:rPr>
          <w:rFonts w:ascii="Times New Roman" w:hAnsi="Times New Roman" w:cs="Times New Roman"/>
          <w:kern w:val="0"/>
        </w:rPr>
        <w:t>WFH-203</w:t>
      </w:r>
      <w:r w:rsidR="009B6ED9" w:rsidRPr="00286C45">
        <w:rPr>
          <w:rFonts w:ascii="Times New Roman" w:hAnsi="Times New Roman" w:cs="Times New Roman"/>
          <w:kern w:val="0"/>
        </w:rPr>
        <w:t>型，上海精科实业有限公司；</w:t>
      </w:r>
      <w:r w:rsidRPr="00286C45">
        <w:rPr>
          <w:rFonts w:ascii="Times New Roman" w:hAnsi="Times New Roman" w:cs="Times New Roman"/>
          <w:kern w:val="0"/>
        </w:rPr>
        <w:t>透射电子</w:t>
      </w:r>
      <w:r w:rsidR="00224172" w:rsidRPr="00286C45">
        <w:rPr>
          <w:rFonts w:ascii="Times New Roman" w:hAnsi="Times New Roman" w:cs="Times New Roman"/>
          <w:kern w:val="0"/>
        </w:rPr>
        <w:t>显微镜</w:t>
      </w:r>
      <w:r w:rsidR="002A7E11" w:rsidRPr="00286C45">
        <w:rPr>
          <w:rFonts w:ascii="Times New Roman" w:hAnsi="Times New Roman" w:cs="Times New Roman"/>
          <w:kern w:val="0"/>
        </w:rPr>
        <w:t>（</w:t>
      </w:r>
      <w:r w:rsidR="002A7E11" w:rsidRPr="00286C45">
        <w:rPr>
          <w:rFonts w:ascii="Times New Roman" w:hAnsi="Times New Roman" w:cs="Times New Roman"/>
          <w:kern w:val="0"/>
        </w:rPr>
        <w:t>TEM</w:t>
      </w:r>
      <w:r w:rsidR="002A7E11" w:rsidRPr="00286C45">
        <w:rPr>
          <w:rFonts w:ascii="Times New Roman" w:hAnsi="Times New Roman" w:cs="Times New Roman"/>
          <w:kern w:val="0"/>
        </w:rPr>
        <w:t>）</w:t>
      </w:r>
      <w:r w:rsidR="00224172" w:rsidRPr="00286C45">
        <w:rPr>
          <w:rFonts w:ascii="Times New Roman" w:hAnsi="Times New Roman" w:cs="Times New Roman"/>
          <w:kern w:val="0"/>
        </w:rPr>
        <w:t>，</w:t>
      </w:r>
      <w:r w:rsidR="00224172" w:rsidRPr="00286C45">
        <w:rPr>
          <w:rFonts w:ascii="Times New Roman" w:hAnsi="Times New Roman" w:cs="Times New Roman"/>
          <w:kern w:val="0"/>
        </w:rPr>
        <w:t>JEM</w:t>
      </w:r>
      <w:r w:rsidRPr="00286C45">
        <w:rPr>
          <w:rFonts w:ascii="Times New Roman" w:hAnsi="Times New Roman" w:cs="Times New Roman"/>
          <w:kern w:val="0"/>
        </w:rPr>
        <w:t>-1400</w:t>
      </w:r>
      <w:r w:rsidR="00224172" w:rsidRPr="00286C45">
        <w:rPr>
          <w:rFonts w:ascii="Times New Roman" w:hAnsi="Times New Roman" w:cs="Times New Roman"/>
          <w:kern w:val="0"/>
        </w:rPr>
        <w:t>型，</w:t>
      </w:r>
      <w:r w:rsidR="002A7E11" w:rsidRPr="00286C45">
        <w:rPr>
          <w:rFonts w:ascii="Times New Roman" w:hAnsi="Times New Roman" w:cs="Times New Roman"/>
          <w:kern w:val="0"/>
        </w:rPr>
        <w:t>日本电子株式会社；</w:t>
      </w:r>
      <w:r w:rsidR="00A550BC" w:rsidRPr="00286C45">
        <w:rPr>
          <w:rFonts w:ascii="Times New Roman" w:hAnsi="Times New Roman" w:cs="Times New Roman"/>
          <w:kern w:val="0"/>
        </w:rPr>
        <w:t>高分辨</w:t>
      </w:r>
      <w:r w:rsidRPr="00286C45">
        <w:rPr>
          <w:rFonts w:ascii="Times New Roman" w:hAnsi="Times New Roman" w:cs="Times New Roman"/>
          <w:kern w:val="0"/>
        </w:rPr>
        <w:t>透射</w:t>
      </w:r>
      <w:r w:rsidR="00224172" w:rsidRPr="00286C45">
        <w:rPr>
          <w:rFonts w:ascii="Times New Roman" w:hAnsi="Times New Roman" w:cs="Times New Roman"/>
          <w:kern w:val="0"/>
        </w:rPr>
        <w:t>电子显微</w:t>
      </w:r>
      <w:r w:rsidRPr="00286C45">
        <w:rPr>
          <w:rFonts w:ascii="Times New Roman" w:hAnsi="Times New Roman" w:cs="Times New Roman"/>
          <w:kern w:val="0"/>
        </w:rPr>
        <w:t>镜</w:t>
      </w:r>
      <w:r w:rsidR="002A7E11" w:rsidRPr="00286C45">
        <w:rPr>
          <w:rFonts w:ascii="Times New Roman" w:hAnsi="Times New Roman" w:cs="Times New Roman"/>
          <w:kern w:val="0"/>
        </w:rPr>
        <w:t>（</w:t>
      </w:r>
      <w:r w:rsidR="00A550BC" w:rsidRPr="00286C45">
        <w:rPr>
          <w:rFonts w:ascii="Times New Roman" w:hAnsi="Times New Roman" w:cs="Times New Roman"/>
          <w:kern w:val="0"/>
        </w:rPr>
        <w:t>HR-</w:t>
      </w:r>
      <w:r w:rsidR="002A7E11" w:rsidRPr="00286C45">
        <w:rPr>
          <w:rFonts w:ascii="Times New Roman" w:hAnsi="Times New Roman" w:cs="Times New Roman"/>
          <w:kern w:val="0"/>
        </w:rPr>
        <w:t>TEM</w:t>
      </w:r>
      <w:r w:rsidR="002A7E11" w:rsidRPr="00286C45">
        <w:rPr>
          <w:rFonts w:ascii="Times New Roman" w:hAnsi="Times New Roman" w:cs="Times New Roman"/>
          <w:kern w:val="0"/>
        </w:rPr>
        <w:t>），</w:t>
      </w:r>
      <w:r w:rsidRPr="00286C45">
        <w:rPr>
          <w:rFonts w:ascii="Times New Roman" w:hAnsi="Times New Roman" w:cs="Times New Roman"/>
          <w:kern w:val="0"/>
        </w:rPr>
        <w:t>J</w:t>
      </w:r>
      <w:r w:rsidR="00224172" w:rsidRPr="00286C45">
        <w:rPr>
          <w:rFonts w:ascii="Times New Roman" w:hAnsi="Times New Roman" w:cs="Times New Roman"/>
          <w:kern w:val="0"/>
        </w:rPr>
        <w:t>EM</w:t>
      </w:r>
      <w:r w:rsidRPr="00286C45">
        <w:rPr>
          <w:rFonts w:ascii="Times New Roman" w:hAnsi="Times New Roman" w:cs="Times New Roman"/>
          <w:kern w:val="0"/>
        </w:rPr>
        <w:t>-2100</w:t>
      </w:r>
      <w:r w:rsidR="00224172" w:rsidRPr="00286C45">
        <w:rPr>
          <w:rFonts w:ascii="Times New Roman" w:hAnsi="Times New Roman" w:cs="Times New Roman"/>
          <w:kern w:val="0"/>
        </w:rPr>
        <w:t>型</w:t>
      </w:r>
      <w:r w:rsidR="002A7E11" w:rsidRPr="00286C45">
        <w:rPr>
          <w:rFonts w:ascii="Times New Roman" w:hAnsi="Times New Roman" w:cs="Times New Roman"/>
          <w:kern w:val="0"/>
        </w:rPr>
        <w:t>，日本电子株式会社；</w:t>
      </w:r>
      <w:r w:rsidRPr="00286C45">
        <w:rPr>
          <w:rFonts w:ascii="Times New Roman" w:hAnsi="Times New Roman" w:cs="Times New Roman"/>
          <w:kern w:val="0"/>
        </w:rPr>
        <w:t>傅立叶红外光谱仪</w:t>
      </w:r>
      <w:r w:rsidR="00021025" w:rsidRPr="00286C45">
        <w:rPr>
          <w:rFonts w:ascii="Times New Roman" w:hAnsi="Times New Roman" w:cs="Times New Roman"/>
          <w:kern w:val="0"/>
        </w:rPr>
        <w:t>（</w:t>
      </w:r>
      <w:r w:rsidR="00021025" w:rsidRPr="00286C45">
        <w:rPr>
          <w:rFonts w:ascii="Times New Roman" w:hAnsi="Times New Roman" w:cs="Times New Roman"/>
          <w:kern w:val="0"/>
        </w:rPr>
        <w:t>FT-IR</w:t>
      </w:r>
      <w:r w:rsidR="00021025" w:rsidRPr="00286C45">
        <w:rPr>
          <w:rFonts w:ascii="Times New Roman" w:hAnsi="Times New Roman" w:cs="Times New Roman"/>
          <w:kern w:val="0"/>
        </w:rPr>
        <w:t>）</w:t>
      </w:r>
      <w:r w:rsidR="00224172" w:rsidRPr="00286C45">
        <w:rPr>
          <w:rFonts w:ascii="Times New Roman" w:hAnsi="Times New Roman" w:cs="Times New Roman"/>
          <w:kern w:val="0"/>
        </w:rPr>
        <w:t>，</w:t>
      </w:r>
      <w:r w:rsidRPr="00286C45">
        <w:rPr>
          <w:rFonts w:ascii="Times New Roman" w:hAnsi="Times New Roman" w:cs="Times New Roman"/>
          <w:kern w:val="0"/>
        </w:rPr>
        <w:t>Avatar 360</w:t>
      </w:r>
      <w:r w:rsidR="00224172" w:rsidRPr="00286C45">
        <w:rPr>
          <w:rFonts w:ascii="Times New Roman" w:hAnsi="Times New Roman" w:cs="Times New Roman"/>
          <w:kern w:val="0"/>
        </w:rPr>
        <w:t>型</w:t>
      </w:r>
      <w:r w:rsidRPr="00286C45">
        <w:rPr>
          <w:rFonts w:ascii="Times New Roman" w:hAnsi="Times New Roman" w:cs="Times New Roman"/>
          <w:kern w:val="0"/>
        </w:rPr>
        <w:t>，</w:t>
      </w:r>
      <w:r w:rsidR="00224172" w:rsidRPr="00286C45">
        <w:rPr>
          <w:rFonts w:ascii="Times New Roman" w:hAnsi="Times New Roman" w:cs="Times New Roman"/>
          <w:kern w:val="0"/>
        </w:rPr>
        <w:t>美国尼高力公司；</w:t>
      </w:r>
      <w:r w:rsidRPr="00286C45">
        <w:rPr>
          <w:rFonts w:ascii="Times New Roman" w:hAnsi="Times New Roman" w:cs="Times New Roman"/>
          <w:kern w:val="0"/>
        </w:rPr>
        <w:t>扫描电子显微镜</w:t>
      </w:r>
      <w:r w:rsidR="002A7E11" w:rsidRPr="00286C45">
        <w:rPr>
          <w:rFonts w:ascii="Times New Roman" w:hAnsi="Times New Roman" w:cs="Times New Roman"/>
          <w:kern w:val="0"/>
        </w:rPr>
        <w:t>（</w:t>
      </w:r>
      <w:r w:rsidR="002A7E11" w:rsidRPr="00286C45">
        <w:rPr>
          <w:rFonts w:ascii="Times New Roman" w:hAnsi="Times New Roman" w:cs="Times New Roman"/>
          <w:kern w:val="0"/>
        </w:rPr>
        <w:t>SEM</w:t>
      </w:r>
      <w:r w:rsidR="002A7E11" w:rsidRPr="00286C45">
        <w:rPr>
          <w:rFonts w:ascii="Times New Roman" w:hAnsi="Times New Roman" w:cs="Times New Roman"/>
          <w:kern w:val="0"/>
        </w:rPr>
        <w:t>）</w:t>
      </w:r>
      <w:r w:rsidR="00224172" w:rsidRPr="00286C45">
        <w:rPr>
          <w:rFonts w:ascii="Times New Roman" w:hAnsi="Times New Roman" w:cs="Times New Roman"/>
          <w:kern w:val="0"/>
        </w:rPr>
        <w:t>，</w:t>
      </w:r>
      <w:r w:rsidRPr="00286C45">
        <w:rPr>
          <w:rFonts w:ascii="Times New Roman" w:hAnsi="Times New Roman" w:cs="Times New Roman"/>
          <w:kern w:val="0"/>
        </w:rPr>
        <w:t>SU</w:t>
      </w:r>
      <w:r w:rsidR="002F2524" w:rsidRPr="00286C45">
        <w:rPr>
          <w:rFonts w:ascii="Times New Roman" w:hAnsi="Times New Roman" w:cs="Times New Roman" w:hint="eastAsia"/>
          <w:kern w:val="0"/>
        </w:rPr>
        <w:t>-</w:t>
      </w:r>
      <w:r w:rsidRPr="00286C45">
        <w:rPr>
          <w:rFonts w:ascii="Times New Roman" w:hAnsi="Times New Roman" w:cs="Times New Roman"/>
          <w:kern w:val="0"/>
        </w:rPr>
        <w:t>70</w:t>
      </w:r>
      <w:r w:rsidR="00224172" w:rsidRPr="00286C45">
        <w:rPr>
          <w:rFonts w:ascii="Times New Roman" w:hAnsi="Times New Roman" w:cs="Times New Roman"/>
          <w:kern w:val="0"/>
        </w:rPr>
        <w:t>型，</w:t>
      </w:r>
      <w:r w:rsidR="005B62F2" w:rsidRPr="00286C45">
        <w:rPr>
          <w:rFonts w:ascii="Times New Roman" w:hAnsi="Times New Roman" w:cs="Times New Roman"/>
          <w:kern w:val="0"/>
        </w:rPr>
        <w:t>日本日立高新公司</w:t>
      </w:r>
      <w:r w:rsidRPr="00286C45">
        <w:rPr>
          <w:rFonts w:ascii="Times New Roman" w:hAnsi="Times New Roman" w:cs="Times New Roman"/>
          <w:kern w:val="0"/>
        </w:rPr>
        <w:t>。</w:t>
      </w:r>
      <w:bookmarkStart w:id="1" w:name="OLE_LINK5"/>
      <w:bookmarkStart w:id="2" w:name="OLE_LINK6"/>
    </w:p>
    <w:p w:rsidR="009C5BE5" w:rsidRPr="00286C45" w:rsidRDefault="005C01AB" w:rsidP="002001E6">
      <w:pPr>
        <w:spacing w:beforeLines="50" w:afterLines="50" w:line="360" w:lineRule="auto"/>
        <w:jc w:val="left"/>
        <w:rPr>
          <w:rFonts w:ascii="Times New Roman" w:hAnsi="Times New Roman" w:cs="Times New Roman"/>
          <w:b/>
          <w:sz w:val="28"/>
          <w:szCs w:val="28"/>
        </w:rPr>
      </w:pPr>
      <w:r w:rsidRPr="00286C45">
        <w:rPr>
          <w:rFonts w:ascii="Times New Roman" w:hAnsi="Times New Roman" w:cs="Times New Roman" w:hint="eastAsia"/>
          <w:b/>
          <w:sz w:val="28"/>
          <w:szCs w:val="28"/>
        </w:rPr>
        <w:t xml:space="preserve">1.3 </w:t>
      </w:r>
      <w:r w:rsidR="00A855D0" w:rsidRPr="00286C45">
        <w:rPr>
          <w:rFonts w:ascii="Times New Roman" w:hAnsi="Times New Roman" w:cs="Times New Roman"/>
          <w:b/>
          <w:sz w:val="28"/>
          <w:szCs w:val="28"/>
        </w:rPr>
        <w:t>CdSe</w:t>
      </w:r>
      <w:r w:rsidR="00FC63C9" w:rsidRPr="00286C45">
        <w:rPr>
          <w:rFonts w:ascii="Times New Roman" w:hAnsi="Times New Roman" w:cs="Times New Roman" w:hint="eastAsia"/>
          <w:b/>
          <w:sz w:val="28"/>
          <w:szCs w:val="28"/>
        </w:rPr>
        <w:t>/</w:t>
      </w:r>
      <w:r w:rsidR="00A855D0" w:rsidRPr="00286C45">
        <w:rPr>
          <w:rFonts w:ascii="Times New Roman" w:hAnsi="Times New Roman" w:cs="Times New Roman"/>
          <w:b/>
          <w:sz w:val="28"/>
          <w:szCs w:val="28"/>
        </w:rPr>
        <w:t>CdS</w:t>
      </w:r>
      <w:r w:rsidR="00A855D0" w:rsidRPr="00286C45">
        <w:rPr>
          <w:rFonts w:ascii="Times New Roman" w:hAnsi="Times New Roman" w:cs="Times New Roman"/>
          <w:b/>
          <w:sz w:val="28"/>
          <w:szCs w:val="28"/>
        </w:rPr>
        <w:t>量子点</w:t>
      </w:r>
      <w:bookmarkEnd w:id="1"/>
      <w:bookmarkEnd w:id="2"/>
      <w:r w:rsidR="00A855D0" w:rsidRPr="00286C45">
        <w:rPr>
          <w:rFonts w:ascii="Times New Roman" w:hAnsi="Times New Roman" w:cs="Times New Roman"/>
          <w:b/>
          <w:sz w:val="28"/>
          <w:szCs w:val="28"/>
        </w:rPr>
        <w:t>的合成</w:t>
      </w:r>
    </w:p>
    <w:p w:rsidR="001A01C5" w:rsidRPr="00286C45" w:rsidRDefault="002F0AAC" w:rsidP="00C25FF6">
      <w:pPr>
        <w:spacing w:line="360" w:lineRule="auto"/>
        <w:ind w:firstLineChars="200" w:firstLine="420"/>
        <w:rPr>
          <w:rFonts w:ascii="Times New Roman" w:eastAsia="宋体" w:hAnsi="Times New Roman" w:cs="Times New Roman"/>
          <w:szCs w:val="21"/>
        </w:rPr>
      </w:pPr>
      <w:r w:rsidRPr="00286C45">
        <w:rPr>
          <w:rFonts w:ascii="Times New Roman" w:eastAsia="宋体" w:hAnsi="Times New Roman" w:cs="Times New Roman" w:hint="eastAsia"/>
          <w:szCs w:val="21"/>
        </w:rPr>
        <w:t>反应</w:t>
      </w:r>
      <w:r w:rsidR="00636F70" w:rsidRPr="00286C45">
        <w:rPr>
          <w:rFonts w:ascii="Times New Roman" w:eastAsia="宋体" w:hAnsi="Times New Roman" w:cs="Times New Roman" w:hint="eastAsia"/>
          <w:szCs w:val="21"/>
        </w:rPr>
        <w:t>前驱体合成：</w:t>
      </w:r>
      <w:r w:rsidR="00985F5D" w:rsidRPr="00286C45">
        <w:rPr>
          <w:rFonts w:ascii="Times New Roman" w:eastAsia="宋体" w:hAnsi="Times New Roman" w:cs="Times New Roman" w:hint="eastAsia"/>
          <w:szCs w:val="21"/>
        </w:rPr>
        <w:t>硬脂酸镉（</w:t>
      </w:r>
      <w:r w:rsidR="00985F5D" w:rsidRPr="00286C45">
        <w:rPr>
          <w:rFonts w:ascii="Times New Roman" w:eastAsia="宋体" w:hAnsi="Times New Roman" w:cs="Times New Roman"/>
          <w:szCs w:val="21"/>
        </w:rPr>
        <w:t>Cd(St)</w:t>
      </w:r>
      <w:r w:rsidR="00985F5D" w:rsidRPr="00286C45">
        <w:rPr>
          <w:rFonts w:ascii="Times New Roman" w:eastAsia="宋体" w:hAnsi="Times New Roman" w:cs="Times New Roman"/>
          <w:szCs w:val="21"/>
          <w:vertAlign w:val="subscript"/>
        </w:rPr>
        <w:t>2</w:t>
      </w:r>
      <w:r w:rsidR="00985F5D" w:rsidRPr="00286C45">
        <w:rPr>
          <w:rFonts w:ascii="Times New Roman" w:eastAsia="宋体" w:hAnsi="Times New Roman" w:cs="Times New Roman" w:hint="eastAsia"/>
          <w:szCs w:val="21"/>
        </w:rPr>
        <w:t>）</w:t>
      </w:r>
      <w:r w:rsidR="00636F70" w:rsidRPr="00286C45">
        <w:rPr>
          <w:rFonts w:ascii="Times New Roman" w:eastAsia="宋体" w:hAnsi="Times New Roman" w:cs="Times New Roman" w:hint="eastAsia"/>
          <w:szCs w:val="21"/>
        </w:rPr>
        <w:t>和</w:t>
      </w:r>
      <w:r w:rsidR="00636F70" w:rsidRPr="00286C45">
        <w:rPr>
          <w:rFonts w:ascii="Times New Roman" w:eastAsia="宋体" w:hAnsi="Times New Roman" w:cs="Times New Roman"/>
          <w:szCs w:val="21"/>
        </w:rPr>
        <w:t>二乙基二硫代</w:t>
      </w:r>
      <w:r w:rsidR="00E55A48" w:rsidRPr="00286C45">
        <w:rPr>
          <w:rFonts w:ascii="Times New Roman" w:eastAsia="宋体" w:hAnsi="Times New Roman" w:cs="Times New Roman" w:hint="eastAsia"/>
          <w:szCs w:val="21"/>
        </w:rPr>
        <w:t>氨基</w:t>
      </w:r>
      <w:r w:rsidR="00636F70" w:rsidRPr="00286C45">
        <w:rPr>
          <w:rFonts w:ascii="Times New Roman" w:eastAsia="宋体" w:hAnsi="Times New Roman" w:cs="Times New Roman"/>
          <w:szCs w:val="21"/>
        </w:rPr>
        <w:t>甲酸镉（</w:t>
      </w:r>
      <w:r w:rsidR="00636F70" w:rsidRPr="00286C45">
        <w:rPr>
          <w:rFonts w:ascii="Times New Roman" w:eastAsia="宋体" w:hAnsi="Times New Roman" w:cs="Times New Roman"/>
          <w:szCs w:val="21"/>
        </w:rPr>
        <w:t>Cd(DDTC)</w:t>
      </w:r>
      <w:r w:rsidR="00636F70" w:rsidRPr="00286C45">
        <w:rPr>
          <w:rFonts w:ascii="Times New Roman" w:eastAsia="宋体" w:hAnsi="Times New Roman" w:cs="Times New Roman"/>
          <w:szCs w:val="21"/>
          <w:vertAlign w:val="subscript"/>
        </w:rPr>
        <w:t>2</w:t>
      </w:r>
      <w:r w:rsidR="00E55A48" w:rsidRPr="00286C45">
        <w:rPr>
          <w:rFonts w:ascii="Times New Roman" w:eastAsia="宋体" w:hAnsi="Times New Roman" w:cs="Times New Roman" w:hint="eastAsia"/>
          <w:szCs w:val="21"/>
        </w:rPr>
        <w:t>）</w:t>
      </w:r>
      <w:r w:rsidR="00636F70" w:rsidRPr="00286C45">
        <w:rPr>
          <w:rFonts w:ascii="Times New Roman" w:eastAsia="宋体" w:hAnsi="Times New Roman" w:cs="Times New Roman" w:hint="eastAsia"/>
          <w:szCs w:val="21"/>
        </w:rPr>
        <w:t>参考文献</w:t>
      </w:r>
      <w:r w:rsidR="00476480" w:rsidRPr="00286C45">
        <w:rPr>
          <w:rFonts w:ascii="Times New Roman" w:eastAsia="宋体" w:hAnsi="Times New Roman" w:cs="Times New Roman"/>
          <w:szCs w:val="21"/>
          <w:vertAlign w:val="superscript"/>
        </w:rPr>
        <w:t>[17]</w:t>
      </w:r>
      <w:r w:rsidR="005B4DBF" w:rsidRPr="00286C45">
        <w:rPr>
          <w:rFonts w:ascii="Times New Roman" w:eastAsia="宋体" w:hAnsi="Times New Roman" w:cs="Times New Roman" w:hint="eastAsia"/>
          <w:szCs w:val="21"/>
        </w:rPr>
        <w:t>合成</w:t>
      </w:r>
      <w:r w:rsidR="00243932" w:rsidRPr="00286C45">
        <w:rPr>
          <w:rFonts w:ascii="Times New Roman" w:eastAsia="宋体" w:hAnsi="Times New Roman" w:cs="Times New Roman" w:hint="eastAsia"/>
          <w:szCs w:val="21"/>
        </w:rPr>
        <w:t>：</w:t>
      </w:r>
      <w:r w:rsidR="00D06319" w:rsidRPr="00286C45">
        <w:rPr>
          <w:rFonts w:ascii="Times New Roman" w:eastAsia="宋体" w:hAnsi="Times New Roman" w:cs="Times New Roman" w:hint="eastAsia"/>
          <w:szCs w:val="21"/>
        </w:rPr>
        <w:t>将</w:t>
      </w:r>
      <w:r w:rsidR="00D06319" w:rsidRPr="00286C45">
        <w:rPr>
          <w:rFonts w:ascii="Times New Roman" w:eastAsia="宋体" w:hAnsi="Times New Roman" w:cs="Times New Roman"/>
          <w:szCs w:val="21"/>
        </w:rPr>
        <w:t>Cd(DDTC)</w:t>
      </w:r>
      <w:r w:rsidR="00D06319" w:rsidRPr="00286C45">
        <w:rPr>
          <w:rFonts w:ascii="Times New Roman" w:eastAsia="宋体" w:hAnsi="Times New Roman" w:cs="Times New Roman"/>
          <w:szCs w:val="21"/>
          <w:vertAlign w:val="subscript"/>
        </w:rPr>
        <w:t>2</w:t>
      </w:r>
      <w:r w:rsidR="00D06319" w:rsidRPr="00286C45">
        <w:rPr>
          <w:rFonts w:ascii="Times New Roman" w:eastAsia="宋体" w:hAnsi="Times New Roman" w:cs="Times New Roman" w:hint="eastAsia"/>
          <w:szCs w:val="21"/>
        </w:rPr>
        <w:t>（</w:t>
      </w:r>
      <w:r w:rsidR="00C25FF6" w:rsidRPr="00286C45">
        <w:rPr>
          <w:rFonts w:ascii="Times New Roman" w:eastAsia="宋体" w:hAnsi="Times New Roman" w:cs="Times New Roman" w:hint="eastAsia"/>
          <w:szCs w:val="21"/>
        </w:rPr>
        <w:t>204.5 mg</w:t>
      </w:r>
      <w:r w:rsidR="00C25FF6" w:rsidRPr="00286C45">
        <w:rPr>
          <w:rFonts w:ascii="Times New Roman" w:eastAsia="宋体" w:hAnsi="Times New Roman" w:cs="Times New Roman" w:hint="eastAsia"/>
          <w:szCs w:val="21"/>
        </w:rPr>
        <w:t>，</w:t>
      </w:r>
      <w:r w:rsidR="00C25FF6" w:rsidRPr="00286C45">
        <w:rPr>
          <w:rFonts w:ascii="Times New Roman" w:eastAsia="宋体" w:hAnsi="Times New Roman" w:cs="Times New Roman" w:hint="eastAsia"/>
          <w:szCs w:val="21"/>
        </w:rPr>
        <w:t>0.5 mmol</w:t>
      </w:r>
      <w:r w:rsidR="00D06319" w:rsidRPr="00286C45">
        <w:rPr>
          <w:rFonts w:ascii="Times New Roman" w:eastAsia="宋体" w:hAnsi="Times New Roman" w:cs="Times New Roman" w:hint="eastAsia"/>
          <w:szCs w:val="21"/>
        </w:rPr>
        <w:t>）溶解在</w:t>
      </w:r>
      <w:r w:rsidR="00C25FF6" w:rsidRPr="00286C45">
        <w:rPr>
          <w:rFonts w:ascii="Times New Roman" w:eastAsia="宋体" w:hAnsi="Times New Roman" w:cs="Times New Roman" w:hint="eastAsia"/>
          <w:szCs w:val="21"/>
        </w:rPr>
        <w:t>正</w:t>
      </w:r>
      <w:r w:rsidR="00D06319" w:rsidRPr="00286C45">
        <w:rPr>
          <w:rFonts w:ascii="Times New Roman" w:eastAsia="宋体" w:hAnsi="Times New Roman" w:cs="Times New Roman" w:hint="eastAsia"/>
          <w:szCs w:val="21"/>
        </w:rPr>
        <w:t>十二</w:t>
      </w:r>
      <w:r w:rsidR="00C25FF6" w:rsidRPr="00286C45">
        <w:rPr>
          <w:rFonts w:ascii="Times New Roman" w:eastAsia="宋体" w:hAnsi="Times New Roman" w:cs="Times New Roman" w:hint="eastAsia"/>
          <w:szCs w:val="21"/>
        </w:rPr>
        <w:t>烷</w:t>
      </w:r>
      <w:r w:rsidR="00D06319" w:rsidRPr="00286C45">
        <w:rPr>
          <w:rFonts w:ascii="Times New Roman" w:eastAsia="宋体" w:hAnsi="Times New Roman" w:cs="Times New Roman" w:hint="eastAsia"/>
          <w:szCs w:val="21"/>
        </w:rPr>
        <w:t>（</w:t>
      </w:r>
      <w:r w:rsidR="00C25FF6" w:rsidRPr="00286C45">
        <w:rPr>
          <w:rFonts w:ascii="Times New Roman" w:eastAsia="宋体" w:hAnsi="Times New Roman" w:cs="Times New Roman" w:hint="eastAsia"/>
          <w:szCs w:val="21"/>
        </w:rPr>
        <w:t>3.75 mL</w:t>
      </w:r>
      <w:r w:rsidR="00C25FF6" w:rsidRPr="00286C45">
        <w:rPr>
          <w:rFonts w:ascii="Times New Roman" w:eastAsia="宋体" w:hAnsi="Times New Roman" w:cs="Times New Roman" w:hint="eastAsia"/>
          <w:szCs w:val="21"/>
        </w:rPr>
        <w:t>）</w:t>
      </w:r>
      <w:r w:rsidR="00D06319" w:rsidRPr="00286C45">
        <w:rPr>
          <w:rFonts w:ascii="Times New Roman" w:eastAsia="宋体" w:hAnsi="Times New Roman" w:cs="Times New Roman" w:hint="eastAsia"/>
          <w:szCs w:val="21"/>
        </w:rPr>
        <w:t>和</w:t>
      </w:r>
      <w:r w:rsidR="006F10A1" w:rsidRPr="00286C45">
        <w:rPr>
          <w:rFonts w:ascii="Times New Roman" w:eastAsia="宋体" w:hAnsi="Times New Roman" w:cs="Times New Roman" w:hint="eastAsia"/>
          <w:szCs w:val="21"/>
        </w:rPr>
        <w:t>OAm</w:t>
      </w:r>
      <w:r w:rsidR="00D06319" w:rsidRPr="00286C45">
        <w:rPr>
          <w:rFonts w:ascii="Times New Roman" w:eastAsia="宋体" w:hAnsi="Times New Roman" w:cs="Times New Roman" w:hint="eastAsia"/>
          <w:szCs w:val="21"/>
        </w:rPr>
        <w:t>（</w:t>
      </w:r>
      <w:r w:rsidR="00C25FF6" w:rsidRPr="00286C45">
        <w:rPr>
          <w:rFonts w:ascii="Times New Roman" w:eastAsia="宋体" w:hAnsi="Times New Roman" w:cs="Times New Roman" w:hint="eastAsia"/>
          <w:szCs w:val="21"/>
        </w:rPr>
        <w:t>1.25 mL</w:t>
      </w:r>
      <w:r w:rsidR="00C25FF6" w:rsidRPr="00286C45">
        <w:rPr>
          <w:rFonts w:ascii="Times New Roman" w:eastAsia="宋体" w:hAnsi="Times New Roman" w:cs="Times New Roman" w:hint="eastAsia"/>
          <w:szCs w:val="21"/>
        </w:rPr>
        <w:t>）</w:t>
      </w:r>
      <w:r w:rsidR="00D06319" w:rsidRPr="00286C45">
        <w:rPr>
          <w:rFonts w:ascii="Times New Roman" w:eastAsia="宋体" w:hAnsi="Times New Roman" w:cs="Times New Roman" w:hint="eastAsia"/>
          <w:szCs w:val="21"/>
        </w:rPr>
        <w:t>的混合溶液中，</w:t>
      </w:r>
      <w:r w:rsidR="00243932" w:rsidRPr="00286C45">
        <w:rPr>
          <w:rFonts w:ascii="Times New Roman" w:eastAsia="宋体" w:hAnsi="Times New Roman" w:cs="Times New Roman" w:hint="eastAsia"/>
          <w:szCs w:val="21"/>
        </w:rPr>
        <w:t>并</w:t>
      </w:r>
      <w:r w:rsidR="00D06319" w:rsidRPr="00286C45">
        <w:rPr>
          <w:rFonts w:ascii="Times New Roman" w:eastAsia="宋体" w:hAnsi="Times New Roman" w:cs="Times New Roman" w:hint="eastAsia"/>
          <w:szCs w:val="21"/>
        </w:rPr>
        <w:t>配制成</w:t>
      </w:r>
      <w:r w:rsidR="00C25FF6" w:rsidRPr="00286C45">
        <w:rPr>
          <w:rFonts w:ascii="Times New Roman" w:eastAsia="宋体" w:hAnsi="Times New Roman" w:cs="Times New Roman" w:hint="eastAsia"/>
          <w:szCs w:val="21"/>
        </w:rPr>
        <w:t>0.1 mol/L</w:t>
      </w:r>
      <w:r w:rsidR="00D06319" w:rsidRPr="00286C45">
        <w:rPr>
          <w:rFonts w:ascii="Times New Roman" w:eastAsia="宋体" w:hAnsi="Times New Roman" w:cs="Times New Roman" w:hint="eastAsia"/>
          <w:szCs w:val="21"/>
        </w:rPr>
        <w:t>的溶液</w:t>
      </w:r>
      <w:r w:rsidR="00C25FF6" w:rsidRPr="00286C45">
        <w:rPr>
          <w:rFonts w:ascii="Times New Roman" w:eastAsia="宋体" w:hAnsi="Times New Roman" w:cs="Times New Roman" w:hint="eastAsia"/>
          <w:szCs w:val="21"/>
        </w:rPr>
        <w:t>待用</w:t>
      </w:r>
      <w:r w:rsidR="005B4DBF" w:rsidRPr="00286C45">
        <w:rPr>
          <w:rFonts w:ascii="Times New Roman" w:eastAsia="宋体" w:hAnsi="Times New Roman" w:cs="Times New Roman" w:hint="eastAsia"/>
          <w:szCs w:val="21"/>
        </w:rPr>
        <w:t>。</w:t>
      </w:r>
    </w:p>
    <w:p w:rsidR="008628C4" w:rsidRPr="00286C45" w:rsidRDefault="00C5617E" w:rsidP="00864F38">
      <w:pPr>
        <w:spacing w:line="360" w:lineRule="auto"/>
        <w:ind w:firstLineChars="200" w:firstLine="420"/>
        <w:rPr>
          <w:rFonts w:ascii="Times New Roman" w:eastAsia="宋体" w:hAnsi="Times New Roman" w:cs="Times New Roman"/>
          <w:szCs w:val="21"/>
        </w:rPr>
      </w:pPr>
      <w:r w:rsidRPr="00286C45">
        <w:rPr>
          <w:rFonts w:ascii="Times New Roman" w:eastAsia="宋体" w:hAnsi="Times New Roman" w:cs="Times New Roman" w:hint="eastAsia"/>
          <w:szCs w:val="21"/>
        </w:rPr>
        <w:t>参考文献</w:t>
      </w:r>
      <w:r w:rsidR="00476480" w:rsidRPr="00286C45">
        <w:rPr>
          <w:rFonts w:ascii="Times New Roman" w:eastAsia="宋体" w:hAnsi="Times New Roman" w:cs="Times New Roman"/>
          <w:szCs w:val="21"/>
          <w:vertAlign w:val="superscript"/>
        </w:rPr>
        <w:t>[17]</w:t>
      </w:r>
      <w:r w:rsidR="00BB0CF5" w:rsidRPr="00286C45">
        <w:rPr>
          <w:rFonts w:ascii="Times New Roman" w:eastAsia="宋体" w:hAnsi="Times New Roman" w:cs="Times New Roman"/>
          <w:szCs w:val="21"/>
        </w:rPr>
        <w:t>合成</w:t>
      </w:r>
      <w:r w:rsidRPr="00286C45">
        <w:rPr>
          <w:rFonts w:ascii="Times New Roman" w:eastAsia="宋体" w:hAnsi="Times New Roman" w:cs="Times New Roman"/>
          <w:szCs w:val="21"/>
        </w:rPr>
        <w:t>CdSe</w:t>
      </w:r>
      <w:r w:rsidR="00A855D0" w:rsidRPr="00286C45">
        <w:rPr>
          <w:rFonts w:ascii="Times New Roman" w:eastAsia="宋体" w:hAnsi="Times New Roman" w:cs="Times New Roman"/>
          <w:szCs w:val="21"/>
        </w:rPr>
        <w:t>：</w:t>
      </w:r>
      <w:r w:rsidR="00FE387D" w:rsidRPr="00286C45">
        <w:rPr>
          <w:rFonts w:ascii="Times New Roman" w:eastAsia="宋体" w:hAnsi="Times New Roman" w:cs="Times New Roman"/>
          <w:szCs w:val="21"/>
        </w:rPr>
        <w:t>将</w:t>
      </w:r>
      <w:r w:rsidR="00A855D0" w:rsidRPr="00286C45">
        <w:rPr>
          <w:rFonts w:ascii="Times New Roman" w:eastAsia="宋体" w:hAnsi="Times New Roman" w:cs="Times New Roman"/>
          <w:szCs w:val="21"/>
        </w:rPr>
        <w:t>27</w:t>
      </w:r>
      <w:r w:rsidR="00BD391D" w:rsidRPr="00286C45">
        <w:rPr>
          <w:rFonts w:ascii="Times New Roman" w:eastAsia="宋体" w:hAnsi="Times New Roman" w:cs="Times New Roman" w:hint="eastAsia"/>
          <w:szCs w:val="21"/>
        </w:rPr>
        <w:t>.</w:t>
      </w:r>
      <w:r w:rsidR="00A855D0" w:rsidRPr="00286C45">
        <w:rPr>
          <w:rFonts w:ascii="Times New Roman" w:eastAsia="宋体" w:hAnsi="Times New Roman" w:cs="Times New Roman"/>
          <w:szCs w:val="21"/>
        </w:rPr>
        <w:t xml:space="preserve">2 </w:t>
      </w:r>
      <w:r w:rsidR="00BD391D" w:rsidRPr="00286C45">
        <w:rPr>
          <w:rFonts w:ascii="Times New Roman" w:eastAsia="宋体" w:hAnsi="Times New Roman" w:cs="Times New Roman" w:hint="eastAsia"/>
          <w:szCs w:val="21"/>
        </w:rPr>
        <w:t>m</w:t>
      </w:r>
      <w:r w:rsidR="00A855D0" w:rsidRPr="00286C45">
        <w:rPr>
          <w:rFonts w:ascii="Times New Roman" w:eastAsia="宋体" w:hAnsi="Times New Roman" w:cs="Times New Roman"/>
          <w:szCs w:val="21"/>
        </w:rPr>
        <w:t>g</w:t>
      </w:r>
      <w:r w:rsidR="00A855D0" w:rsidRPr="00286C45">
        <w:rPr>
          <w:rFonts w:ascii="Times New Roman" w:eastAsia="宋体" w:hAnsi="Times New Roman" w:cs="Times New Roman"/>
          <w:szCs w:val="21"/>
        </w:rPr>
        <w:t>（</w:t>
      </w:r>
      <w:r w:rsidR="00A855D0" w:rsidRPr="00286C45">
        <w:rPr>
          <w:rFonts w:ascii="Times New Roman" w:eastAsia="宋体" w:hAnsi="Times New Roman" w:cs="Times New Roman"/>
          <w:szCs w:val="21"/>
        </w:rPr>
        <w:t>0.4 mmol</w:t>
      </w:r>
      <w:r w:rsidR="00A855D0" w:rsidRPr="00286C45">
        <w:rPr>
          <w:rFonts w:ascii="Times New Roman" w:eastAsia="宋体" w:hAnsi="Times New Roman" w:cs="Times New Roman"/>
          <w:szCs w:val="21"/>
        </w:rPr>
        <w:t>）的</w:t>
      </w:r>
      <w:r w:rsidR="00A855D0" w:rsidRPr="00286C45">
        <w:rPr>
          <w:rFonts w:ascii="Times New Roman" w:eastAsia="宋体" w:hAnsi="Times New Roman" w:cs="Times New Roman"/>
          <w:szCs w:val="21"/>
        </w:rPr>
        <w:t>Cd(St)</w:t>
      </w:r>
      <w:r w:rsidR="00A855D0" w:rsidRPr="00286C45">
        <w:rPr>
          <w:rFonts w:ascii="Times New Roman" w:eastAsia="宋体" w:hAnsi="Times New Roman" w:cs="Times New Roman"/>
          <w:szCs w:val="21"/>
          <w:vertAlign w:val="subscript"/>
        </w:rPr>
        <w:t>2</w:t>
      </w:r>
      <w:r w:rsidR="00243932" w:rsidRPr="00286C45">
        <w:rPr>
          <w:rFonts w:ascii="Times New Roman" w:eastAsia="宋体" w:hAnsi="Times New Roman" w:cs="Times New Roman" w:hint="eastAsia"/>
          <w:szCs w:val="21"/>
        </w:rPr>
        <w:t>和</w:t>
      </w:r>
      <w:r w:rsidR="00A855D0" w:rsidRPr="00286C45">
        <w:rPr>
          <w:rFonts w:ascii="Times New Roman" w:eastAsia="宋体" w:hAnsi="Times New Roman" w:cs="Times New Roman"/>
          <w:szCs w:val="21"/>
        </w:rPr>
        <w:t>7 mLODE</w:t>
      </w:r>
      <w:r w:rsidR="00243932" w:rsidRPr="00286C45">
        <w:rPr>
          <w:rFonts w:ascii="Times New Roman" w:eastAsia="宋体" w:hAnsi="Times New Roman" w:cs="Times New Roman" w:hint="eastAsia"/>
          <w:szCs w:val="21"/>
        </w:rPr>
        <w:t>在</w:t>
      </w:r>
      <w:r w:rsidR="00FE387D" w:rsidRPr="00286C45">
        <w:rPr>
          <w:rFonts w:ascii="Times New Roman" w:eastAsia="宋体" w:hAnsi="Times New Roman" w:cs="Times New Roman"/>
          <w:szCs w:val="21"/>
        </w:rPr>
        <w:t>真空</w:t>
      </w:r>
      <w:r w:rsidR="00243932" w:rsidRPr="00286C45">
        <w:rPr>
          <w:rFonts w:ascii="Times New Roman" w:eastAsia="宋体" w:hAnsi="Times New Roman" w:cs="Times New Roman" w:hint="eastAsia"/>
          <w:szCs w:val="21"/>
        </w:rPr>
        <w:t>、</w:t>
      </w:r>
      <w:r w:rsidR="00243932" w:rsidRPr="00286C45">
        <w:rPr>
          <w:rFonts w:ascii="Times New Roman" w:eastAsia="宋体" w:hAnsi="Times New Roman" w:cs="Times New Roman"/>
          <w:szCs w:val="21"/>
        </w:rPr>
        <w:t>250</w:t>
      </w:r>
      <w:r w:rsidR="00243932" w:rsidRPr="00286C45">
        <w:rPr>
          <w:rFonts w:ascii="Times New Roman" w:eastAsia="宋体" w:hAnsi="Times New Roman" w:cs="Times New Roman" w:hint="eastAsia"/>
          <w:szCs w:val="21"/>
        </w:rPr>
        <w:t>℃下反应</w:t>
      </w:r>
      <w:r w:rsidR="00FE387D" w:rsidRPr="00286C45">
        <w:rPr>
          <w:rFonts w:ascii="Times New Roman" w:eastAsia="宋体" w:hAnsi="Times New Roman" w:cs="Times New Roman"/>
          <w:szCs w:val="21"/>
        </w:rPr>
        <w:t>10 min</w:t>
      </w:r>
      <w:r w:rsidR="00FE387D" w:rsidRPr="00286C45">
        <w:rPr>
          <w:rFonts w:ascii="Times New Roman" w:eastAsia="宋体" w:hAnsi="Times New Roman" w:cs="Times New Roman" w:hint="eastAsia"/>
          <w:szCs w:val="21"/>
        </w:rPr>
        <w:t>，</w:t>
      </w:r>
      <w:r w:rsidR="00243932" w:rsidRPr="00286C45">
        <w:rPr>
          <w:rFonts w:ascii="Times New Roman" w:eastAsia="宋体" w:hAnsi="Times New Roman" w:cs="Times New Roman" w:hint="eastAsia"/>
          <w:szCs w:val="21"/>
        </w:rPr>
        <w:t>之后</w:t>
      </w:r>
      <w:r w:rsidR="00A855D0" w:rsidRPr="00286C45">
        <w:rPr>
          <w:rFonts w:ascii="Times New Roman" w:eastAsia="宋体" w:hAnsi="Times New Roman" w:cs="Times New Roman"/>
          <w:szCs w:val="21"/>
        </w:rPr>
        <w:t>注入</w:t>
      </w:r>
      <w:r w:rsidR="00A855D0" w:rsidRPr="00286C45">
        <w:rPr>
          <w:rFonts w:ascii="Times New Roman" w:eastAsia="宋体" w:hAnsi="Times New Roman" w:cs="Times New Roman"/>
          <w:szCs w:val="21"/>
        </w:rPr>
        <w:t>2 mL</w:t>
      </w:r>
      <w:r w:rsidR="00A855D0" w:rsidRPr="00286C45">
        <w:rPr>
          <w:rFonts w:ascii="Times New Roman" w:eastAsia="宋体" w:hAnsi="Times New Roman" w:cs="Times New Roman"/>
          <w:szCs w:val="21"/>
        </w:rPr>
        <w:t>的</w:t>
      </w:r>
      <w:r w:rsidR="00A855D0" w:rsidRPr="00286C45">
        <w:rPr>
          <w:rFonts w:ascii="Times New Roman" w:eastAsia="宋体" w:hAnsi="Times New Roman" w:cs="Times New Roman"/>
          <w:szCs w:val="21"/>
        </w:rPr>
        <w:t>S</w:t>
      </w:r>
      <w:bookmarkStart w:id="3" w:name="OLE_LINK9"/>
      <w:bookmarkStart w:id="4" w:name="OLE_LINK10"/>
      <w:r w:rsidR="00A855D0" w:rsidRPr="00286C45">
        <w:rPr>
          <w:rFonts w:ascii="Times New Roman" w:eastAsia="宋体" w:hAnsi="Times New Roman" w:cs="Times New Roman"/>
          <w:szCs w:val="21"/>
        </w:rPr>
        <w:t>e-ODE</w:t>
      </w:r>
      <w:r w:rsidR="00146664" w:rsidRPr="00286C45">
        <w:rPr>
          <w:rFonts w:ascii="Times New Roman" w:eastAsia="宋体" w:hAnsi="Times New Roman" w:cs="Times New Roman" w:hint="eastAsia"/>
          <w:szCs w:val="21"/>
        </w:rPr>
        <w:t>（</w:t>
      </w:r>
      <w:r w:rsidR="00146664" w:rsidRPr="00286C45">
        <w:rPr>
          <w:rFonts w:ascii="Times New Roman" w:eastAsia="宋体" w:hAnsi="Times New Roman" w:cs="Times New Roman"/>
          <w:szCs w:val="21"/>
        </w:rPr>
        <w:t>0.1 mol/L</w:t>
      </w:r>
      <w:r w:rsidR="00146664" w:rsidRPr="00286C45">
        <w:rPr>
          <w:rFonts w:ascii="Times New Roman" w:eastAsia="宋体" w:hAnsi="Times New Roman" w:cs="Times New Roman" w:hint="eastAsia"/>
          <w:szCs w:val="21"/>
        </w:rPr>
        <w:t>）</w:t>
      </w:r>
      <w:r w:rsidR="00476480" w:rsidRPr="00286C45">
        <w:rPr>
          <w:rFonts w:ascii="Times New Roman" w:eastAsia="宋体" w:hAnsi="Times New Roman" w:cs="Times New Roman" w:hint="eastAsia"/>
          <w:szCs w:val="21"/>
        </w:rPr>
        <w:t>悬浊液</w:t>
      </w:r>
      <w:bookmarkEnd w:id="3"/>
      <w:bookmarkEnd w:id="4"/>
      <w:r w:rsidR="00243932" w:rsidRPr="00286C45">
        <w:rPr>
          <w:rFonts w:ascii="Times New Roman" w:eastAsia="宋体" w:hAnsi="Times New Roman" w:cs="Times New Roman" w:hint="eastAsia"/>
          <w:szCs w:val="21"/>
        </w:rPr>
        <w:t>，</w:t>
      </w:r>
      <w:r w:rsidR="00A855D0" w:rsidRPr="00286C45">
        <w:rPr>
          <w:rFonts w:ascii="Times New Roman" w:eastAsia="宋体" w:hAnsi="Times New Roman" w:cs="Times New Roman"/>
          <w:szCs w:val="21"/>
        </w:rPr>
        <w:t>反应</w:t>
      </w:r>
      <w:r w:rsidR="00243932" w:rsidRPr="00286C45">
        <w:rPr>
          <w:rFonts w:ascii="Times New Roman" w:eastAsia="宋体" w:hAnsi="Times New Roman" w:cs="Times New Roman" w:hint="eastAsia"/>
          <w:szCs w:val="21"/>
        </w:rPr>
        <w:t>12</w:t>
      </w:r>
      <w:r w:rsidR="00A855D0" w:rsidRPr="00286C45">
        <w:rPr>
          <w:rFonts w:ascii="Times New Roman" w:eastAsia="宋体" w:hAnsi="Times New Roman" w:cs="Times New Roman"/>
          <w:szCs w:val="21"/>
        </w:rPr>
        <w:t xml:space="preserve"> min</w:t>
      </w:r>
      <w:r w:rsidR="00243932" w:rsidRPr="00286C45">
        <w:rPr>
          <w:rFonts w:ascii="Times New Roman" w:eastAsia="宋体" w:hAnsi="Times New Roman" w:cs="Times New Roman" w:hint="eastAsia"/>
          <w:szCs w:val="21"/>
        </w:rPr>
        <w:t>。</w:t>
      </w:r>
      <w:r w:rsidR="00A855D0" w:rsidRPr="00286C45">
        <w:rPr>
          <w:rFonts w:ascii="Times New Roman" w:eastAsia="宋体" w:hAnsi="Times New Roman" w:cs="Times New Roman"/>
          <w:szCs w:val="21"/>
        </w:rPr>
        <w:t>在反应过程中</w:t>
      </w:r>
      <w:r w:rsidR="00243932" w:rsidRPr="00286C45">
        <w:rPr>
          <w:rFonts w:ascii="Times New Roman" w:eastAsia="宋体" w:hAnsi="Times New Roman" w:cs="Times New Roman" w:hint="eastAsia"/>
          <w:szCs w:val="21"/>
        </w:rPr>
        <w:t>通过</w:t>
      </w:r>
      <w:r w:rsidR="00A855D0" w:rsidRPr="00286C45">
        <w:rPr>
          <w:rFonts w:ascii="Times New Roman" w:eastAsia="宋体" w:hAnsi="Times New Roman" w:cs="Times New Roman"/>
          <w:szCs w:val="21"/>
        </w:rPr>
        <w:t>紫外</w:t>
      </w:r>
      <w:r w:rsidR="00A855D0" w:rsidRPr="00286C45">
        <w:rPr>
          <w:rFonts w:ascii="Times New Roman" w:eastAsia="宋体" w:hAnsi="Times New Roman" w:cs="Times New Roman"/>
          <w:szCs w:val="21"/>
        </w:rPr>
        <w:t>-</w:t>
      </w:r>
      <w:r w:rsidR="00A855D0" w:rsidRPr="00286C45">
        <w:rPr>
          <w:rFonts w:ascii="Times New Roman" w:eastAsia="宋体" w:hAnsi="Times New Roman" w:cs="Times New Roman"/>
          <w:szCs w:val="21"/>
        </w:rPr>
        <w:t>可见吸收光谱</w:t>
      </w:r>
      <w:r w:rsidR="00206979" w:rsidRPr="00286C45">
        <w:rPr>
          <w:rFonts w:ascii="Times New Roman" w:eastAsia="宋体" w:hAnsi="Times New Roman" w:cs="Times New Roman" w:hint="eastAsia"/>
          <w:szCs w:val="21"/>
        </w:rPr>
        <w:t>监测</w:t>
      </w:r>
      <w:r w:rsidR="00206979" w:rsidRPr="00286C45">
        <w:rPr>
          <w:rFonts w:ascii="Times New Roman" w:eastAsia="宋体" w:hAnsi="Times New Roman" w:cs="Times New Roman"/>
          <w:szCs w:val="21"/>
        </w:rPr>
        <w:t>CdSe</w:t>
      </w:r>
      <w:r w:rsidR="00206979" w:rsidRPr="00286C45">
        <w:rPr>
          <w:rFonts w:ascii="Times New Roman" w:eastAsia="宋体" w:hAnsi="Times New Roman" w:cs="Times New Roman" w:hint="eastAsia"/>
          <w:szCs w:val="21"/>
        </w:rPr>
        <w:t>生长。</w:t>
      </w:r>
      <w:r w:rsidR="00BB0CF5" w:rsidRPr="00286C45">
        <w:rPr>
          <w:rFonts w:ascii="Times New Roman" w:eastAsia="宋体" w:hAnsi="Times New Roman" w:cs="Times New Roman" w:hint="eastAsia"/>
          <w:szCs w:val="21"/>
        </w:rPr>
        <w:t>当量子点达到</w:t>
      </w:r>
      <w:r w:rsidR="005C522C" w:rsidRPr="00286C45">
        <w:rPr>
          <w:rFonts w:ascii="Times New Roman" w:eastAsia="宋体" w:hAnsi="Times New Roman" w:cs="Times New Roman" w:hint="eastAsia"/>
          <w:szCs w:val="21"/>
        </w:rPr>
        <w:t>目标</w:t>
      </w:r>
      <w:r w:rsidR="00BB0CF5" w:rsidRPr="00286C45">
        <w:rPr>
          <w:rFonts w:ascii="Times New Roman" w:eastAsia="宋体" w:hAnsi="Times New Roman" w:cs="Times New Roman" w:hint="eastAsia"/>
          <w:szCs w:val="21"/>
        </w:rPr>
        <w:t>尺寸时</w:t>
      </w:r>
      <w:r w:rsidR="009B2C6E" w:rsidRPr="00286C45">
        <w:rPr>
          <w:rFonts w:ascii="Times New Roman" w:eastAsia="宋体" w:hAnsi="Times New Roman" w:cs="Times New Roman" w:hint="eastAsia"/>
          <w:szCs w:val="21"/>
        </w:rPr>
        <w:t>，</w:t>
      </w:r>
      <w:r w:rsidR="00A855D0" w:rsidRPr="00286C45">
        <w:rPr>
          <w:rFonts w:ascii="Times New Roman" w:eastAsia="宋体" w:hAnsi="Times New Roman" w:cs="Times New Roman"/>
          <w:szCs w:val="21"/>
        </w:rPr>
        <w:t>立即停止加热</w:t>
      </w:r>
      <w:r w:rsidR="009D4D87" w:rsidRPr="00286C45">
        <w:rPr>
          <w:rFonts w:ascii="Times New Roman" w:eastAsia="宋体" w:hAnsi="Times New Roman" w:cs="Times New Roman" w:hint="eastAsia"/>
          <w:szCs w:val="21"/>
        </w:rPr>
        <w:t>，</w:t>
      </w:r>
      <w:r w:rsidR="00A855D0" w:rsidRPr="00286C45">
        <w:rPr>
          <w:rFonts w:ascii="Times New Roman" w:eastAsia="宋体" w:hAnsi="Times New Roman" w:cs="Times New Roman"/>
          <w:szCs w:val="21"/>
        </w:rPr>
        <w:t>待溶液降温至</w:t>
      </w:r>
      <w:r w:rsidR="00A855D0" w:rsidRPr="00286C45">
        <w:rPr>
          <w:rFonts w:ascii="Times New Roman" w:eastAsia="宋体" w:hAnsi="Times New Roman" w:cs="Times New Roman"/>
          <w:szCs w:val="21"/>
        </w:rPr>
        <w:t>50</w:t>
      </w:r>
      <w:r w:rsidR="00A855D0" w:rsidRPr="00286C45">
        <w:rPr>
          <w:rFonts w:ascii="System Font Medium Italic P4" w:eastAsia="宋体" w:hAnsi="System Font Medium Italic P4" w:cs="System Font Medium Italic P4"/>
          <w:szCs w:val="21"/>
        </w:rPr>
        <w:t>℃</w:t>
      </w:r>
      <w:r w:rsidR="00A855D0" w:rsidRPr="00286C45">
        <w:rPr>
          <w:rFonts w:ascii="Times New Roman" w:eastAsia="宋体" w:hAnsi="Times New Roman" w:cs="Times New Roman"/>
          <w:szCs w:val="21"/>
        </w:rPr>
        <w:t>，</w:t>
      </w:r>
      <w:r w:rsidR="00FE7202" w:rsidRPr="00286C45">
        <w:rPr>
          <w:rFonts w:ascii="Times New Roman" w:eastAsia="宋体" w:hAnsi="Times New Roman" w:cs="Times New Roman" w:hint="eastAsia"/>
          <w:szCs w:val="21"/>
        </w:rPr>
        <w:t>参考文献</w:t>
      </w:r>
      <w:r w:rsidR="00476480" w:rsidRPr="00286C45">
        <w:rPr>
          <w:rFonts w:ascii="Times New Roman" w:eastAsia="宋体" w:hAnsi="Times New Roman" w:cs="Times New Roman"/>
          <w:szCs w:val="21"/>
          <w:vertAlign w:val="superscript"/>
        </w:rPr>
        <w:t>[18]</w:t>
      </w:r>
      <w:r w:rsidR="00A855D0" w:rsidRPr="00286C45">
        <w:rPr>
          <w:rFonts w:ascii="Times New Roman" w:eastAsia="宋体" w:hAnsi="Times New Roman" w:cs="Times New Roman"/>
          <w:szCs w:val="21"/>
        </w:rPr>
        <w:t>进行原位提纯</w:t>
      </w:r>
      <w:r w:rsidR="009D4D87" w:rsidRPr="00286C45">
        <w:rPr>
          <w:rFonts w:ascii="Times New Roman" w:eastAsia="宋体" w:hAnsi="Times New Roman" w:cs="Times New Roman"/>
          <w:szCs w:val="21"/>
        </w:rPr>
        <w:t>量子点</w:t>
      </w:r>
      <w:r w:rsidR="00FB54AE" w:rsidRPr="00286C45">
        <w:rPr>
          <w:rFonts w:ascii="Times New Roman" w:eastAsia="宋体" w:hAnsi="Times New Roman" w:cs="Times New Roman" w:hint="eastAsia"/>
          <w:szCs w:val="21"/>
        </w:rPr>
        <w:t>，</w:t>
      </w:r>
      <w:r w:rsidR="004034C9" w:rsidRPr="00286C45">
        <w:rPr>
          <w:rFonts w:ascii="Times New Roman" w:eastAsia="宋体" w:hAnsi="Times New Roman" w:cs="Times New Roman"/>
          <w:szCs w:val="21"/>
        </w:rPr>
        <w:t>通过紫外</w:t>
      </w:r>
      <w:r w:rsidR="004034C9" w:rsidRPr="00286C45">
        <w:rPr>
          <w:rFonts w:ascii="Times New Roman" w:eastAsia="宋体" w:hAnsi="Times New Roman" w:cs="Times New Roman"/>
          <w:szCs w:val="21"/>
        </w:rPr>
        <w:t>-</w:t>
      </w:r>
      <w:r w:rsidR="004034C9" w:rsidRPr="00286C45">
        <w:rPr>
          <w:rFonts w:ascii="Times New Roman" w:eastAsia="宋体" w:hAnsi="Times New Roman" w:cs="Times New Roman"/>
          <w:szCs w:val="21"/>
        </w:rPr>
        <w:t>可见吸收光谱</w:t>
      </w:r>
      <w:r w:rsidR="004034C9" w:rsidRPr="00286C45">
        <w:rPr>
          <w:rFonts w:ascii="Times New Roman" w:eastAsia="宋体" w:hAnsi="Times New Roman" w:cs="Times New Roman" w:hint="eastAsia"/>
          <w:szCs w:val="21"/>
        </w:rPr>
        <w:t>和</w:t>
      </w:r>
      <w:r w:rsidR="004034C9" w:rsidRPr="00286C45">
        <w:rPr>
          <w:rFonts w:ascii="Times New Roman" w:eastAsia="宋体" w:hAnsi="Times New Roman" w:cs="Times New Roman"/>
          <w:szCs w:val="21"/>
        </w:rPr>
        <w:t>消光系数计算体系中</w:t>
      </w:r>
      <w:r w:rsidR="004034C9" w:rsidRPr="00286C45">
        <w:rPr>
          <w:rFonts w:ascii="Times New Roman" w:eastAsia="宋体" w:hAnsi="Times New Roman" w:cs="Times New Roman"/>
          <w:szCs w:val="21"/>
        </w:rPr>
        <w:t>Cd</w:t>
      </w:r>
      <w:r w:rsidR="004034C9" w:rsidRPr="00286C45">
        <w:rPr>
          <w:rFonts w:ascii="Times New Roman" w:eastAsia="宋体" w:hAnsi="Times New Roman" w:cs="Times New Roman" w:hint="eastAsia"/>
          <w:szCs w:val="21"/>
        </w:rPr>
        <w:t>S</w:t>
      </w:r>
      <w:r w:rsidR="004034C9" w:rsidRPr="00286C45">
        <w:rPr>
          <w:rFonts w:ascii="Times New Roman" w:eastAsia="宋体" w:hAnsi="Times New Roman" w:cs="Times New Roman"/>
          <w:szCs w:val="21"/>
        </w:rPr>
        <w:t>e</w:t>
      </w:r>
      <w:r w:rsidR="004034C9" w:rsidRPr="00286C45">
        <w:rPr>
          <w:rFonts w:ascii="Times New Roman" w:eastAsia="宋体" w:hAnsi="Times New Roman" w:cs="Times New Roman" w:hint="eastAsia"/>
          <w:szCs w:val="21"/>
        </w:rPr>
        <w:t>的浓度</w:t>
      </w:r>
      <w:r w:rsidR="004034C9" w:rsidRPr="00286C45">
        <w:rPr>
          <w:rFonts w:ascii="Times New Roman" w:eastAsia="宋体" w:hAnsi="Times New Roman" w:cs="Times New Roman" w:hint="eastAsia"/>
          <w:szCs w:val="21"/>
          <w:vertAlign w:val="superscript"/>
        </w:rPr>
        <w:t>[19</w:t>
      </w:r>
      <w:r w:rsidR="004034C9" w:rsidRPr="00286C45">
        <w:rPr>
          <w:rFonts w:ascii="Times New Roman" w:eastAsia="宋体" w:hAnsi="Times New Roman" w:cs="Times New Roman"/>
          <w:szCs w:val="21"/>
          <w:vertAlign w:val="superscript"/>
        </w:rPr>
        <w:t>]</w:t>
      </w:r>
      <w:r w:rsidR="004034C9" w:rsidRPr="00286C45">
        <w:rPr>
          <w:rFonts w:ascii="Times New Roman" w:eastAsia="宋体" w:hAnsi="Times New Roman" w:cs="Times New Roman"/>
          <w:szCs w:val="21"/>
        </w:rPr>
        <w:t>。</w:t>
      </w:r>
    </w:p>
    <w:p w:rsidR="008628C4" w:rsidRPr="00286C45" w:rsidRDefault="00877063" w:rsidP="00713E86">
      <w:pPr>
        <w:topLinePunct/>
        <w:spacing w:line="360" w:lineRule="auto"/>
        <w:ind w:firstLineChars="200" w:firstLine="420"/>
        <w:rPr>
          <w:rFonts w:ascii="Times New Roman" w:eastAsia="宋体" w:hAnsi="Times New Roman" w:cs="Times New Roman"/>
          <w:szCs w:val="21"/>
        </w:rPr>
      </w:pPr>
      <w:r w:rsidRPr="00286C45">
        <w:rPr>
          <w:rFonts w:ascii="Times New Roman" w:eastAsia="宋体" w:hAnsi="Times New Roman" w:cs="Times New Roman"/>
          <w:szCs w:val="21"/>
        </w:rPr>
        <w:t>CdSe/CdS</w:t>
      </w:r>
      <w:r w:rsidRPr="00286C45">
        <w:rPr>
          <w:rFonts w:ascii="Times New Roman" w:eastAsia="宋体" w:hAnsi="Times New Roman" w:cs="Times New Roman" w:hint="eastAsia"/>
          <w:szCs w:val="21"/>
        </w:rPr>
        <w:t>核壳量子点</w:t>
      </w:r>
      <w:r w:rsidR="009D4D87" w:rsidRPr="00286C45">
        <w:rPr>
          <w:rFonts w:ascii="Times New Roman" w:eastAsia="宋体" w:hAnsi="Times New Roman" w:cs="Times New Roman"/>
          <w:szCs w:val="21"/>
        </w:rPr>
        <w:t>的合成</w:t>
      </w:r>
      <w:r w:rsidR="009D4D87" w:rsidRPr="00286C45">
        <w:rPr>
          <w:rFonts w:ascii="Times New Roman" w:eastAsia="宋体" w:hAnsi="Times New Roman" w:cs="Times New Roman" w:hint="eastAsia"/>
          <w:szCs w:val="21"/>
        </w:rPr>
        <w:t>：</w:t>
      </w:r>
      <w:r w:rsidR="00243932" w:rsidRPr="00286C45">
        <w:rPr>
          <w:rFonts w:ascii="Times New Roman" w:eastAsia="宋体" w:hAnsi="Times New Roman" w:cs="Times New Roman" w:hint="eastAsia"/>
          <w:szCs w:val="21"/>
        </w:rPr>
        <w:t>提纯</w:t>
      </w:r>
      <w:r w:rsidR="00243932" w:rsidRPr="00286C45">
        <w:rPr>
          <w:rFonts w:ascii="Times New Roman" w:eastAsia="宋体" w:hAnsi="Times New Roman" w:cs="Times New Roman"/>
          <w:szCs w:val="21"/>
        </w:rPr>
        <w:t>的</w:t>
      </w:r>
      <w:r w:rsidR="00243932" w:rsidRPr="00286C45">
        <w:rPr>
          <w:rFonts w:ascii="Times New Roman" w:eastAsia="宋体" w:hAnsi="Times New Roman" w:cs="Times New Roman"/>
          <w:szCs w:val="21"/>
        </w:rPr>
        <w:t>CdSe</w:t>
      </w:r>
      <w:r w:rsidR="00243932" w:rsidRPr="00286C45">
        <w:rPr>
          <w:rFonts w:ascii="Times New Roman" w:eastAsia="宋体" w:hAnsi="Times New Roman" w:cs="Times New Roman"/>
          <w:szCs w:val="21"/>
        </w:rPr>
        <w:t>溶液（含</w:t>
      </w:r>
      <w:r w:rsidR="00243932" w:rsidRPr="00286C45">
        <w:rPr>
          <w:rFonts w:ascii="Times New Roman" w:eastAsia="宋体" w:hAnsi="Times New Roman" w:cs="Times New Roman" w:hint="eastAsia"/>
          <w:szCs w:val="21"/>
        </w:rPr>
        <w:t xml:space="preserve">0.41 </w:t>
      </w:r>
      <w:r w:rsidR="00243932" w:rsidRPr="00286C45">
        <w:rPr>
          <w:rFonts w:ascii="Symbol" w:eastAsia="宋体" w:hAnsi="Symbol" w:cs="Times New Roman"/>
          <w:szCs w:val="21"/>
        </w:rPr>
        <w:t></w:t>
      </w:r>
      <w:r w:rsidR="00243932" w:rsidRPr="00286C45">
        <w:rPr>
          <w:rFonts w:ascii="Times New Roman" w:eastAsia="宋体" w:hAnsi="Times New Roman" w:cs="Times New Roman"/>
          <w:szCs w:val="21"/>
        </w:rPr>
        <w:t>mol</w:t>
      </w:r>
      <w:r w:rsidR="00243932" w:rsidRPr="00286C45">
        <w:rPr>
          <w:rFonts w:ascii="Times New Roman" w:eastAsia="宋体" w:hAnsi="Times New Roman" w:cs="Times New Roman" w:hint="eastAsia"/>
          <w:szCs w:val="21"/>
        </w:rPr>
        <w:t>的</w:t>
      </w:r>
      <w:r w:rsidR="00243932" w:rsidRPr="00286C45">
        <w:rPr>
          <w:rFonts w:ascii="Times New Roman" w:eastAsia="宋体" w:hAnsi="Times New Roman" w:cs="Times New Roman" w:hint="eastAsia"/>
          <w:szCs w:val="21"/>
        </w:rPr>
        <w:t>CdSe</w:t>
      </w:r>
      <w:r w:rsidR="00243932" w:rsidRPr="00286C45">
        <w:rPr>
          <w:rFonts w:ascii="Times New Roman" w:eastAsia="宋体" w:hAnsi="Times New Roman" w:cs="Times New Roman"/>
          <w:szCs w:val="21"/>
        </w:rPr>
        <w:t>）</w:t>
      </w:r>
      <w:r w:rsidR="00243932" w:rsidRPr="00286C45">
        <w:rPr>
          <w:rFonts w:ascii="Times New Roman" w:eastAsia="宋体" w:hAnsi="Times New Roman" w:cs="Times New Roman" w:hint="eastAsia"/>
          <w:szCs w:val="21"/>
        </w:rPr>
        <w:t>加入到</w:t>
      </w:r>
      <w:r w:rsidR="00D62E4D" w:rsidRPr="00286C45">
        <w:rPr>
          <w:rFonts w:ascii="Times New Roman" w:eastAsia="宋体" w:hAnsi="Times New Roman" w:cs="Times New Roman" w:hint="eastAsia"/>
          <w:szCs w:val="21"/>
        </w:rPr>
        <w:t>4</w:t>
      </w:r>
      <w:r w:rsidR="00D62E4D" w:rsidRPr="00286C45">
        <w:rPr>
          <w:rFonts w:ascii="Times New Roman" w:eastAsia="宋体" w:hAnsi="Times New Roman" w:cs="Times New Roman"/>
          <w:szCs w:val="21"/>
        </w:rPr>
        <w:t xml:space="preserve"> mL</w:t>
      </w:r>
      <w:r w:rsidR="00BB0CF5" w:rsidRPr="00286C45">
        <w:rPr>
          <w:rFonts w:ascii="Times New Roman" w:eastAsia="宋体" w:hAnsi="Times New Roman" w:cs="Times New Roman" w:hint="eastAsia"/>
          <w:szCs w:val="21"/>
        </w:rPr>
        <w:t>正</w:t>
      </w:r>
      <w:r w:rsidR="002C3497" w:rsidRPr="00286C45">
        <w:rPr>
          <w:rFonts w:ascii="Times New Roman" w:eastAsia="宋体" w:hAnsi="Times New Roman" w:cs="Times New Roman"/>
          <w:szCs w:val="21"/>
        </w:rPr>
        <w:t>十二烷</w:t>
      </w:r>
      <w:r w:rsidR="00A855D0" w:rsidRPr="00286C45">
        <w:rPr>
          <w:rFonts w:ascii="Times New Roman" w:eastAsia="宋体" w:hAnsi="Times New Roman" w:cs="Times New Roman"/>
          <w:szCs w:val="21"/>
        </w:rPr>
        <w:t>、</w:t>
      </w:r>
      <w:r w:rsidR="007706C9" w:rsidRPr="00286C45">
        <w:rPr>
          <w:rFonts w:ascii="Times New Roman" w:eastAsia="宋体" w:hAnsi="Times New Roman" w:cs="Times New Roman"/>
          <w:szCs w:val="21"/>
        </w:rPr>
        <w:t>6 mL</w:t>
      </w:r>
      <w:r w:rsidR="00324293" w:rsidRPr="00286C45">
        <w:rPr>
          <w:rFonts w:ascii="Times New Roman" w:eastAsia="宋体" w:hAnsi="Times New Roman" w:cs="Times New Roman"/>
          <w:szCs w:val="21"/>
        </w:rPr>
        <w:t>油胺</w:t>
      </w:r>
      <w:r w:rsidR="00324293" w:rsidRPr="00286C45">
        <w:rPr>
          <w:rFonts w:ascii="Times New Roman" w:eastAsia="宋体" w:hAnsi="Times New Roman" w:cs="Times New Roman" w:hint="eastAsia"/>
          <w:szCs w:val="21"/>
        </w:rPr>
        <w:t>中</w:t>
      </w:r>
      <w:r w:rsidR="00A855D0" w:rsidRPr="00286C45">
        <w:rPr>
          <w:rFonts w:ascii="Times New Roman" w:eastAsia="宋体" w:hAnsi="Times New Roman" w:cs="Times New Roman"/>
          <w:szCs w:val="21"/>
        </w:rPr>
        <w:t>。</w:t>
      </w:r>
      <w:r w:rsidR="00713E86" w:rsidRPr="00286C45">
        <w:rPr>
          <w:rFonts w:ascii="Times New Roman" w:eastAsia="宋体" w:hAnsi="Times New Roman" w:cs="Times New Roman" w:hint="eastAsia"/>
          <w:szCs w:val="21"/>
        </w:rPr>
        <w:t>对于</w:t>
      </w:r>
      <w:r w:rsidRPr="00286C45">
        <w:rPr>
          <w:rFonts w:ascii="Times New Roman" w:eastAsia="宋体" w:hAnsi="Times New Roman" w:cs="Times New Roman"/>
          <w:szCs w:val="21"/>
        </w:rPr>
        <w:t xml:space="preserve">0.41 </w:t>
      </w:r>
      <w:r w:rsidR="00BB0CF5" w:rsidRPr="00286C45">
        <w:rPr>
          <w:rFonts w:ascii="Symbol" w:eastAsia="宋体" w:hAnsi="Symbol" w:cs="Times New Roman"/>
          <w:szCs w:val="21"/>
        </w:rPr>
        <w:t></w:t>
      </w:r>
      <w:r w:rsidR="00A855D0" w:rsidRPr="00286C45">
        <w:rPr>
          <w:rFonts w:ascii="Times New Roman" w:eastAsia="宋体" w:hAnsi="Times New Roman" w:cs="Times New Roman"/>
          <w:szCs w:val="21"/>
        </w:rPr>
        <w:t>mol</w:t>
      </w:r>
      <w:r w:rsidR="00A855D0" w:rsidRPr="00286C45">
        <w:rPr>
          <w:rFonts w:ascii="Times New Roman" w:eastAsia="宋体" w:hAnsi="Times New Roman" w:cs="Times New Roman"/>
          <w:szCs w:val="21"/>
        </w:rPr>
        <w:t>尺寸为</w:t>
      </w:r>
      <w:r w:rsidR="00A855D0" w:rsidRPr="00286C45">
        <w:rPr>
          <w:rFonts w:ascii="Times New Roman" w:eastAsia="宋体" w:hAnsi="Times New Roman" w:cs="Times New Roman"/>
          <w:szCs w:val="21"/>
        </w:rPr>
        <w:t>3.0 nm</w:t>
      </w:r>
      <w:r w:rsidR="00A855D0" w:rsidRPr="00286C45">
        <w:rPr>
          <w:rFonts w:ascii="Times New Roman" w:eastAsia="宋体" w:hAnsi="Times New Roman" w:cs="Times New Roman"/>
          <w:szCs w:val="21"/>
        </w:rPr>
        <w:t>的</w:t>
      </w:r>
      <w:r w:rsidR="00A855D0" w:rsidRPr="00286C45">
        <w:rPr>
          <w:rFonts w:ascii="Times New Roman" w:eastAsia="宋体" w:hAnsi="Times New Roman" w:cs="Times New Roman"/>
          <w:szCs w:val="21"/>
        </w:rPr>
        <w:t>CdSe</w:t>
      </w:r>
      <w:r w:rsidR="00A855D0" w:rsidRPr="00286C45">
        <w:rPr>
          <w:rFonts w:ascii="Times New Roman" w:eastAsia="宋体" w:hAnsi="Times New Roman" w:cs="Times New Roman"/>
          <w:szCs w:val="21"/>
        </w:rPr>
        <w:t>量子点，外延生长</w:t>
      </w:r>
      <w:r w:rsidR="00A855D0" w:rsidRPr="00286C45">
        <w:rPr>
          <w:rFonts w:ascii="Times New Roman" w:eastAsia="宋体" w:hAnsi="Times New Roman" w:cs="Times New Roman"/>
          <w:szCs w:val="21"/>
        </w:rPr>
        <w:t>6</w:t>
      </w:r>
      <w:r w:rsidR="00486C68" w:rsidRPr="00286C45">
        <w:rPr>
          <w:rFonts w:ascii="Times New Roman" w:eastAsia="宋体" w:hAnsi="Times New Roman" w:cs="Times New Roman" w:hint="eastAsia"/>
          <w:szCs w:val="21"/>
        </w:rPr>
        <w:t>层</w:t>
      </w:r>
      <w:r w:rsidR="00A855D0" w:rsidRPr="00286C45">
        <w:rPr>
          <w:rFonts w:ascii="Times New Roman" w:eastAsia="宋体" w:hAnsi="Times New Roman" w:cs="Times New Roman"/>
          <w:szCs w:val="21"/>
        </w:rPr>
        <w:t>单分子层</w:t>
      </w:r>
      <w:r w:rsidR="00355DF4" w:rsidRPr="00286C45">
        <w:rPr>
          <w:rFonts w:ascii="Times New Roman" w:eastAsia="宋体" w:hAnsi="Times New Roman" w:cs="Times New Roman" w:hint="eastAsia"/>
          <w:szCs w:val="21"/>
        </w:rPr>
        <w:t>（</w:t>
      </w:r>
      <w:r w:rsidR="002A3EAD" w:rsidRPr="00286C45">
        <w:rPr>
          <w:rFonts w:ascii="Times New Roman" w:eastAsia="宋体" w:hAnsi="Times New Roman" w:cs="Times New Roman"/>
          <w:szCs w:val="21"/>
        </w:rPr>
        <w:t>ML</w:t>
      </w:r>
      <w:r w:rsidR="00355DF4" w:rsidRPr="00286C45">
        <w:rPr>
          <w:rFonts w:ascii="Times New Roman" w:eastAsia="宋体" w:hAnsi="Times New Roman" w:cs="Times New Roman" w:hint="eastAsia"/>
          <w:szCs w:val="21"/>
        </w:rPr>
        <w:t>）</w:t>
      </w:r>
      <w:r w:rsidR="00A855D0" w:rsidRPr="00286C45">
        <w:rPr>
          <w:rFonts w:ascii="Times New Roman" w:eastAsia="宋体" w:hAnsi="Times New Roman" w:cs="Times New Roman"/>
          <w:szCs w:val="21"/>
        </w:rPr>
        <w:t>CdS</w:t>
      </w:r>
      <w:r w:rsidR="00A855D0" w:rsidRPr="00286C45">
        <w:rPr>
          <w:rFonts w:ascii="Times New Roman" w:eastAsia="宋体" w:hAnsi="Times New Roman" w:cs="Times New Roman"/>
          <w:szCs w:val="21"/>
        </w:rPr>
        <w:t>，每层</w:t>
      </w:r>
      <w:r w:rsidR="00F417F0" w:rsidRPr="00286C45">
        <w:rPr>
          <w:rFonts w:ascii="Times New Roman" w:eastAsia="宋体" w:hAnsi="Times New Roman" w:cs="Times New Roman" w:hint="eastAsia"/>
          <w:szCs w:val="21"/>
        </w:rPr>
        <w:t>壳层生长</w:t>
      </w:r>
      <w:r w:rsidR="00A855D0" w:rsidRPr="00286C45">
        <w:rPr>
          <w:rFonts w:ascii="Times New Roman" w:eastAsia="宋体" w:hAnsi="Times New Roman" w:cs="Times New Roman"/>
          <w:szCs w:val="21"/>
        </w:rPr>
        <w:t>需要加入的</w:t>
      </w:r>
      <w:r w:rsidR="00A855D0" w:rsidRPr="00286C45">
        <w:rPr>
          <w:rFonts w:ascii="Times New Roman" w:eastAsia="宋体" w:hAnsi="Times New Roman" w:cs="Times New Roman"/>
          <w:szCs w:val="21"/>
        </w:rPr>
        <w:t>0.1 mol/L</w:t>
      </w:r>
      <w:r w:rsidR="00A855D0" w:rsidRPr="00286C45">
        <w:rPr>
          <w:rFonts w:ascii="Times New Roman" w:eastAsia="宋体" w:hAnsi="Times New Roman" w:cs="Times New Roman"/>
          <w:szCs w:val="21"/>
        </w:rPr>
        <w:t>的</w:t>
      </w:r>
      <w:r w:rsidR="00A855D0" w:rsidRPr="00286C45">
        <w:rPr>
          <w:rFonts w:ascii="Times New Roman" w:eastAsia="宋体" w:hAnsi="Times New Roman" w:cs="Times New Roman"/>
          <w:szCs w:val="21"/>
        </w:rPr>
        <w:t>Cd(DDTC)</w:t>
      </w:r>
      <w:r w:rsidR="00A855D0" w:rsidRPr="00286C45">
        <w:rPr>
          <w:rFonts w:ascii="Times New Roman" w:eastAsia="宋体" w:hAnsi="Times New Roman" w:cs="Times New Roman"/>
          <w:szCs w:val="21"/>
          <w:vertAlign w:val="subscript"/>
        </w:rPr>
        <w:t>2</w:t>
      </w:r>
      <w:r w:rsidR="00A855D0" w:rsidRPr="00286C45">
        <w:rPr>
          <w:rFonts w:ascii="Times New Roman" w:eastAsia="宋体" w:hAnsi="Times New Roman" w:cs="Times New Roman"/>
          <w:szCs w:val="21"/>
        </w:rPr>
        <w:t>单前驱体</w:t>
      </w:r>
      <w:r w:rsidR="00324293" w:rsidRPr="00286C45">
        <w:rPr>
          <w:rFonts w:ascii="Times New Roman" w:eastAsia="宋体" w:hAnsi="Times New Roman" w:cs="Times New Roman" w:hint="eastAsia"/>
          <w:szCs w:val="21"/>
        </w:rPr>
        <w:t>，</w:t>
      </w:r>
      <w:r w:rsidR="00A855D0" w:rsidRPr="00286C45">
        <w:rPr>
          <w:rFonts w:ascii="Times New Roman" w:eastAsia="宋体" w:hAnsi="Times New Roman" w:cs="Times New Roman"/>
          <w:szCs w:val="21"/>
        </w:rPr>
        <w:t>体积分别为</w:t>
      </w:r>
      <w:r w:rsidR="00A855D0" w:rsidRPr="00286C45">
        <w:rPr>
          <w:rFonts w:ascii="Times New Roman" w:eastAsia="宋体" w:hAnsi="Times New Roman" w:cs="Times New Roman"/>
          <w:szCs w:val="21"/>
        </w:rPr>
        <w:t>0.</w:t>
      </w:r>
      <w:r w:rsidR="002C3497" w:rsidRPr="00286C45">
        <w:rPr>
          <w:rFonts w:ascii="Times New Roman" w:eastAsia="宋体" w:hAnsi="Times New Roman" w:cs="Times New Roman" w:hint="eastAsia"/>
          <w:szCs w:val="21"/>
        </w:rPr>
        <w:t>12</w:t>
      </w:r>
      <w:r w:rsidR="00A855D0" w:rsidRPr="00286C45">
        <w:rPr>
          <w:rFonts w:ascii="Times New Roman" w:eastAsia="宋体" w:hAnsi="Times New Roman" w:cs="Times New Roman"/>
          <w:szCs w:val="21"/>
        </w:rPr>
        <w:t>，</w:t>
      </w:r>
      <w:r w:rsidR="00A855D0" w:rsidRPr="00286C45">
        <w:rPr>
          <w:rFonts w:ascii="Times New Roman" w:eastAsia="宋体" w:hAnsi="Times New Roman" w:cs="Times New Roman"/>
          <w:szCs w:val="21"/>
        </w:rPr>
        <w:t>0.</w:t>
      </w:r>
      <w:r w:rsidR="002C3497" w:rsidRPr="00286C45">
        <w:rPr>
          <w:rFonts w:ascii="Times New Roman" w:eastAsia="宋体" w:hAnsi="Times New Roman" w:cs="Times New Roman" w:hint="eastAsia"/>
          <w:szCs w:val="21"/>
        </w:rPr>
        <w:t>15</w:t>
      </w:r>
      <w:r w:rsidR="00A855D0" w:rsidRPr="00286C45">
        <w:rPr>
          <w:rFonts w:ascii="Times New Roman" w:eastAsia="宋体" w:hAnsi="Times New Roman" w:cs="Times New Roman"/>
          <w:szCs w:val="21"/>
        </w:rPr>
        <w:t>，</w:t>
      </w:r>
      <w:r w:rsidR="00A855D0" w:rsidRPr="00286C45">
        <w:rPr>
          <w:rFonts w:ascii="Times New Roman" w:eastAsia="宋体" w:hAnsi="Times New Roman" w:cs="Times New Roman"/>
          <w:szCs w:val="21"/>
        </w:rPr>
        <w:t>0.</w:t>
      </w:r>
      <w:r w:rsidR="002C3497" w:rsidRPr="00286C45">
        <w:rPr>
          <w:rFonts w:ascii="Times New Roman" w:eastAsia="宋体" w:hAnsi="Times New Roman" w:cs="Times New Roman" w:hint="eastAsia"/>
          <w:szCs w:val="21"/>
        </w:rPr>
        <w:t>20</w:t>
      </w:r>
      <w:r w:rsidR="00A855D0" w:rsidRPr="00286C45">
        <w:rPr>
          <w:rFonts w:ascii="Times New Roman" w:eastAsia="宋体" w:hAnsi="Times New Roman" w:cs="Times New Roman"/>
          <w:szCs w:val="21"/>
        </w:rPr>
        <w:t>，</w:t>
      </w:r>
      <w:r w:rsidR="00A855D0" w:rsidRPr="00286C45">
        <w:rPr>
          <w:rFonts w:ascii="Times New Roman" w:eastAsia="宋体" w:hAnsi="Times New Roman" w:cs="Times New Roman"/>
          <w:szCs w:val="21"/>
        </w:rPr>
        <w:t>0.</w:t>
      </w:r>
      <w:r w:rsidR="002C3497" w:rsidRPr="00286C45">
        <w:rPr>
          <w:rFonts w:ascii="Times New Roman" w:eastAsia="宋体" w:hAnsi="Times New Roman" w:cs="Times New Roman" w:hint="eastAsia"/>
          <w:szCs w:val="21"/>
        </w:rPr>
        <w:t>26</w:t>
      </w:r>
      <w:r w:rsidR="00A855D0" w:rsidRPr="00286C45">
        <w:rPr>
          <w:rFonts w:ascii="Times New Roman" w:eastAsia="宋体" w:hAnsi="Times New Roman" w:cs="Times New Roman"/>
          <w:szCs w:val="21"/>
        </w:rPr>
        <w:t>，</w:t>
      </w:r>
      <w:r w:rsidR="00A855D0" w:rsidRPr="00286C45">
        <w:rPr>
          <w:rFonts w:ascii="Times New Roman" w:eastAsia="宋体" w:hAnsi="Times New Roman" w:cs="Times New Roman"/>
          <w:szCs w:val="21"/>
        </w:rPr>
        <w:t>0.</w:t>
      </w:r>
      <w:r w:rsidR="002C3497" w:rsidRPr="00286C45">
        <w:rPr>
          <w:rFonts w:ascii="Times New Roman" w:eastAsia="宋体" w:hAnsi="Times New Roman" w:cs="Times New Roman" w:hint="eastAsia"/>
          <w:szCs w:val="21"/>
        </w:rPr>
        <w:t>34</w:t>
      </w:r>
      <w:r w:rsidR="00A855D0" w:rsidRPr="00286C45">
        <w:rPr>
          <w:rFonts w:ascii="Times New Roman" w:eastAsia="宋体" w:hAnsi="Times New Roman" w:cs="Times New Roman"/>
          <w:szCs w:val="21"/>
        </w:rPr>
        <w:t>和</w:t>
      </w:r>
      <w:r w:rsidR="00A855D0" w:rsidRPr="00286C45">
        <w:rPr>
          <w:rFonts w:ascii="Times New Roman" w:eastAsia="宋体" w:hAnsi="Times New Roman" w:cs="Times New Roman"/>
          <w:szCs w:val="21"/>
        </w:rPr>
        <w:t>0.</w:t>
      </w:r>
      <w:r w:rsidR="002C3497" w:rsidRPr="00286C45">
        <w:rPr>
          <w:rFonts w:ascii="Times New Roman" w:eastAsia="宋体" w:hAnsi="Times New Roman" w:cs="Times New Roman" w:hint="eastAsia"/>
          <w:szCs w:val="21"/>
        </w:rPr>
        <w:t>44</w:t>
      </w:r>
      <w:r w:rsidR="00A855D0" w:rsidRPr="00286C45">
        <w:rPr>
          <w:rFonts w:ascii="Times New Roman" w:eastAsia="宋体" w:hAnsi="Times New Roman" w:cs="Times New Roman"/>
          <w:szCs w:val="21"/>
        </w:rPr>
        <w:t xml:space="preserve"> mL</w:t>
      </w:r>
      <w:r w:rsidR="00A855D0" w:rsidRPr="00286C45">
        <w:rPr>
          <w:rFonts w:ascii="Times New Roman" w:eastAsia="宋体" w:hAnsi="Times New Roman" w:cs="Times New Roman"/>
          <w:szCs w:val="21"/>
        </w:rPr>
        <w:t>。在</w:t>
      </w:r>
      <w:r w:rsidR="005D2622" w:rsidRPr="00286C45">
        <w:rPr>
          <w:rFonts w:ascii="Times New Roman" w:eastAsia="宋体" w:hAnsi="Times New Roman" w:cs="Times New Roman"/>
          <w:szCs w:val="21"/>
        </w:rPr>
        <w:t>注入</w:t>
      </w:r>
      <w:r w:rsidR="00A855D0" w:rsidRPr="00286C45">
        <w:rPr>
          <w:rFonts w:ascii="Times New Roman" w:eastAsia="宋体" w:hAnsi="Times New Roman" w:cs="Times New Roman"/>
          <w:szCs w:val="21"/>
        </w:rPr>
        <w:t>第</w:t>
      </w:r>
      <w:r w:rsidR="00A855D0" w:rsidRPr="00286C45">
        <w:rPr>
          <w:rFonts w:ascii="Times New Roman" w:eastAsia="宋体" w:hAnsi="Times New Roman" w:cs="Times New Roman"/>
          <w:szCs w:val="21"/>
        </w:rPr>
        <w:t>1</w:t>
      </w:r>
      <w:r w:rsidR="00A855D0" w:rsidRPr="00286C45">
        <w:rPr>
          <w:rFonts w:ascii="Times New Roman" w:eastAsia="宋体" w:hAnsi="Times New Roman" w:cs="Times New Roman"/>
          <w:szCs w:val="21"/>
        </w:rPr>
        <w:t>层</w:t>
      </w:r>
      <w:r w:rsidR="00D65820" w:rsidRPr="00286C45">
        <w:rPr>
          <w:rFonts w:ascii="Times New Roman" w:eastAsia="宋体" w:hAnsi="Times New Roman" w:cs="Times New Roman" w:hint="eastAsia"/>
          <w:szCs w:val="21"/>
        </w:rPr>
        <w:t>壳层</w:t>
      </w:r>
      <w:r w:rsidR="005D2622" w:rsidRPr="00286C45">
        <w:rPr>
          <w:rFonts w:ascii="Times New Roman" w:eastAsia="宋体" w:hAnsi="Times New Roman" w:cs="Times New Roman" w:hint="eastAsia"/>
          <w:szCs w:val="21"/>
        </w:rPr>
        <w:t>所需</w:t>
      </w:r>
      <w:r w:rsidR="00A855D0" w:rsidRPr="00286C45">
        <w:rPr>
          <w:rFonts w:ascii="Times New Roman" w:eastAsia="宋体" w:hAnsi="Times New Roman" w:cs="Times New Roman"/>
          <w:szCs w:val="21"/>
        </w:rPr>
        <w:t>前驱体时，在</w:t>
      </w:r>
      <w:r w:rsidR="00A855D0" w:rsidRPr="00286C45">
        <w:rPr>
          <w:rFonts w:ascii="Times New Roman" w:eastAsia="宋体" w:hAnsi="Times New Roman" w:cs="Times New Roman"/>
          <w:szCs w:val="21"/>
        </w:rPr>
        <w:t>80</w:t>
      </w:r>
      <w:r w:rsidR="00A855D0" w:rsidRPr="00286C45">
        <w:rPr>
          <w:rFonts w:ascii="System Font Medium Italic P4" w:eastAsia="宋体" w:hAnsi="System Font Medium Italic P4" w:cs="System Font Medium Italic P4"/>
          <w:szCs w:val="21"/>
        </w:rPr>
        <w:t>℃</w:t>
      </w:r>
      <w:r w:rsidR="00A855D0" w:rsidRPr="00286C45">
        <w:rPr>
          <w:rFonts w:ascii="Times New Roman" w:eastAsia="宋体" w:hAnsi="Times New Roman" w:cs="Times New Roman"/>
          <w:szCs w:val="21"/>
        </w:rPr>
        <w:t>下搅拌</w:t>
      </w:r>
      <w:r w:rsidR="00A855D0" w:rsidRPr="00286C45">
        <w:rPr>
          <w:rFonts w:ascii="Times New Roman" w:eastAsia="宋体" w:hAnsi="Times New Roman" w:cs="Times New Roman"/>
          <w:szCs w:val="21"/>
        </w:rPr>
        <w:t>10 min</w:t>
      </w:r>
      <w:r w:rsidR="00324293" w:rsidRPr="00286C45">
        <w:rPr>
          <w:rFonts w:ascii="Times New Roman" w:eastAsia="宋体" w:hAnsi="Times New Roman" w:cs="Times New Roman"/>
          <w:szCs w:val="21"/>
        </w:rPr>
        <w:t>，</w:t>
      </w:r>
      <w:r w:rsidR="00324293" w:rsidRPr="00286C45">
        <w:rPr>
          <w:rFonts w:ascii="Times New Roman" w:eastAsia="宋体" w:hAnsi="Times New Roman" w:cs="Times New Roman" w:hint="eastAsia"/>
          <w:szCs w:val="21"/>
        </w:rPr>
        <w:t>之</w:t>
      </w:r>
      <w:r w:rsidR="00A855D0" w:rsidRPr="00286C45">
        <w:rPr>
          <w:rFonts w:ascii="Times New Roman" w:eastAsia="宋体" w:hAnsi="Times New Roman" w:cs="Times New Roman"/>
          <w:szCs w:val="21"/>
        </w:rPr>
        <w:t>后升温至</w:t>
      </w:r>
      <w:r w:rsidR="00A855D0" w:rsidRPr="00286C45">
        <w:rPr>
          <w:rFonts w:ascii="Times New Roman" w:eastAsia="宋体" w:hAnsi="Times New Roman" w:cs="Times New Roman"/>
          <w:szCs w:val="21"/>
        </w:rPr>
        <w:t>160</w:t>
      </w:r>
      <w:r w:rsidR="00A855D0" w:rsidRPr="00286C45">
        <w:rPr>
          <w:rFonts w:ascii="System Font Medium Italic P4" w:eastAsia="宋体" w:hAnsi="System Font Medium Italic P4" w:cs="System Font Medium Italic P4"/>
          <w:szCs w:val="21"/>
        </w:rPr>
        <w:t>℃</w:t>
      </w:r>
      <w:r w:rsidR="00A855D0" w:rsidRPr="00286C45">
        <w:rPr>
          <w:rFonts w:ascii="Times New Roman" w:eastAsia="宋体" w:hAnsi="Times New Roman" w:cs="Times New Roman"/>
          <w:szCs w:val="21"/>
        </w:rPr>
        <w:t>反应</w:t>
      </w:r>
      <w:r w:rsidR="00A855D0" w:rsidRPr="00286C45">
        <w:rPr>
          <w:rFonts w:ascii="Times New Roman" w:eastAsia="宋体" w:hAnsi="Times New Roman" w:cs="Times New Roman"/>
          <w:szCs w:val="21"/>
        </w:rPr>
        <w:t>20 min</w:t>
      </w:r>
      <w:r w:rsidR="00324293" w:rsidRPr="00286C45">
        <w:rPr>
          <w:rFonts w:ascii="Times New Roman" w:eastAsia="宋体" w:hAnsi="Times New Roman" w:cs="Times New Roman" w:hint="eastAsia"/>
          <w:szCs w:val="21"/>
        </w:rPr>
        <w:t>，最</w:t>
      </w:r>
      <w:r w:rsidR="00A855D0" w:rsidRPr="00286C45">
        <w:rPr>
          <w:rFonts w:ascii="Times New Roman" w:eastAsia="宋体" w:hAnsi="Times New Roman" w:cs="Times New Roman"/>
          <w:szCs w:val="21"/>
        </w:rPr>
        <w:t>后降温至</w:t>
      </w:r>
      <w:r w:rsidR="00A855D0" w:rsidRPr="00286C45">
        <w:rPr>
          <w:rFonts w:ascii="Times New Roman" w:eastAsia="宋体" w:hAnsi="Times New Roman" w:cs="Times New Roman"/>
          <w:szCs w:val="21"/>
        </w:rPr>
        <w:t>80</w:t>
      </w:r>
      <w:r w:rsidR="00A855D0" w:rsidRPr="00286C45">
        <w:rPr>
          <w:rFonts w:ascii="System Font Medium Italic P4" w:eastAsia="宋体" w:hAnsi="System Font Medium Italic P4" w:cs="System Font Medium Italic P4"/>
          <w:szCs w:val="21"/>
        </w:rPr>
        <w:t>℃</w:t>
      </w:r>
      <w:r w:rsidR="00A855D0" w:rsidRPr="00286C45">
        <w:rPr>
          <w:rFonts w:ascii="Times New Roman" w:eastAsia="宋体" w:hAnsi="Times New Roman" w:cs="Times New Roman"/>
          <w:szCs w:val="21"/>
        </w:rPr>
        <w:t>。第</w:t>
      </w:r>
      <w:r w:rsidR="00A855D0" w:rsidRPr="00286C45">
        <w:rPr>
          <w:rFonts w:ascii="Times New Roman" w:eastAsia="宋体" w:hAnsi="Times New Roman" w:cs="Times New Roman"/>
          <w:szCs w:val="21"/>
        </w:rPr>
        <w:t>2</w:t>
      </w:r>
      <w:r w:rsidR="00A855D0" w:rsidRPr="00286C45">
        <w:rPr>
          <w:rFonts w:ascii="Times New Roman" w:eastAsia="宋体" w:hAnsi="Times New Roman" w:cs="Times New Roman"/>
          <w:szCs w:val="21"/>
        </w:rPr>
        <w:t>层</w:t>
      </w:r>
      <w:r w:rsidR="00C214D3" w:rsidRPr="00286C45">
        <w:rPr>
          <w:rFonts w:ascii="Times New Roman" w:eastAsia="宋体" w:hAnsi="Times New Roman" w:cs="Times New Roman" w:hint="eastAsia"/>
          <w:szCs w:val="21"/>
        </w:rPr>
        <w:t>至</w:t>
      </w:r>
      <w:r w:rsidR="00A855D0" w:rsidRPr="00286C45">
        <w:rPr>
          <w:rFonts w:ascii="Times New Roman" w:eastAsia="宋体" w:hAnsi="Times New Roman" w:cs="Times New Roman"/>
          <w:szCs w:val="21"/>
        </w:rPr>
        <w:t>第</w:t>
      </w:r>
      <w:r w:rsidR="00A855D0" w:rsidRPr="00286C45">
        <w:rPr>
          <w:rFonts w:ascii="Times New Roman" w:eastAsia="宋体" w:hAnsi="Times New Roman" w:cs="Times New Roman"/>
          <w:szCs w:val="21"/>
        </w:rPr>
        <w:t>6</w:t>
      </w:r>
      <w:r w:rsidR="00A855D0" w:rsidRPr="00286C45">
        <w:rPr>
          <w:rFonts w:ascii="Times New Roman" w:eastAsia="宋体" w:hAnsi="Times New Roman" w:cs="Times New Roman"/>
          <w:szCs w:val="21"/>
        </w:rPr>
        <w:t>层壳层的生长方式同第</w:t>
      </w:r>
      <w:r w:rsidR="00A855D0" w:rsidRPr="00286C45">
        <w:rPr>
          <w:rFonts w:ascii="Times New Roman" w:eastAsia="宋体" w:hAnsi="Times New Roman" w:cs="Times New Roman"/>
          <w:szCs w:val="21"/>
        </w:rPr>
        <w:t>1</w:t>
      </w:r>
      <w:r w:rsidR="00A855D0" w:rsidRPr="00286C45">
        <w:rPr>
          <w:rFonts w:ascii="Times New Roman" w:eastAsia="宋体" w:hAnsi="Times New Roman" w:cs="Times New Roman"/>
          <w:szCs w:val="21"/>
        </w:rPr>
        <w:t>层</w:t>
      </w:r>
      <w:r w:rsidR="00324293" w:rsidRPr="00286C45">
        <w:rPr>
          <w:rFonts w:ascii="Times New Roman" w:eastAsia="宋体" w:hAnsi="Times New Roman" w:cs="Times New Roman" w:hint="eastAsia"/>
          <w:szCs w:val="21"/>
        </w:rPr>
        <w:t>类似</w:t>
      </w:r>
      <w:r w:rsidR="00A855D0" w:rsidRPr="00286C45">
        <w:rPr>
          <w:rFonts w:ascii="Times New Roman" w:eastAsia="宋体" w:hAnsi="Times New Roman" w:cs="Times New Roman"/>
          <w:szCs w:val="21"/>
        </w:rPr>
        <w:t>，</w:t>
      </w:r>
      <w:r w:rsidR="00324293" w:rsidRPr="00286C45">
        <w:rPr>
          <w:rFonts w:ascii="Times New Roman" w:eastAsia="宋体" w:hAnsi="Times New Roman" w:cs="Times New Roman" w:hint="eastAsia"/>
          <w:szCs w:val="21"/>
        </w:rPr>
        <w:t>得到</w:t>
      </w:r>
      <w:r w:rsidR="00355DF4" w:rsidRPr="00286C45">
        <w:rPr>
          <w:rFonts w:ascii="Times New Roman" w:eastAsia="宋体" w:hAnsi="Times New Roman" w:cs="Times New Roman" w:hint="eastAsia"/>
          <w:szCs w:val="21"/>
        </w:rPr>
        <w:t>以</w:t>
      </w:r>
      <w:r w:rsidR="005D2622" w:rsidRPr="00286C45">
        <w:rPr>
          <w:rFonts w:ascii="Times New Roman" w:eastAsia="宋体" w:hAnsi="Times New Roman" w:cs="Times New Roman" w:hint="eastAsia"/>
          <w:szCs w:val="21"/>
        </w:rPr>
        <w:t>OAm</w:t>
      </w:r>
      <w:r w:rsidR="00355DF4" w:rsidRPr="00286C45">
        <w:rPr>
          <w:rFonts w:ascii="Times New Roman" w:eastAsia="宋体" w:hAnsi="Times New Roman" w:cs="Times New Roman" w:hint="eastAsia"/>
          <w:szCs w:val="21"/>
        </w:rPr>
        <w:t>为配体的</w:t>
      </w:r>
      <w:r w:rsidR="00355DF4" w:rsidRPr="00286C45">
        <w:rPr>
          <w:rFonts w:ascii="Times New Roman" w:eastAsia="宋体" w:hAnsi="Times New Roman" w:cs="Times New Roman" w:hint="eastAsia"/>
          <w:szCs w:val="21"/>
        </w:rPr>
        <w:t>CdSe/CdS</w:t>
      </w:r>
      <w:r w:rsidR="007706C9" w:rsidRPr="00286C45">
        <w:rPr>
          <w:rFonts w:ascii="Times New Roman" w:eastAsia="宋体" w:hAnsi="Times New Roman" w:cs="Times New Roman" w:hint="eastAsia"/>
          <w:szCs w:val="21"/>
        </w:rPr>
        <w:t>-OAm</w:t>
      </w:r>
      <w:r w:rsidR="007706C9" w:rsidRPr="00286C45">
        <w:rPr>
          <w:rFonts w:ascii="Times New Roman" w:eastAsia="宋体" w:hAnsi="Times New Roman" w:cs="Times New Roman" w:hint="eastAsia"/>
          <w:szCs w:val="21"/>
        </w:rPr>
        <w:t>量子点</w:t>
      </w:r>
      <w:r w:rsidR="00324293" w:rsidRPr="00286C45">
        <w:rPr>
          <w:rFonts w:ascii="Times New Roman" w:eastAsia="宋体" w:hAnsi="Times New Roman" w:cs="Times New Roman" w:hint="eastAsia"/>
          <w:szCs w:val="21"/>
        </w:rPr>
        <w:t>核壳材料</w:t>
      </w:r>
      <w:r w:rsidR="00A855D0" w:rsidRPr="00286C45">
        <w:rPr>
          <w:rFonts w:ascii="Times New Roman" w:eastAsia="宋体" w:hAnsi="Times New Roman" w:cs="Times New Roman"/>
          <w:szCs w:val="21"/>
        </w:rPr>
        <w:t>。</w:t>
      </w:r>
    </w:p>
    <w:p w:rsidR="00286C45" w:rsidRDefault="003F2FEF" w:rsidP="00286C45">
      <w:pPr>
        <w:topLinePunct/>
        <w:spacing w:line="360" w:lineRule="auto"/>
        <w:ind w:firstLineChars="200" w:firstLine="420"/>
        <w:rPr>
          <w:rFonts w:ascii="Times New Roman" w:eastAsia="宋体" w:hAnsi="Times New Roman" w:cs="Times New Roman"/>
          <w:szCs w:val="21"/>
        </w:rPr>
      </w:pPr>
      <w:r w:rsidRPr="00286C45">
        <w:rPr>
          <w:rFonts w:ascii="Times New Roman" w:eastAsia="宋体" w:hAnsi="Times New Roman" w:cs="Times New Roman" w:hint="eastAsia"/>
          <w:szCs w:val="21"/>
        </w:rPr>
        <w:t>相对</w:t>
      </w:r>
      <w:r w:rsidR="00391FBC" w:rsidRPr="00286C45">
        <w:rPr>
          <w:rFonts w:ascii="Times New Roman" w:eastAsia="宋体" w:hAnsi="Times New Roman" w:cs="Times New Roman" w:hint="eastAsia"/>
          <w:szCs w:val="21"/>
        </w:rPr>
        <w:t>量子产率测试</w:t>
      </w:r>
      <w:r w:rsidRPr="00286C45">
        <w:rPr>
          <w:rFonts w:ascii="Times New Roman" w:eastAsia="宋体" w:hAnsi="Times New Roman" w:cs="Times New Roman" w:hint="eastAsia"/>
          <w:szCs w:val="21"/>
        </w:rPr>
        <w:t>，计算公式</w:t>
      </w:r>
      <w:r w:rsidR="009F2130" w:rsidRPr="00286C45">
        <w:rPr>
          <w:rFonts w:ascii="Times New Roman" w:eastAsia="宋体" w:hAnsi="Times New Roman" w:cs="Times New Roman" w:hint="eastAsia"/>
          <w:szCs w:val="21"/>
        </w:rPr>
        <w:t>：</w:t>
      </w:r>
      <w:r w:rsidR="00286C45">
        <w:rPr>
          <w:rFonts w:ascii="Times New Roman" w:eastAsia="宋体" w:hAnsi="Times New Roman" w:cs="Times New Roman" w:hint="eastAsia"/>
          <w:noProof/>
          <w:szCs w:val="21"/>
        </w:rPr>
        <w:drawing>
          <wp:inline distT="0" distB="0" distL="0" distR="0">
            <wp:extent cx="1266825" cy="495300"/>
            <wp:effectExtent l="0" t="0" r="0" b="0"/>
            <wp:docPr id="4"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66825" cy="495300"/>
                    </a:xfrm>
                    <a:prstGeom prst="rect">
                      <a:avLst/>
                    </a:prstGeom>
                    <a:noFill/>
                    <a:ln w="9525">
                      <a:noFill/>
                    </a:ln>
                  </pic:spPr>
                </pic:pic>
              </a:graphicData>
            </a:graphic>
          </wp:inline>
        </w:drawing>
      </w:r>
      <w:r w:rsidR="00B255F1" w:rsidRPr="00286C45">
        <w:rPr>
          <w:rFonts w:ascii="Times New Roman" w:eastAsia="宋体" w:hAnsi="Times New Roman" w:cs="Times New Roman" w:hint="eastAsia"/>
          <w:szCs w:val="21"/>
        </w:rPr>
        <w:t>，</w:t>
      </w:r>
    </w:p>
    <w:p w:rsidR="00391FBC" w:rsidRPr="00286C45" w:rsidRDefault="00445D2F" w:rsidP="00C606CE">
      <w:pPr>
        <w:topLinePunct/>
        <w:spacing w:line="360" w:lineRule="auto"/>
        <w:ind w:firstLineChars="200" w:firstLine="420"/>
        <w:rPr>
          <w:rFonts w:ascii="Times New Roman" w:eastAsia="宋体" w:hAnsi="Times New Roman" w:cs="Times New Roman"/>
          <w:szCs w:val="21"/>
        </w:rPr>
      </w:pPr>
      <w:r w:rsidRPr="00286C45">
        <w:rPr>
          <w:rFonts w:ascii="Times New Roman" w:eastAsia="宋体" w:hAnsi="Times New Roman" w:cs="Times New Roman" w:hint="eastAsia"/>
          <w:szCs w:val="21"/>
        </w:rPr>
        <w:t>其中，</w:t>
      </w:r>
      <w:r w:rsidRPr="00286C45">
        <w:rPr>
          <w:rFonts w:ascii="Times New Roman" w:eastAsia="宋体" w:hAnsi="Times New Roman" w:cs="Times New Roman" w:hint="eastAsia"/>
          <w:i/>
          <w:szCs w:val="21"/>
        </w:rPr>
        <w:t>QYx</w:t>
      </w:r>
      <w:r w:rsidRPr="00286C45">
        <w:rPr>
          <w:rFonts w:ascii="Times New Roman" w:eastAsia="宋体" w:hAnsi="Times New Roman" w:cs="Times New Roman" w:hint="eastAsia"/>
          <w:szCs w:val="21"/>
        </w:rPr>
        <w:t>--</w:t>
      </w:r>
      <w:r w:rsidRPr="00286C45">
        <w:rPr>
          <w:rFonts w:ascii="Times New Roman" w:eastAsia="宋体" w:hAnsi="Times New Roman" w:cs="Times New Roman" w:hint="eastAsia"/>
          <w:szCs w:val="21"/>
        </w:rPr>
        <w:t>待测物的荧光量子产率；</w:t>
      </w:r>
      <w:r w:rsidRPr="00286C45">
        <w:rPr>
          <w:rFonts w:ascii="Times New Roman" w:eastAsia="宋体" w:hAnsi="Times New Roman" w:cs="Times New Roman" w:hint="eastAsia"/>
          <w:i/>
          <w:szCs w:val="21"/>
        </w:rPr>
        <w:t>QYs</w:t>
      </w:r>
      <w:r w:rsidRPr="00286C45">
        <w:rPr>
          <w:rFonts w:ascii="Times New Roman" w:eastAsia="宋体" w:hAnsi="Times New Roman" w:cs="Times New Roman" w:hint="eastAsia"/>
          <w:szCs w:val="21"/>
        </w:rPr>
        <w:t>--</w:t>
      </w:r>
      <w:r w:rsidRPr="00286C45">
        <w:rPr>
          <w:rFonts w:ascii="Times New Roman" w:eastAsia="宋体" w:hAnsi="Times New Roman" w:cs="Times New Roman" w:hint="eastAsia"/>
          <w:szCs w:val="21"/>
        </w:rPr>
        <w:t>参比物的荧光量子产率；</w:t>
      </w:r>
      <w:r w:rsidRPr="00286C45">
        <w:rPr>
          <w:rFonts w:ascii="Times New Roman" w:eastAsia="宋体" w:hAnsi="Times New Roman" w:cs="Times New Roman" w:hint="eastAsia"/>
          <w:i/>
          <w:szCs w:val="21"/>
        </w:rPr>
        <w:t>Fx</w:t>
      </w:r>
      <w:r w:rsidR="00BC2700" w:rsidRPr="00286C45">
        <w:rPr>
          <w:rFonts w:ascii="Times New Roman" w:eastAsia="宋体" w:hAnsi="Times New Roman" w:cs="Times New Roman" w:hint="eastAsia"/>
          <w:szCs w:val="21"/>
        </w:rPr>
        <w:t>--</w:t>
      </w:r>
      <w:r w:rsidRPr="00286C45">
        <w:rPr>
          <w:rFonts w:ascii="Times New Roman" w:eastAsia="宋体" w:hAnsi="Times New Roman" w:cs="Times New Roman" w:hint="eastAsia"/>
          <w:szCs w:val="21"/>
        </w:rPr>
        <w:t>待测物的积分荧光强度；</w:t>
      </w:r>
      <w:r w:rsidRPr="00286C45">
        <w:rPr>
          <w:rFonts w:ascii="Times New Roman" w:eastAsia="宋体" w:hAnsi="Times New Roman" w:cs="Times New Roman" w:hint="eastAsia"/>
          <w:i/>
          <w:szCs w:val="21"/>
        </w:rPr>
        <w:t>Fs</w:t>
      </w:r>
      <w:r w:rsidRPr="00286C45">
        <w:rPr>
          <w:rFonts w:ascii="Times New Roman" w:eastAsia="宋体" w:hAnsi="Times New Roman" w:cs="Times New Roman" w:hint="eastAsia"/>
          <w:szCs w:val="21"/>
        </w:rPr>
        <w:t>--</w:t>
      </w:r>
      <w:r w:rsidRPr="00286C45">
        <w:rPr>
          <w:rFonts w:ascii="Times New Roman" w:eastAsia="宋体" w:hAnsi="Times New Roman" w:cs="Times New Roman" w:hint="eastAsia"/>
          <w:szCs w:val="21"/>
        </w:rPr>
        <w:t>参比物的积分荧光强度；</w:t>
      </w:r>
      <w:r w:rsidRPr="00286C45">
        <w:rPr>
          <w:rFonts w:ascii="Times New Roman" w:eastAsia="宋体" w:hAnsi="Times New Roman" w:cs="Times New Roman" w:hint="eastAsia"/>
          <w:i/>
          <w:szCs w:val="21"/>
        </w:rPr>
        <w:t>Ax</w:t>
      </w:r>
      <w:r w:rsidRPr="00286C45">
        <w:rPr>
          <w:rFonts w:ascii="Times New Roman" w:eastAsia="宋体" w:hAnsi="Times New Roman" w:cs="Times New Roman" w:hint="eastAsia"/>
          <w:szCs w:val="21"/>
        </w:rPr>
        <w:t>--</w:t>
      </w:r>
      <w:r w:rsidRPr="00286C45">
        <w:rPr>
          <w:rFonts w:ascii="Times New Roman" w:eastAsia="宋体" w:hAnsi="Times New Roman" w:cs="Times New Roman" w:hint="eastAsia"/>
          <w:szCs w:val="21"/>
        </w:rPr>
        <w:t>待测物的吸光度</w:t>
      </w:r>
      <w:r w:rsidR="00BC2700" w:rsidRPr="00286C45">
        <w:rPr>
          <w:rFonts w:ascii="Times New Roman" w:eastAsia="宋体" w:hAnsi="Times New Roman" w:cs="Times New Roman" w:hint="eastAsia"/>
          <w:szCs w:val="21"/>
        </w:rPr>
        <w:t>；</w:t>
      </w:r>
      <w:r w:rsidRPr="00286C45">
        <w:rPr>
          <w:rFonts w:ascii="Times New Roman" w:eastAsia="宋体" w:hAnsi="Times New Roman" w:cs="Times New Roman" w:hint="eastAsia"/>
          <w:i/>
          <w:szCs w:val="21"/>
        </w:rPr>
        <w:t>As</w:t>
      </w:r>
      <w:r w:rsidR="00BC2700" w:rsidRPr="00286C45">
        <w:rPr>
          <w:rFonts w:ascii="Times New Roman" w:eastAsia="宋体" w:hAnsi="Times New Roman" w:cs="Times New Roman" w:hint="eastAsia"/>
          <w:szCs w:val="21"/>
        </w:rPr>
        <w:t>--</w:t>
      </w:r>
      <w:r w:rsidRPr="00286C45">
        <w:rPr>
          <w:rFonts w:ascii="Times New Roman" w:eastAsia="宋体" w:hAnsi="Times New Roman" w:cs="Times New Roman" w:hint="eastAsia"/>
          <w:szCs w:val="21"/>
        </w:rPr>
        <w:t>参比物的吸光度</w:t>
      </w:r>
      <w:r w:rsidR="00BC2700" w:rsidRPr="00286C45">
        <w:rPr>
          <w:rFonts w:ascii="Times New Roman" w:eastAsia="宋体" w:hAnsi="Times New Roman" w:cs="Times New Roman" w:hint="eastAsia"/>
          <w:szCs w:val="21"/>
        </w:rPr>
        <w:t>。</w:t>
      </w:r>
      <w:r w:rsidR="00C37573" w:rsidRPr="00286C45">
        <w:rPr>
          <w:rFonts w:ascii="Times New Roman" w:hAnsi="Times New Roman" w:cs="Times New Roman" w:hint="eastAsia"/>
          <w:kern w:val="0"/>
          <w:szCs w:val="21"/>
        </w:rPr>
        <w:t>参比物：硫酸奎宁</w:t>
      </w:r>
      <w:r w:rsidR="00324293" w:rsidRPr="00286C45">
        <w:rPr>
          <w:rFonts w:ascii="Times New Roman" w:hAnsi="Times New Roman" w:cs="Times New Roman" w:hint="eastAsia"/>
          <w:kern w:val="0"/>
          <w:szCs w:val="21"/>
        </w:rPr>
        <w:t>；</w:t>
      </w:r>
      <w:r w:rsidR="00E767F0" w:rsidRPr="00286C45">
        <w:rPr>
          <w:rFonts w:ascii="Times New Roman" w:hAnsi="Times New Roman" w:cs="Times New Roman" w:hint="eastAsia"/>
          <w:kern w:val="0"/>
          <w:szCs w:val="21"/>
        </w:rPr>
        <w:t>参比物</w:t>
      </w:r>
      <w:r w:rsidR="00C37573" w:rsidRPr="00286C45">
        <w:rPr>
          <w:rFonts w:ascii="Times New Roman" w:hAnsi="Times New Roman" w:cs="Times New Roman" w:hint="eastAsia"/>
          <w:kern w:val="0"/>
          <w:szCs w:val="21"/>
        </w:rPr>
        <w:t>溶剂</w:t>
      </w:r>
      <w:r w:rsidR="00E767F0" w:rsidRPr="00286C45">
        <w:rPr>
          <w:rFonts w:ascii="Times New Roman" w:hAnsi="Times New Roman" w:cs="Times New Roman" w:hint="eastAsia"/>
          <w:kern w:val="0"/>
          <w:szCs w:val="21"/>
        </w:rPr>
        <w:t>：</w:t>
      </w:r>
      <w:r w:rsidR="00C37573" w:rsidRPr="00286C45">
        <w:rPr>
          <w:rFonts w:ascii="Times New Roman" w:hAnsi="Times New Roman" w:cs="Times New Roman"/>
          <w:kern w:val="0"/>
          <w:szCs w:val="21"/>
        </w:rPr>
        <w:t>0.05mol/L</w:t>
      </w:r>
      <w:r w:rsidR="00C37573" w:rsidRPr="00286C45">
        <w:rPr>
          <w:rFonts w:ascii="Times New Roman" w:hAnsi="Times New Roman" w:cs="Times New Roman" w:hint="eastAsia"/>
          <w:kern w:val="0"/>
          <w:szCs w:val="21"/>
        </w:rPr>
        <w:t>硫酸</w:t>
      </w:r>
      <w:r w:rsidR="00324293" w:rsidRPr="00286C45">
        <w:rPr>
          <w:rFonts w:ascii="Times New Roman" w:hAnsi="Times New Roman" w:cs="Times New Roman" w:hint="eastAsia"/>
          <w:kern w:val="0"/>
          <w:szCs w:val="21"/>
        </w:rPr>
        <w:t>；</w:t>
      </w:r>
      <w:r w:rsidR="00C37573" w:rsidRPr="00286C45">
        <w:rPr>
          <w:rFonts w:ascii="Times New Roman" w:hAnsi="Times New Roman" w:cs="Times New Roman" w:hint="eastAsia"/>
          <w:kern w:val="0"/>
          <w:szCs w:val="21"/>
        </w:rPr>
        <w:t>激发波长</w:t>
      </w:r>
      <w:r w:rsidR="00E767F0" w:rsidRPr="00286C45">
        <w:rPr>
          <w:rFonts w:ascii="Times New Roman" w:hAnsi="Times New Roman" w:cs="Times New Roman" w:hint="eastAsia"/>
          <w:kern w:val="0"/>
          <w:szCs w:val="21"/>
        </w:rPr>
        <w:t>：</w:t>
      </w:r>
      <w:r w:rsidR="00C37573" w:rsidRPr="00286C45">
        <w:rPr>
          <w:rFonts w:ascii="Times New Roman" w:hAnsi="Times New Roman" w:cs="Times New Roman"/>
          <w:kern w:val="0"/>
          <w:szCs w:val="21"/>
        </w:rPr>
        <w:t>350nm</w:t>
      </w:r>
      <w:r w:rsidR="00324293" w:rsidRPr="00286C45">
        <w:rPr>
          <w:rFonts w:ascii="Times New Roman" w:hAnsi="Times New Roman" w:cs="Times New Roman" w:hint="eastAsia"/>
          <w:kern w:val="0"/>
          <w:szCs w:val="21"/>
        </w:rPr>
        <w:t>；</w:t>
      </w:r>
      <w:r w:rsidR="00C37573" w:rsidRPr="00286C45">
        <w:rPr>
          <w:rFonts w:ascii="Times New Roman" w:hAnsi="Times New Roman" w:cs="Times New Roman" w:hint="eastAsia"/>
          <w:kern w:val="0"/>
          <w:szCs w:val="21"/>
        </w:rPr>
        <w:t>温度</w:t>
      </w:r>
      <w:r w:rsidR="00E767F0" w:rsidRPr="00286C45">
        <w:rPr>
          <w:rFonts w:ascii="Times New Roman" w:hAnsi="Times New Roman" w:cs="Times New Roman" w:hint="eastAsia"/>
          <w:kern w:val="0"/>
          <w:szCs w:val="21"/>
        </w:rPr>
        <w:t>：</w:t>
      </w:r>
      <w:r w:rsidR="00C37573" w:rsidRPr="00286C45">
        <w:rPr>
          <w:rFonts w:ascii="Times New Roman" w:hAnsi="Times New Roman" w:cs="Times New Roman"/>
          <w:kern w:val="0"/>
          <w:szCs w:val="21"/>
        </w:rPr>
        <w:t>25</w:t>
      </w:r>
      <w:r w:rsidR="00C37573" w:rsidRPr="00286C45">
        <w:rPr>
          <w:rFonts w:ascii="Times New Roman" w:hAnsi="Times New Roman" w:cs="Times New Roman" w:hint="eastAsia"/>
          <w:kern w:val="0"/>
          <w:szCs w:val="21"/>
        </w:rPr>
        <w:t>℃</w:t>
      </w:r>
      <w:r w:rsidR="00324293" w:rsidRPr="00286C45">
        <w:rPr>
          <w:rFonts w:ascii="Times New Roman" w:hAnsi="Times New Roman" w:cs="Times New Roman" w:hint="eastAsia"/>
          <w:kern w:val="0"/>
          <w:szCs w:val="21"/>
        </w:rPr>
        <w:t>；</w:t>
      </w:r>
      <w:r w:rsidR="00497C21" w:rsidRPr="00286C45">
        <w:rPr>
          <w:rFonts w:ascii="Times New Roman" w:hAnsi="Times New Roman" w:cs="Times New Roman" w:hint="eastAsia"/>
          <w:kern w:val="0"/>
          <w:szCs w:val="21"/>
        </w:rPr>
        <w:t>参比物</w:t>
      </w:r>
      <w:r w:rsidR="00C37573" w:rsidRPr="00286C45">
        <w:rPr>
          <w:rFonts w:ascii="Times New Roman" w:hAnsi="Times New Roman" w:cs="Times New Roman" w:hint="eastAsia"/>
          <w:kern w:val="0"/>
          <w:szCs w:val="21"/>
        </w:rPr>
        <w:t>量子产率</w:t>
      </w:r>
      <w:r w:rsidR="00E767F0" w:rsidRPr="00286C45">
        <w:rPr>
          <w:rFonts w:ascii="Times New Roman" w:hAnsi="Times New Roman" w:cs="Times New Roman" w:hint="eastAsia"/>
          <w:kern w:val="0"/>
          <w:szCs w:val="21"/>
        </w:rPr>
        <w:t>：</w:t>
      </w:r>
      <w:r w:rsidR="00C37573" w:rsidRPr="00286C45">
        <w:rPr>
          <w:rFonts w:ascii="Times New Roman" w:hAnsi="Times New Roman" w:cs="Times New Roman"/>
          <w:kern w:val="0"/>
          <w:szCs w:val="21"/>
        </w:rPr>
        <w:t>0.55</w:t>
      </w:r>
      <w:r w:rsidR="00324293" w:rsidRPr="00286C45">
        <w:rPr>
          <w:rFonts w:ascii="Times New Roman" w:hAnsi="Times New Roman" w:cs="Times New Roman" w:hint="eastAsia"/>
          <w:kern w:val="0"/>
          <w:szCs w:val="21"/>
        </w:rPr>
        <w:t>；</w:t>
      </w:r>
      <w:r w:rsidR="00C37573" w:rsidRPr="00286C45">
        <w:rPr>
          <w:rFonts w:asciiTheme="minorEastAsia" w:hAnsiTheme="minorEastAsia" w:cs="Times New Roman" w:hint="eastAsia"/>
          <w:kern w:val="0"/>
          <w:szCs w:val="21"/>
        </w:rPr>
        <w:t>溶剂</w:t>
      </w:r>
      <w:r w:rsidR="00C37573" w:rsidRPr="00286C45">
        <w:rPr>
          <w:rFonts w:ascii="Times New Roman" w:hAnsi="Times New Roman" w:cs="Times New Roman" w:hint="eastAsia"/>
          <w:kern w:val="0"/>
          <w:szCs w:val="21"/>
        </w:rPr>
        <w:t>折射率：稀硫酸</w:t>
      </w:r>
      <w:r w:rsidR="00497C21" w:rsidRPr="00286C45">
        <w:rPr>
          <w:rFonts w:ascii="Times New Roman" w:hAnsi="Times New Roman" w:cs="Times New Roman"/>
          <w:kern w:val="0"/>
          <w:szCs w:val="21"/>
        </w:rPr>
        <w:t>1.3329</w:t>
      </w:r>
      <w:r w:rsidR="00C37573" w:rsidRPr="00286C45">
        <w:rPr>
          <w:rFonts w:ascii="Times New Roman" w:hAnsi="Times New Roman" w:cs="Times New Roman" w:hint="eastAsia"/>
          <w:kern w:val="0"/>
          <w:szCs w:val="21"/>
        </w:rPr>
        <w:t>、甲苯：</w:t>
      </w:r>
      <w:r w:rsidR="00C37573" w:rsidRPr="00286C45">
        <w:rPr>
          <w:rFonts w:ascii="Times New Roman" w:hAnsi="Times New Roman" w:cs="Times New Roman"/>
          <w:kern w:val="0"/>
          <w:szCs w:val="21"/>
        </w:rPr>
        <w:t>1.4961</w:t>
      </w:r>
      <w:r w:rsidR="00C37573" w:rsidRPr="00286C45">
        <w:rPr>
          <w:rFonts w:ascii="Times New Roman" w:hAnsi="Times New Roman" w:cs="Times New Roman" w:hint="eastAsia"/>
          <w:kern w:val="0"/>
          <w:szCs w:val="21"/>
        </w:rPr>
        <w:t>。</w:t>
      </w:r>
    </w:p>
    <w:p w:rsidR="008628C4" w:rsidRPr="00286C45" w:rsidRDefault="003E4D82" w:rsidP="002001E6">
      <w:pPr>
        <w:spacing w:beforeLines="50" w:afterLines="50" w:line="360" w:lineRule="auto"/>
        <w:jc w:val="left"/>
        <w:rPr>
          <w:rFonts w:ascii="Times New Roman" w:eastAsia="宋体" w:hAnsi="Times New Roman" w:cs="Times New Roman"/>
          <w:b/>
          <w:sz w:val="28"/>
          <w:szCs w:val="28"/>
        </w:rPr>
      </w:pPr>
      <w:r w:rsidRPr="00286C45">
        <w:rPr>
          <w:rFonts w:ascii="Times New Roman" w:eastAsia="宋体" w:hAnsi="Times New Roman" w:cs="Times New Roman"/>
          <w:b/>
          <w:sz w:val="28"/>
          <w:szCs w:val="28"/>
        </w:rPr>
        <w:t>1.</w:t>
      </w:r>
      <w:r w:rsidR="005C01AB" w:rsidRPr="00286C45">
        <w:rPr>
          <w:rFonts w:ascii="Times New Roman" w:eastAsia="宋体" w:hAnsi="Times New Roman" w:cs="Times New Roman" w:hint="eastAsia"/>
          <w:b/>
          <w:sz w:val="28"/>
          <w:szCs w:val="28"/>
        </w:rPr>
        <w:t xml:space="preserve">4 </w:t>
      </w:r>
      <w:r w:rsidR="00A855D0" w:rsidRPr="00286C45">
        <w:rPr>
          <w:rFonts w:ascii="Times New Roman" w:eastAsia="宋体" w:hAnsi="Times New Roman" w:cs="Times New Roman"/>
          <w:b/>
          <w:sz w:val="28"/>
          <w:szCs w:val="28"/>
        </w:rPr>
        <w:t>CdSe/CdS</w:t>
      </w:r>
      <w:r w:rsidR="00A855D0" w:rsidRPr="00286C45">
        <w:rPr>
          <w:rFonts w:ascii="Times New Roman" w:eastAsia="宋体" w:hAnsi="Times New Roman" w:cs="Times New Roman"/>
          <w:b/>
          <w:sz w:val="28"/>
          <w:szCs w:val="28"/>
        </w:rPr>
        <w:t>量子点的配体交换</w:t>
      </w:r>
    </w:p>
    <w:p w:rsidR="008628C4" w:rsidRPr="00286C45" w:rsidRDefault="00BC0C36" w:rsidP="000B1C0A">
      <w:pPr>
        <w:spacing w:line="360" w:lineRule="auto"/>
        <w:ind w:firstLineChars="200" w:firstLine="420"/>
        <w:rPr>
          <w:rFonts w:ascii="Times New Roman" w:eastAsia="宋体" w:hAnsi="Times New Roman" w:cs="Times New Roman"/>
          <w:szCs w:val="21"/>
        </w:rPr>
      </w:pPr>
      <w:r w:rsidRPr="00286C45">
        <w:rPr>
          <w:rFonts w:ascii="Times New Roman" w:eastAsia="宋体" w:hAnsi="Times New Roman" w:cs="Times New Roman"/>
          <w:szCs w:val="21"/>
        </w:rPr>
        <w:t>参考文献</w:t>
      </w:r>
      <w:r w:rsidR="00476480" w:rsidRPr="00286C45">
        <w:rPr>
          <w:rFonts w:ascii="Times New Roman" w:eastAsia="宋体" w:hAnsi="Times New Roman" w:cs="Times New Roman"/>
          <w:szCs w:val="21"/>
          <w:vertAlign w:val="superscript"/>
        </w:rPr>
        <w:t>[20]</w:t>
      </w:r>
      <w:r w:rsidRPr="00286C45">
        <w:rPr>
          <w:rFonts w:ascii="Times New Roman" w:eastAsia="宋体" w:hAnsi="Times New Roman" w:cs="Times New Roman"/>
          <w:szCs w:val="21"/>
        </w:rPr>
        <w:t>报道的方法</w:t>
      </w:r>
      <w:r w:rsidRPr="00286C45">
        <w:rPr>
          <w:rFonts w:ascii="Times New Roman" w:eastAsia="宋体" w:hAnsi="Times New Roman" w:cs="Times New Roman" w:hint="eastAsia"/>
          <w:szCs w:val="21"/>
        </w:rPr>
        <w:t>，</w:t>
      </w:r>
      <w:r w:rsidRPr="00286C45">
        <w:rPr>
          <w:rFonts w:ascii="Times New Roman" w:eastAsia="宋体" w:hAnsi="Times New Roman" w:cs="Times New Roman"/>
          <w:szCs w:val="21"/>
        </w:rPr>
        <w:t>利用</w:t>
      </w:r>
      <w:r w:rsidR="00D62E4D" w:rsidRPr="00286C45">
        <w:rPr>
          <w:rFonts w:ascii="Times New Roman" w:eastAsia="宋体" w:hAnsi="Times New Roman" w:cs="Times New Roman" w:hint="eastAsia"/>
          <w:szCs w:val="21"/>
        </w:rPr>
        <w:t>DDeT</w:t>
      </w:r>
      <w:r w:rsidRPr="00286C45">
        <w:rPr>
          <w:rFonts w:ascii="Times New Roman" w:eastAsia="宋体" w:hAnsi="Times New Roman" w:cs="Times New Roman"/>
          <w:szCs w:val="21"/>
        </w:rPr>
        <w:t>对</w:t>
      </w:r>
      <w:r w:rsidR="00A855D0" w:rsidRPr="00286C45">
        <w:rPr>
          <w:rFonts w:ascii="Times New Roman" w:eastAsia="宋体" w:hAnsi="Times New Roman" w:cs="Times New Roman"/>
          <w:szCs w:val="21"/>
        </w:rPr>
        <w:t>CdSe</w:t>
      </w:r>
      <w:r w:rsidR="00A855D0" w:rsidRPr="00286C45">
        <w:rPr>
          <w:rFonts w:ascii="Times New Roman" w:eastAsia="宋体" w:hAnsi="Times New Roman" w:cs="Times New Roman" w:hint="eastAsia"/>
          <w:szCs w:val="21"/>
        </w:rPr>
        <w:t>/</w:t>
      </w:r>
      <w:r w:rsidR="00A855D0" w:rsidRPr="00286C45">
        <w:rPr>
          <w:rFonts w:ascii="Times New Roman" w:eastAsia="宋体" w:hAnsi="Times New Roman" w:cs="Times New Roman"/>
          <w:szCs w:val="21"/>
        </w:rPr>
        <w:t>CdS</w:t>
      </w:r>
      <w:r w:rsidR="00D62E4D" w:rsidRPr="00286C45">
        <w:rPr>
          <w:rFonts w:ascii="Times New Roman" w:eastAsia="宋体" w:hAnsi="Times New Roman" w:cs="Times New Roman" w:hint="eastAsia"/>
          <w:szCs w:val="21"/>
        </w:rPr>
        <w:t>-OAm</w:t>
      </w:r>
      <w:r w:rsidR="007706C9" w:rsidRPr="00286C45">
        <w:rPr>
          <w:rFonts w:ascii="Times New Roman" w:eastAsia="宋体" w:hAnsi="Times New Roman" w:cs="Times New Roman"/>
          <w:szCs w:val="21"/>
        </w:rPr>
        <w:t>进行</w:t>
      </w:r>
      <w:r w:rsidR="00A855D0" w:rsidRPr="00286C45">
        <w:rPr>
          <w:rFonts w:ascii="Times New Roman" w:eastAsia="宋体" w:hAnsi="Times New Roman" w:cs="Times New Roman"/>
          <w:szCs w:val="21"/>
        </w:rPr>
        <w:t>配体交换：将纯化后的</w:t>
      </w:r>
      <w:r w:rsidR="000B6E9F" w:rsidRPr="00286C45">
        <w:rPr>
          <w:rFonts w:ascii="Times New Roman" w:eastAsia="宋体" w:hAnsi="Times New Roman" w:cs="Times New Roman" w:hint="eastAsia"/>
          <w:szCs w:val="21"/>
        </w:rPr>
        <w:t>2</w:t>
      </w:r>
      <w:r w:rsidR="004029CA" w:rsidRPr="00286C45">
        <w:rPr>
          <w:rFonts w:ascii="Times New Roman" w:eastAsia="宋体" w:hAnsi="Times New Roman" w:cs="Times New Roman" w:hint="eastAsia"/>
          <w:szCs w:val="21"/>
        </w:rPr>
        <w:t>0</w:t>
      </w:r>
      <w:r w:rsidR="000B6E9F" w:rsidRPr="00286C45">
        <w:rPr>
          <w:rFonts w:ascii="Times New Roman" w:eastAsia="宋体" w:hAnsi="Times New Roman" w:cs="Times New Roman" w:hint="eastAsia"/>
          <w:szCs w:val="21"/>
        </w:rPr>
        <w:t>0 mg</w:t>
      </w:r>
      <w:r w:rsidR="00877063" w:rsidRPr="00286C45">
        <w:rPr>
          <w:rFonts w:ascii="Times New Roman" w:eastAsia="宋体" w:hAnsi="Times New Roman" w:cs="Times New Roman"/>
          <w:szCs w:val="21"/>
        </w:rPr>
        <w:t>CdSe/CdS</w:t>
      </w:r>
      <w:r w:rsidR="004034C9" w:rsidRPr="00286C45">
        <w:rPr>
          <w:rFonts w:ascii="Times New Roman" w:eastAsia="宋体" w:hAnsi="Times New Roman" w:cs="Times New Roman" w:hint="eastAsia"/>
          <w:szCs w:val="21"/>
        </w:rPr>
        <w:t>-OAm</w:t>
      </w:r>
      <w:r w:rsidR="00C25FF6" w:rsidRPr="00286C45">
        <w:rPr>
          <w:rFonts w:ascii="Times New Roman" w:eastAsia="宋体" w:hAnsi="Times New Roman" w:cs="Times New Roman" w:hint="eastAsia"/>
          <w:szCs w:val="21"/>
        </w:rPr>
        <w:t>核壳</w:t>
      </w:r>
      <w:r w:rsidR="00877063" w:rsidRPr="00286C45">
        <w:rPr>
          <w:rFonts w:ascii="Times New Roman" w:eastAsia="宋体" w:hAnsi="Times New Roman" w:cs="Times New Roman" w:hint="eastAsia"/>
          <w:szCs w:val="21"/>
        </w:rPr>
        <w:t>量子点</w:t>
      </w:r>
      <w:r w:rsidR="00324293" w:rsidRPr="00286C45">
        <w:rPr>
          <w:rFonts w:ascii="Times New Roman" w:eastAsia="宋体" w:hAnsi="Times New Roman" w:cs="Times New Roman" w:hint="eastAsia"/>
          <w:szCs w:val="21"/>
        </w:rPr>
        <w:t>溶于</w:t>
      </w:r>
      <w:r w:rsidR="000B6E9F" w:rsidRPr="00286C45">
        <w:rPr>
          <w:rFonts w:ascii="Times New Roman" w:eastAsia="宋体" w:hAnsi="Times New Roman" w:cs="Times New Roman" w:hint="eastAsia"/>
          <w:szCs w:val="21"/>
        </w:rPr>
        <w:t>30</w:t>
      </w:r>
      <w:r w:rsidR="00A855D0" w:rsidRPr="00286C45">
        <w:rPr>
          <w:rFonts w:ascii="Times New Roman" w:eastAsia="宋体" w:hAnsi="Times New Roman" w:cs="Times New Roman"/>
          <w:szCs w:val="21"/>
        </w:rPr>
        <w:t xml:space="preserve"> mL</w:t>
      </w:r>
      <w:r w:rsidR="00324293" w:rsidRPr="00286C45">
        <w:rPr>
          <w:rFonts w:ascii="Times New Roman" w:eastAsia="宋体" w:hAnsi="Times New Roman" w:cs="Times New Roman"/>
          <w:szCs w:val="21"/>
        </w:rPr>
        <w:t>甲苯，</w:t>
      </w:r>
      <w:r w:rsidR="00A855D0" w:rsidRPr="00286C45">
        <w:rPr>
          <w:rFonts w:ascii="Times New Roman" w:eastAsia="宋体" w:hAnsi="Times New Roman" w:cs="Times New Roman"/>
          <w:szCs w:val="21"/>
        </w:rPr>
        <w:t>加入</w:t>
      </w:r>
      <w:r w:rsidR="000B6E9F" w:rsidRPr="00286C45">
        <w:rPr>
          <w:rFonts w:ascii="Times New Roman" w:eastAsia="宋体" w:hAnsi="Times New Roman" w:cs="Times New Roman" w:hint="eastAsia"/>
          <w:szCs w:val="21"/>
        </w:rPr>
        <w:t>2 mL</w:t>
      </w:r>
      <w:r w:rsidR="00D62E4D" w:rsidRPr="00286C45">
        <w:rPr>
          <w:rFonts w:ascii="Times New Roman" w:eastAsia="宋体" w:hAnsi="Times New Roman" w:cs="Times New Roman" w:hint="eastAsia"/>
          <w:szCs w:val="21"/>
        </w:rPr>
        <w:t>DDeT</w:t>
      </w:r>
      <w:r w:rsidR="00713E86" w:rsidRPr="00286C45">
        <w:rPr>
          <w:rFonts w:ascii="Times New Roman" w:eastAsia="宋体" w:hAnsi="Times New Roman" w:cs="Times New Roman" w:hint="eastAsia"/>
          <w:szCs w:val="21"/>
        </w:rPr>
        <w:t>，</w:t>
      </w:r>
      <w:r w:rsidR="00324293" w:rsidRPr="00286C45">
        <w:rPr>
          <w:rFonts w:ascii="Times New Roman" w:eastAsia="宋体" w:hAnsi="Times New Roman" w:cs="Times New Roman" w:hint="eastAsia"/>
          <w:szCs w:val="21"/>
        </w:rPr>
        <w:t>在</w:t>
      </w:r>
      <w:r w:rsidR="00A855D0" w:rsidRPr="00286C45">
        <w:rPr>
          <w:rFonts w:ascii="Times New Roman" w:eastAsia="宋体" w:hAnsi="Times New Roman" w:cs="Times New Roman"/>
          <w:szCs w:val="21"/>
        </w:rPr>
        <w:t>75</w:t>
      </w:r>
      <w:r w:rsidR="00A855D0" w:rsidRPr="00286C45">
        <w:rPr>
          <w:rFonts w:ascii="System Font Medium Italic P4" w:eastAsia="宋体" w:hAnsi="System Font Medium Italic P4" w:cs="System Font Medium Italic P4"/>
          <w:szCs w:val="21"/>
        </w:rPr>
        <w:t>℃</w:t>
      </w:r>
      <w:r w:rsidR="00324293" w:rsidRPr="00286C45">
        <w:rPr>
          <w:rFonts w:ascii="Times New Roman" w:eastAsia="宋体" w:hAnsi="Times New Roman" w:cs="Times New Roman" w:hint="eastAsia"/>
          <w:szCs w:val="21"/>
        </w:rPr>
        <w:t>下</w:t>
      </w:r>
      <w:r w:rsidR="00A855D0" w:rsidRPr="00286C45">
        <w:rPr>
          <w:rFonts w:ascii="Times New Roman" w:eastAsia="宋体" w:hAnsi="Times New Roman" w:cs="Times New Roman"/>
          <w:szCs w:val="21"/>
        </w:rPr>
        <w:t>反应</w:t>
      </w:r>
      <w:r w:rsidR="00A855D0" w:rsidRPr="00286C45">
        <w:rPr>
          <w:rFonts w:ascii="Times New Roman" w:eastAsia="宋体" w:hAnsi="Times New Roman" w:cs="Times New Roman"/>
          <w:szCs w:val="21"/>
        </w:rPr>
        <w:t>5 h</w:t>
      </w:r>
      <w:r w:rsidR="00324293" w:rsidRPr="00286C45">
        <w:rPr>
          <w:rFonts w:ascii="Times New Roman" w:eastAsia="宋体" w:hAnsi="Times New Roman" w:cs="Times New Roman" w:hint="eastAsia"/>
          <w:szCs w:val="21"/>
        </w:rPr>
        <w:t>。之后，用</w:t>
      </w:r>
      <w:r w:rsidR="00A855D0" w:rsidRPr="00286C45">
        <w:rPr>
          <w:rFonts w:ascii="Times New Roman" w:eastAsia="宋体" w:hAnsi="Times New Roman" w:cs="Times New Roman"/>
          <w:szCs w:val="21"/>
        </w:rPr>
        <w:t>丙酮</w:t>
      </w:r>
      <w:r w:rsidR="00324293" w:rsidRPr="00286C45">
        <w:rPr>
          <w:rFonts w:ascii="Times New Roman" w:eastAsia="宋体" w:hAnsi="Times New Roman" w:cs="Times New Roman" w:hint="eastAsia"/>
          <w:szCs w:val="21"/>
        </w:rPr>
        <w:t>洗涤</w:t>
      </w:r>
      <w:r w:rsidR="00A855D0" w:rsidRPr="00286C45">
        <w:rPr>
          <w:rFonts w:ascii="Times New Roman" w:eastAsia="宋体" w:hAnsi="Times New Roman" w:cs="Times New Roman"/>
          <w:szCs w:val="21"/>
        </w:rPr>
        <w:t>沉淀，</w:t>
      </w:r>
      <w:r w:rsidR="00F43A03" w:rsidRPr="00286C45">
        <w:rPr>
          <w:rFonts w:ascii="Times New Roman" w:eastAsia="宋体" w:hAnsi="Times New Roman" w:cs="Times New Roman"/>
          <w:szCs w:val="21"/>
        </w:rPr>
        <w:t>离心</w:t>
      </w:r>
      <w:r w:rsidR="00324293" w:rsidRPr="00286C45">
        <w:rPr>
          <w:rFonts w:ascii="Times New Roman" w:eastAsia="宋体" w:hAnsi="Times New Roman" w:cs="Times New Roman" w:hint="eastAsia"/>
          <w:szCs w:val="21"/>
        </w:rPr>
        <w:t>（</w:t>
      </w:r>
      <w:r w:rsidR="00324293" w:rsidRPr="00286C45">
        <w:rPr>
          <w:rFonts w:ascii="Times New Roman" w:eastAsia="宋体" w:hAnsi="Times New Roman" w:cs="Times New Roman"/>
          <w:szCs w:val="21"/>
        </w:rPr>
        <w:t>5000 r/min</w:t>
      </w:r>
      <w:r w:rsidR="00C606CE" w:rsidRPr="00286C45">
        <w:rPr>
          <w:rFonts w:ascii="Times New Roman" w:eastAsia="宋体" w:hAnsi="Times New Roman" w:cs="Times New Roman" w:hint="eastAsia"/>
          <w:szCs w:val="21"/>
        </w:rPr>
        <w:t>，</w:t>
      </w:r>
      <w:r w:rsidR="009D5C53" w:rsidRPr="00286C45">
        <w:rPr>
          <w:rFonts w:ascii="Times New Roman" w:eastAsia="宋体" w:hAnsi="Times New Roman" w:cs="Times New Roman" w:hint="eastAsia"/>
          <w:szCs w:val="21"/>
        </w:rPr>
        <w:t>10 min</w:t>
      </w:r>
      <w:r w:rsidR="00C606CE" w:rsidRPr="00286C45">
        <w:rPr>
          <w:rFonts w:ascii="Times New Roman" w:eastAsia="宋体" w:hAnsi="Times New Roman" w:cs="Times New Roman" w:hint="eastAsia"/>
          <w:szCs w:val="21"/>
        </w:rPr>
        <w:t>，</w:t>
      </w:r>
      <w:r w:rsidR="00F43A03" w:rsidRPr="00286C45">
        <w:rPr>
          <w:rFonts w:ascii="Times New Roman" w:eastAsia="宋体" w:hAnsi="Times New Roman" w:cs="Times New Roman"/>
          <w:szCs w:val="21"/>
        </w:rPr>
        <w:t>2</w:t>
      </w:r>
      <w:r w:rsidR="00F43A03" w:rsidRPr="00286C45">
        <w:rPr>
          <w:rFonts w:ascii="Times New Roman" w:eastAsia="宋体" w:hAnsi="Times New Roman" w:cs="Times New Roman"/>
          <w:szCs w:val="21"/>
        </w:rPr>
        <w:t>次</w:t>
      </w:r>
      <w:r w:rsidR="00324293" w:rsidRPr="00286C45">
        <w:rPr>
          <w:rFonts w:ascii="Times New Roman" w:eastAsia="宋体" w:hAnsi="Times New Roman" w:cs="Times New Roman" w:hint="eastAsia"/>
          <w:szCs w:val="21"/>
        </w:rPr>
        <w:t>）</w:t>
      </w:r>
      <w:r w:rsidR="00F43A03" w:rsidRPr="00286C45">
        <w:rPr>
          <w:rFonts w:ascii="Times New Roman" w:eastAsia="宋体" w:hAnsi="Times New Roman" w:cs="Times New Roman"/>
          <w:szCs w:val="21"/>
        </w:rPr>
        <w:t>，</w:t>
      </w:r>
      <w:r w:rsidR="00324293" w:rsidRPr="00286C45">
        <w:rPr>
          <w:rFonts w:ascii="Times New Roman" w:eastAsia="宋体" w:hAnsi="Times New Roman" w:cs="Times New Roman" w:hint="eastAsia"/>
          <w:szCs w:val="21"/>
        </w:rPr>
        <w:t>即可</w:t>
      </w:r>
      <w:r w:rsidR="00A855D0" w:rsidRPr="00286C45">
        <w:rPr>
          <w:rFonts w:ascii="Times New Roman" w:eastAsia="宋体" w:hAnsi="Times New Roman" w:cs="Times New Roman"/>
          <w:szCs w:val="21"/>
        </w:rPr>
        <w:t>获得</w:t>
      </w:r>
      <w:r w:rsidR="00A855D0" w:rsidRPr="00286C45">
        <w:rPr>
          <w:rFonts w:ascii="Times New Roman" w:eastAsia="宋体" w:hAnsi="Times New Roman" w:cs="Times New Roman"/>
          <w:szCs w:val="21"/>
        </w:rPr>
        <w:t>CdSe</w:t>
      </w:r>
      <w:r w:rsidR="00A855D0" w:rsidRPr="00286C45">
        <w:rPr>
          <w:rFonts w:ascii="Times New Roman" w:eastAsia="宋体" w:hAnsi="Times New Roman" w:cs="Times New Roman" w:hint="eastAsia"/>
          <w:szCs w:val="21"/>
        </w:rPr>
        <w:t>/</w:t>
      </w:r>
      <w:r w:rsidR="00A855D0" w:rsidRPr="00286C45">
        <w:rPr>
          <w:rFonts w:ascii="Times New Roman" w:eastAsia="宋体" w:hAnsi="Times New Roman" w:cs="Times New Roman"/>
          <w:szCs w:val="21"/>
        </w:rPr>
        <w:t>CdS</w:t>
      </w:r>
      <w:r w:rsidR="00F43A03" w:rsidRPr="00286C45">
        <w:rPr>
          <w:rFonts w:ascii="Times New Roman" w:eastAsia="宋体" w:hAnsi="Times New Roman" w:cs="Times New Roman" w:hint="eastAsia"/>
          <w:szCs w:val="21"/>
        </w:rPr>
        <w:t>-</w:t>
      </w:r>
      <w:r w:rsidR="00D62E4D" w:rsidRPr="00286C45">
        <w:rPr>
          <w:rFonts w:ascii="Times New Roman" w:eastAsia="宋体" w:hAnsi="Times New Roman" w:cs="Times New Roman" w:hint="eastAsia"/>
          <w:szCs w:val="21"/>
        </w:rPr>
        <w:t>DDeT</w:t>
      </w:r>
      <w:r w:rsidR="00A855D0" w:rsidRPr="00286C45">
        <w:rPr>
          <w:rFonts w:ascii="Times New Roman" w:eastAsia="宋体" w:hAnsi="Times New Roman" w:cs="Times New Roman"/>
          <w:szCs w:val="21"/>
        </w:rPr>
        <w:t>量子点。</w:t>
      </w:r>
    </w:p>
    <w:p w:rsidR="00E06D69" w:rsidRPr="00286C45" w:rsidRDefault="00A855D0" w:rsidP="002001E6">
      <w:pPr>
        <w:spacing w:beforeLines="50" w:afterLines="50" w:line="360" w:lineRule="auto"/>
        <w:jc w:val="left"/>
        <w:rPr>
          <w:rFonts w:ascii="Times New Roman" w:hAnsi="Times New Roman" w:cs="Times New Roman"/>
          <w:b/>
          <w:sz w:val="28"/>
          <w:szCs w:val="28"/>
        </w:rPr>
      </w:pPr>
      <w:r w:rsidRPr="00286C45">
        <w:rPr>
          <w:rFonts w:ascii="Times New Roman" w:hAnsi="Times New Roman" w:cs="Times New Roman"/>
          <w:b/>
          <w:sz w:val="28"/>
          <w:szCs w:val="28"/>
        </w:rPr>
        <w:t>1.</w:t>
      </w:r>
      <w:r w:rsidR="005C01AB" w:rsidRPr="00286C45">
        <w:rPr>
          <w:rFonts w:ascii="Times New Roman" w:hAnsi="Times New Roman" w:cs="Times New Roman" w:hint="eastAsia"/>
          <w:b/>
          <w:sz w:val="28"/>
          <w:szCs w:val="28"/>
        </w:rPr>
        <w:t xml:space="preserve">5 </w:t>
      </w:r>
      <w:r w:rsidRPr="00286C45">
        <w:rPr>
          <w:rFonts w:ascii="Times New Roman" w:hAnsi="Times New Roman" w:cs="Times New Roman"/>
          <w:b/>
          <w:sz w:val="28"/>
          <w:szCs w:val="28"/>
        </w:rPr>
        <w:t>CdSe/CdS</w:t>
      </w:r>
      <w:r w:rsidR="007E2AA8" w:rsidRPr="00286C45">
        <w:rPr>
          <w:rFonts w:ascii="Times New Roman" w:hAnsi="Times New Roman" w:cs="Times New Roman"/>
          <w:b/>
          <w:sz w:val="28"/>
          <w:szCs w:val="28"/>
        </w:rPr>
        <w:t>量子点</w:t>
      </w:r>
      <w:r w:rsidR="005D0A70" w:rsidRPr="00286C45">
        <w:rPr>
          <w:rFonts w:ascii="Times New Roman" w:hAnsi="Times New Roman" w:cs="Times New Roman" w:hint="eastAsia"/>
          <w:b/>
          <w:sz w:val="28"/>
          <w:szCs w:val="28"/>
        </w:rPr>
        <w:t>/</w:t>
      </w:r>
      <w:r w:rsidR="007E2AA8" w:rsidRPr="00286C45">
        <w:rPr>
          <w:rFonts w:ascii="Times New Roman" w:hAnsi="Times New Roman" w:cs="Times New Roman"/>
          <w:b/>
          <w:sz w:val="28"/>
          <w:szCs w:val="28"/>
        </w:rPr>
        <w:t>聚苯乙烯荧光微球</w:t>
      </w:r>
      <w:r w:rsidR="007E2AA8" w:rsidRPr="00286C45">
        <w:rPr>
          <w:rFonts w:ascii="Times New Roman" w:hAnsi="Times New Roman" w:cs="Times New Roman" w:hint="eastAsia"/>
          <w:b/>
          <w:sz w:val="28"/>
          <w:szCs w:val="28"/>
        </w:rPr>
        <w:t>合成</w:t>
      </w:r>
    </w:p>
    <w:p w:rsidR="0083410B" w:rsidRPr="00286C45" w:rsidRDefault="00A855D0" w:rsidP="00C606CE">
      <w:pPr>
        <w:spacing w:line="360" w:lineRule="auto"/>
        <w:ind w:firstLineChars="200" w:firstLine="420"/>
        <w:rPr>
          <w:rFonts w:ascii="Times New Roman" w:hAnsi="Times New Roman" w:cs="Times New Roman"/>
          <w:szCs w:val="21"/>
        </w:rPr>
      </w:pPr>
      <w:r w:rsidRPr="00286C45">
        <w:rPr>
          <w:rFonts w:ascii="Times New Roman" w:hAnsi="Times New Roman" w:cs="Times New Roman"/>
          <w:szCs w:val="21"/>
        </w:rPr>
        <w:t>荧光微球的合成：</w:t>
      </w:r>
      <w:r w:rsidR="00F43A03" w:rsidRPr="00286C45">
        <w:rPr>
          <w:rFonts w:ascii="Times New Roman" w:hAnsi="Times New Roman" w:cs="Times New Roman" w:hint="eastAsia"/>
          <w:szCs w:val="21"/>
        </w:rPr>
        <w:t>17 m</w:t>
      </w:r>
      <w:r w:rsidR="00F43A03" w:rsidRPr="00286C45">
        <w:rPr>
          <w:rFonts w:ascii="Times New Roman" w:hAnsi="Times New Roman" w:cs="Times New Roman"/>
          <w:szCs w:val="21"/>
        </w:rPr>
        <w:t>g</w:t>
      </w:r>
      <w:r w:rsidR="00F43A03" w:rsidRPr="00286C45">
        <w:rPr>
          <w:rFonts w:ascii="Times New Roman" w:hAnsi="Times New Roman" w:cs="Times New Roman"/>
          <w:szCs w:val="21"/>
        </w:rPr>
        <w:t>的</w:t>
      </w:r>
      <w:r w:rsidRPr="00286C45">
        <w:rPr>
          <w:rFonts w:ascii="Times New Roman" w:hAnsi="Times New Roman" w:cs="Times New Roman"/>
          <w:szCs w:val="21"/>
        </w:rPr>
        <w:t>SDS</w:t>
      </w:r>
      <w:r w:rsidRPr="00286C45">
        <w:rPr>
          <w:rFonts w:ascii="Times New Roman" w:hAnsi="Times New Roman" w:cs="Times New Roman"/>
          <w:szCs w:val="21"/>
        </w:rPr>
        <w:t>、</w:t>
      </w:r>
      <w:r w:rsidR="00AB1461" w:rsidRPr="00286C45">
        <w:rPr>
          <w:rFonts w:ascii="Times New Roman" w:hAnsi="Times New Roman" w:cs="Times New Roman" w:hint="eastAsia"/>
          <w:szCs w:val="21"/>
        </w:rPr>
        <w:t>5 m</w:t>
      </w:r>
      <w:r w:rsidRPr="00286C45">
        <w:rPr>
          <w:rFonts w:ascii="Times New Roman" w:hAnsi="Times New Roman" w:cs="Times New Roman"/>
          <w:szCs w:val="21"/>
        </w:rPr>
        <w:t>g</w:t>
      </w:r>
      <w:r w:rsidR="00F43A03" w:rsidRPr="00286C45">
        <w:rPr>
          <w:rFonts w:ascii="Times New Roman" w:hAnsi="Times New Roman" w:cs="Times New Roman"/>
          <w:szCs w:val="21"/>
        </w:rPr>
        <w:t>NaHCO</w:t>
      </w:r>
      <w:r w:rsidR="00F43A03" w:rsidRPr="00286C45">
        <w:rPr>
          <w:rFonts w:ascii="Times New Roman" w:hAnsi="Times New Roman" w:cs="Times New Roman"/>
          <w:szCs w:val="21"/>
          <w:vertAlign w:val="subscript"/>
        </w:rPr>
        <w:t>3</w:t>
      </w:r>
      <w:r w:rsidR="00035FF5" w:rsidRPr="00286C45">
        <w:rPr>
          <w:rFonts w:ascii="Times New Roman" w:hAnsi="Times New Roman" w:cs="Times New Roman" w:hint="eastAsia"/>
          <w:szCs w:val="21"/>
        </w:rPr>
        <w:t>和</w:t>
      </w:r>
      <w:r w:rsidR="00F43A03" w:rsidRPr="00286C45">
        <w:rPr>
          <w:rFonts w:ascii="Times New Roman" w:hAnsi="Times New Roman" w:cs="Times New Roman" w:hint="eastAsia"/>
          <w:szCs w:val="21"/>
        </w:rPr>
        <w:t>20 m</w:t>
      </w:r>
      <w:r w:rsidR="00F43A03" w:rsidRPr="00286C45">
        <w:rPr>
          <w:rFonts w:ascii="Times New Roman" w:hAnsi="Times New Roman" w:cs="Times New Roman"/>
          <w:szCs w:val="21"/>
        </w:rPr>
        <w:t>g</w:t>
      </w:r>
      <w:r w:rsidRPr="00286C45">
        <w:rPr>
          <w:rFonts w:ascii="Times New Roman" w:hAnsi="Times New Roman" w:cs="Times New Roman"/>
          <w:szCs w:val="21"/>
        </w:rPr>
        <w:t>PVP</w:t>
      </w:r>
      <w:r w:rsidRPr="00286C45">
        <w:rPr>
          <w:rFonts w:ascii="Times New Roman" w:hAnsi="Times New Roman" w:cs="Times New Roman"/>
          <w:szCs w:val="21"/>
        </w:rPr>
        <w:t>，</w:t>
      </w:r>
      <w:r w:rsidR="00324293" w:rsidRPr="00286C45">
        <w:rPr>
          <w:rFonts w:ascii="Times New Roman" w:hAnsi="Times New Roman" w:cs="Times New Roman" w:hint="eastAsia"/>
          <w:szCs w:val="21"/>
        </w:rPr>
        <w:t>溶解于</w:t>
      </w:r>
      <w:r w:rsidRPr="00286C45">
        <w:rPr>
          <w:rFonts w:ascii="Times New Roman" w:hAnsi="Times New Roman" w:cs="Times New Roman"/>
          <w:szCs w:val="21"/>
        </w:rPr>
        <w:t>15 mL</w:t>
      </w:r>
      <w:r w:rsidRPr="00286C45">
        <w:rPr>
          <w:rFonts w:ascii="Times New Roman" w:hAnsi="Times New Roman" w:cs="Times New Roman"/>
          <w:szCs w:val="21"/>
        </w:rPr>
        <w:t>去离子水</w:t>
      </w:r>
      <w:r w:rsidR="00324293" w:rsidRPr="00286C45">
        <w:rPr>
          <w:rFonts w:ascii="Times New Roman" w:hAnsi="Times New Roman" w:cs="Times New Roman" w:hint="eastAsia"/>
          <w:szCs w:val="21"/>
        </w:rPr>
        <w:t>中得到</w:t>
      </w:r>
      <w:r w:rsidRPr="00286C45">
        <w:rPr>
          <w:rFonts w:ascii="Times New Roman" w:hAnsi="Times New Roman" w:cs="Times New Roman"/>
          <w:szCs w:val="21"/>
        </w:rPr>
        <w:t>水溶液</w:t>
      </w:r>
      <w:r w:rsidRPr="00286C45">
        <w:rPr>
          <w:rFonts w:ascii="Times New Roman" w:hAnsi="Times New Roman" w:cs="Times New Roman"/>
          <w:szCs w:val="21"/>
        </w:rPr>
        <w:t>A</w:t>
      </w:r>
      <w:r w:rsidR="00324293" w:rsidRPr="00286C45">
        <w:rPr>
          <w:rFonts w:ascii="Times New Roman" w:hAnsi="Times New Roman" w:cs="Times New Roman" w:hint="eastAsia"/>
          <w:szCs w:val="21"/>
        </w:rPr>
        <w:t>；</w:t>
      </w:r>
      <w:r w:rsidR="00C22D69" w:rsidRPr="00286C45">
        <w:rPr>
          <w:rFonts w:ascii="Times New Roman" w:hAnsi="Times New Roman" w:cs="Times New Roman"/>
          <w:szCs w:val="21"/>
        </w:rPr>
        <w:t>40 mg</w:t>
      </w:r>
      <w:r w:rsidRPr="00286C45">
        <w:rPr>
          <w:rFonts w:ascii="Times New Roman" w:hAnsi="Times New Roman" w:cs="Times New Roman"/>
          <w:szCs w:val="21"/>
        </w:rPr>
        <w:t>CdSe/CdS</w:t>
      </w:r>
      <w:r w:rsidR="00F43A03" w:rsidRPr="00286C45">
        <w:rPr>
          <w:rFonts w:ascii="Times New Roman" w:hAnsi="Times New Roman" w:cs="Times New Roman" w:hint="eastAsia"/>
          <w:szCs w:val="21"/>
        </w:rPr>
        <w:t>-</w:t>
      </w:r>
      <w:r w:rsidR="002A3EAD" w:rsidRPr="00286C45">
        <w:rPr>
          <w:rFonts w:ascii="Times New Roman" w:hAnsi="Times New Roman" w:cs="Times New Roman" w:hint="eastAsia"/>
          <w:szCs w:val="21"/>
        </w:rPr>
        <w:t>DDeT</w:t>
      </w:r>
      <w:r w:rsidR="002A3EAD" w:rsidRPr="00286C45">
        <w:rPr>
          <w:rFonts w:ascii="Times New Roman" w:hAnsi="Times New Roman" w:cs="Times New Roman" w:hint="eastAsia"/>
          <w:szCs w:val="21"/>
        </w:rPr>
        <w:t>或</w:t>
      </w:r>
      <w:r w:rsidR="002A3EAD" w:rsidRPr="00286C45">
        <w:rPr>
          <w:rFonts w:ascii="Times New Roman" w:hAnsi="Times New Roman" w:cs="Times New Roman"/>
          <w:szCs w:val="21"/>
        </w:rPr>
        <w:t>CdSe/CdS</w:t>
      </w:r>
      <w:r w:rsidR="002A3EAD" w:rsidRPr="00286C45">
        <w:rPr>
          <w:rFonts w:ascii="Times New Roman" w:hAnsi="Times New Roman" w:cs="Times New Roman" w:hint="eastAsia"/>
          <w:szCs w:val="21"/>
        </w:rPr>
        <w:t>-OAm</w:t>
      </w:r>
      <w:r w:rsidRPr="00286C45">
        <w:rPr>
          <w:rFonts w:ascii="Times New Roman" w:hAnsi="Times New Roman" w:cs="Times New Roman"/>
          <w:szCs w:val="21"/>
        </w:rPr>
        <w:t>量子点</w:t>
      </w:r>
      <w:r w:rsidR="00743081" w:rsidRPr="00286C45">
        <w:rPr>
          <w:rFonts w:ascii="Times New Roman" w:hAnsi="Times New Roman" w:cs="Times New Roman" w:hint="eastAsia"/>
          <w:szCs w:val="21"/>
        </w:rPr>
        <w:t>溶解在</w:t>
      </w:r>
      <w:r w:rsidRPr="00286C45">
        <w:rPr>
          <w:rFonts w:ascii="Times New Roman" w:hAnsi="Times New Roman" w:cs="Times New Roman"/>
          <w:szCs w:val="21"/>
        </w:rPr>
        <w:t>0.5 mL</w:t>
      </w:r>
      <w:r w:rsidR="00601C4D" w:rsidRPr="00286C45">
        <w:rPr>
          <w:rFonts w:ascii="Times New Roman" w:hAnsi="Times New Roman" w:cs="Times New Roman" w:hint="eastAsia"/>
          <w:szCs w:val="21"/>
        </w:rPr>
        <w:t xml:space="preserve"> St</w:t>
      </w:r>
      <w:r w:rsidR="00743081" w:rsidRPr="00286C45">
        <w:rPr>
          <w:rFonts w:ascii="Times New Roman" w:hAnsi="Times New Roman" w:cs="Times New Roman" w:hint="eastAsia"/>
          <w:szCs w:val="21"/>
        </w:rPr>
        <w:t>中</w:t>
      </w:r>
      <w:r w:rsidRPr="00286C45">
        <w:rPr>
          <w:rFonts w:ascii="Times New Roman" w:hAnsi="Times New Roman" w:cs="Times New Roman"/>
          <w:szCs w:val="21"/>
        </w:rPr>
        <w:t>，</w:t>
      </w:r>
      <w:r w:rsidR="00324293" w:rsidRPr="00286C45">
        <w:rPr>
          <w:rFonts w:ascii="Times New Roman" w:hAnsi="Times New Roman" w:cs="Times New Roman" w:hint="eastAsia"/>
          <w:szCs w:val="21"/>
        </w:rPr>
        <w:t>得到</w:t>
      </w:r>
      <w:r w:rsidRPr="00286C45">
        <w:rPr>
          <w:rFonts w:ascii="Times New Roman" w:hAnsi="Times New Roman" w:cs="Times New Roman"/>
          <w:szCs w:val="21"/>
        </w:rPr>
        <w:t>油相溶液</w:t>
      </w:r>
      <w:r w:rsidRPr="00286C45">
        <w:rPr>
          <w:rFonts w:ascii="Times New Roman" w:hAnsi="Times New Roman" w:cs="Times New Roman"/>
          <w:szCs w:val="21"/>
        </w:rPr>
        <w:t>B</w:t>
      </w:r>
      <w:r w:rsidRPr="00286C45">
        <w:rPr>
          <w:rFonts w:ascii="Times New Roman" w:hAnsi="Times New Roman" w:cs="Times New Roman"/>
          <w:szCs w:val="21"/>
        </w:rPr>
        <w:t>；</w:t>
      </w:r>
      <w:r w:rsidR="00390D51" w:rsidRPr="00286C45">
        <w:rPr>
          <w:rFonts w:ascii="Times New Roman" w:hAnsi="Times New Roman" w:cs="Times New Roman"/>
          <w:szCs w:val="21"/>
        </w:rPr>
        <w:t>然</w:t>
      </w:r>
      <w:r w:rsidRPr="00286C45">
        <w:rPr>
          <w:rFonts w:ascii="Times New Roman" w:hAnsi="Times New Roman" w:cs="Times New Roman"/>
          <w:szCs w:val="21"/>
        </w:rPr>
        <w:t>后将</w:t>
      </w:r>
      <w:r w:rsidR="003D3C78" w:rsidRPr="00286C45">
        <w:rPr>
          <w:rFonts w:ascii="Times New Roman" w:hAnsi="Times New Roman" w:cs="Times New Roman"/>
          <w:szCs w:val="21"/>
        </w:rPr>
        <w:t>溶液</w:t>
      </w:r>
      <w:r w:rsidRPr="00286C45">
        <w:rPr>
          <w:rFonts w:ascii="Times New Roman" w:hAnsi="Times New Roman" w:cs="Times New Roman"/>
          <w:szCs w:val="21"/>
        </w:rPr>
        <w:t>A</w:t>
      </w:r>
      <w:r w:rsidRPr="00286C45">
        <w:rPr>
          <w:rFonts w:ascii="Times New Roman" w:hAnsi="Times New Roman" w:cs="Times New Roman"/>
          <w:szCs w:val="21"/>
        </w:rPr>
        <w:t>和</w:t>
      </w:r>
      <w:r w:rsidRPr="00286C45">
        <w:rPr>
          <w:rFonts w:ascii="Times New Roman" w:hAnsi="Times New Roman" w:cs="Times New Roman"/>
          <w:szCs w:val="21"/>
        </w:rPr>
        <w:t>B</w:t>
      </w:r>
      <w:r w:rsidR="00DD6E89" w:rsidRPr="00286C45">
        <w:rPr>
          <w:rFonts w:ascii="Times New Roman" w:hAnsi="Times New Roman" w:cs="Times New Roman" w:hint="eastAsia"/>
          <w:szCs w:val="21"/>
        </w:rPr>
        <w:t>在</w:t>
      </w:r>
      <w:r w:rsidRPr="00286C45">
        <w:rPr>
          <w:rFonts w:ascii="Times New Roman" w:hAnsi="Times New Roman" w:cs="Times New Roman"/>
          <w:szCs w:val="21"/>
        </w:rPr>
        <w:t>冰浴超声</w:t>
      </w:r>
      <w:r w:rsidRPr="00286C45">
        <w:rPr>
          <w:rFonts w:ascii="Times New Roman" w:hAnsi="Times New Roman" w:cs="Times New Roman"/>
          <w:szCs w:val="21"/>
        </w:rPr>
        <w:t>10 min</w:t>
      </w:r>
      <w:r w:rsidR="00DD6E89" w:rsidRPr="00286C45">
        <w:rPr>
          <w:rFonts w:ascii="Times New Roman" w:hAnsi="Times New Roman" w:cs="Times New Roman"/>
          <w:szCs w:val="21"/>
        </w:rPr>
        <w:t>，</w:t>
      </w:r>
      <w:r w:rsidR="00DD6E89" w:rsidRPr="00286C45">
        <w:rPr>
          <w:rFonts w:ascii="Times New Roman" w:hAnsi="Times New Roman" w:cs="Times New Roman" w:hint="eastAsia"/>
          <w:szCs w:val="21"/>
        </w:rPr>
        <w:t>得到</w:t>
      </w:r>
      <w:r w:rsidRPr="00286C45">
        <w:rPr>
          <w:rFonts w:ascii="Times New Roman" w:hAnsi="Times New Roman" w:cs="Times New Roman"/>
          <w:szCs w:val="21"/>
        </w:rPr>
        <w:t>乳液</w:t>
      </w:r>
      <w:r w:rsidR="00324293" w:rsidRPr="00286C45">
        <w:rPr>
          <w:rFonts w:ascii="Times New Roman" w:hAnsi="Times New Roman" w:cs="Times New Roman" w:hint="eastAsia"/>
          <w:szCs w:val="21"/>
        </w:rPr>
        <w:t>。</w:t>
      </w:r>
      <w:r w:rsidR="00DD6E89" w:rsidRPr="00286C45">
        <w:rPr>
          <w:rFonts w:ascii="Times New Roman" w:hAnsi="Times New Roman" w:cs="Times New Roman" w:hint="eastAsia"/>
          <w:szCs w:val="21"/>
        </w:rPr>
        <w:t>10 m</w:t>
      </w:r>
      <w:r w:rsidR="00DD6E89" w:rsidRPr="00286C45">
        <w:rPr>
          <w:rFonts w:ascii="Times New Roman" w:hAnsi="Times New Roman" w:cs="Times New Roman"/>
          <w:szCs w:val="21"/>
        </w:rPr>
        <w:t>gKPS</w:t>
      </w:r>
      <w:r w:rsidR="00DD6E89" w:rsidRPr="00286C45">
        <w:rPr>
          <w:rFonts w:ascii="Times New Roman" w:hAnsi="Times New Roman" w:cs="Times New Roman" w:hint="eastAsia"/>
          <w:szCs w:val="21"/>
        </w:rPr>
        <w:t>加入到乳液</w:t>
      </w:r>
      <w:r w:rsidR="00DD6E89" w:rsidRPr="00286C45">
        <w:rPr>
          <w:rFonts w:ascii="Times New Roman" w:hAnsi="Times New Roman" w:cs="Times New Roman" w:hint="eastAsia"/>
          <w:szCs w:val="21"/>
        </w:rPr>
        <w:t>C</w:t>
      </w:r>
      <w:r w:rsidR="00DD6E89" w:rsidRPr="00286C45">
        <w:rPr>
          <w:rFonts w:ascii="Times New Roman" w:hAnsi="Times New Roman" w:cs="Times New Roman" w:hint="eastAsia"/>
          <w:szCs w:val="21"/>
        </w:rPr>
        <w:t>中并</w:t>
      </w:r>
      <w:r w:rsidR="004A3CB9" w:rsidRPr="00286C45">
        <w:rPr>
          <w:rFonts w:ascii="Times New Roman" w:hAnsi="Times New Roman" w:cs="Times New Roman"/>
          <w:szCs w:val="21"/>
        </w:rPr>
        <w:t>在</w:t>
      </w:r>
      <w:r w:rsidR="009A3F9F" w:rsidRPr="00286C45">
        <w:rPr>
          <w:rFonts w:ascii="Times New Roman" w:hAnsi="Times New Roman" w:cs="Times New Roman" w:hint="eastAsia"/>
          <w:szCs w:val="21"/>
        </w:rPr>
        <w:t>氮气氛围</w:t>
      </w:r>
      <w:r w:rsidR="004A3CB9" w:rsidRPr="00286C45">
        <w:rPr>
          <w:rFonts w:ascii="Times New Roman" w:hAnsi="Times New Roman" w:cs="Times New Roman"/>
          <w:szCs w:val="21"/>
        </w:rPr>
        <w:t>下</w:t>
      </w:r>
      <w:r w:rsidR="00DD6E89" w:rsidRPr="00286C45">
        <w:rPr>
          <w:rFonts w:ascii="Times New Roman" w:hAnsi="Times New Roman" w:cs="Times New Roman" w:hint="eastAsia"/>
          <w:szCs w:val="21"/>
        </w:rPr>
        <w:t>、</w:t>
      </w:r>
      <w:r w:rsidRPr="00286C45">
        <w:rPr>
          <w:rFonts w:ascii="Times New Roman" w:hAnsi="Times New Roman" w:cs="Times New Roman"/>
          <w:szCs w:val="21"/>
        </w:rPr>
        <w:t>75</w:t>
      </w:r>
      <w:r w:rsidRPr="00286C45">
        <w:rPr>
          <w:rFonts w:ascii="System Font Medium Italic P4" w:hAnsi="System Font Medium Italic P4" w:cs="System Font Medium Italic P4"/>
          <w:szCs w:val="21"/>
        </w:rPr>
        <w:t>℃</w:t>
      </w:r>
      <w:r w:rsidRPr="00286C45">
        <w:rPr>
          <w:rFonts w:ascii="Times New Roman" w:hAnsi="Times New Roman" w:cs="Times New Roman"/>
          <w:szCs w:val="21"/>
        </w:rPr>
        <w:t>反应</w:t>
      </w:r>
      <w:r w:rsidRPr="00286C45">
        <w:rPr>
          <w:rFonts w:ascii="Times New Roman" w:hAnsi="Times New Roman" w:cs="Times New Roman"/>
          <w:szCs w:val="21"/>
        </w:rPr>
        <w:t>12 h</w:t>
      </w:r>
      <w:r w:rsidR="00DD6E89" w:rsidRPr="00286C45">
        <w:rPr>
          <w:rFonts w:ascii="Times New Roman" w:hAnsi="Times New Roman" w:cs="Times New Roman" w:hint="eastAsia"/>
          <w:szCs w:val="21"/>
        </w:rPr>
        <w:t>。离心（</w:t>
      </w:r>
      <w:r w:rsidR="00DD6E89" w:rsidRPr="00286C45">
        <w:rPr>
          <w:rFonts w:ascii="Times New Roman" w:eastAsia="宋体" w:hAnsi="Times New Roman" w:cs="Times New Roman" w:hint="eastAsia"/>
          <w:szCs w:val="21"/>
        </w:rPr>
        <w:t>12</w:t>
      </w:r>
      <w:r w:rsidR="00DD6E89" w:rsidRPr="00286C45">
        <w:rPr>
          <w:rFonts w:ascii="Times New Roman" w:eastAsia="宋体" w:hAnsi="Times New Roman" w:cs="Times New Roman"/>
          <w:szCs w:val="21"/>
        </w:rPr>
        <w:t>000 r/min</w:t>
      </w:r>
      <w:r w:rsidR="00DD6E89" w:rsidRPr="00286C45">
        <w:rPr>
          <w:rFonts w:ascii="Times New Roman" w:eastAsia="宋体" w:hAnsi="Times New Roman" w:cs="Times New Roman" w:hint="eastAsia"/>
          <w:szCs w:val="21"/>
        </w:rPr>
        <w:t>，</w:t>
      </w:r>
      <w:r w:rsidR="00DD6E89" w:rsidRPr="00286C45">
        <w:rPr>
          <w:rFonts w:ascii="Times New Roman" w:eastAsia="宋体" w:hAnsi="Times New Roman" w:cs="Times New Roman" w:hint="eastAsia"/>
          <w:szCs w:val="21"/>
        </w:rPr>
        <w:t>2</w:t>
      </w:r>
      <w:r w:rsidR="00DD6E89" w:rsidRPr="00286C45">
        <w:rPr>
          <w:rFonts w:ascii="Times New Roman" w:eastAsia="宋体" w:hAnsi="Times New Roman" w:cs="Times New Roman"/>
          <w:szCs w:val="21"/>
        </w:rPr>
        <w:t>0 min</w:t>
      </w:r>
      <w:r w:rsidR="00DD6E89" w:rsidRPr="00286C45">
        <w:rPr>
          <w:rFonts w:ascii="Times New Roman" w:hAnsi="Times New Roman" w:cs="Times New Roman" w:hint="eastAsia"/>
          <w:szCs w:val="21"/>
        </w:rPr>
        <w:t>）</w:t>
      </w:r>
      <w:r w:rsidR="00944681" w:rsidRPr="00286C45">
        <w:rPr>
          <w:rFonts w:ascii="Times New Roman" w:eastAsia="宋体" w:hAnsi="Times New Roman" w:cs="Times New Roman" w:hint="eastAsia"/>
          <w:szCs w:val="21"/>
        </w:rPr>
        <w:t>收集</w:t>
      </w:r>
      <w:r w:rsidR="0074047E" w:rsidRPr="00286C45">
        <w:rPr>
          <w:rFonts w:ascii="Times New Roman" w:eastAsia="宋体" w:hAnsi="Times New Roman" w:cs="Times New Roman" w:hint="eastAsia"/>
          <w:szCs w:val="21"/>
        </w:rPr>
        <w:t>上清液</w:t>
      </w:r>
      <w:r w:rsidR="00DD6E89" w:rsidRPr="00286C45">
        <w:rPr>
          <w:rFonts w:ascii="Times New Roman" w:hAnsi="Times New Roman" w:cs="Times New Roman" w:hint="eastAsia"/>
          <w:szCs w:val="21"/>
        </w:rPr>
        <w:t>即可得到</w:t>
      </w:r>
      <w:r w:rsidR="00840AED" w:rsidRPr="00286C45">
        <w:rPr>
          <w:rFonts w:ascii="Times New Roman" w:hAnsi="Times New Roman" w:cs="Times New Roman" w:hint="eastAsia"/>
          <w:szCs w:val="21"/>
        </w:rPr>
        <w:t>量子点</w:t>
      </w:r>
      <w:r w:rsidR="00AE21F4" w:rsidRPr="00286C45">
        <w:rPr>
          <w:rFonts w:ascii="Times New Roman" w:hAnsi="Times New Roman" w:cs="Times New Roman" w:hint="eastAsia"/>
          <w:szCs w:val="21"/>
        </w:rPr>
        <w:t>包</w:t>
      </w:r>
      <w:r w:rsidR="003D3C78" w:rsidRPr="00286C45">
        <w:rPr>
          <w:rFonts w:ascii="Times New Roman" w:hAnsi="Times New Roman" w:cs="Times New Roman" w:hint="eastAsia"/>
          <w:szCs w:val="21"/>
        </w:rPr>
        <w:t>载</w:t>
      </w:r>
      <w:r w:rsidR="00AE21F4" w:rsidRPr="00286C45">
        <w:rPr>
          <w:rFonts w:ascii="Times New Roman" w:hAnsi="Times New Roman" w:cs="Times New Roman" w:hint="eastAsia"/>
          <w:szCs w:val="21"/>
        </w:rPr>
        <w:t>率</w:t>
      </w:r>
      <w:r w:rsidR="00DD6E89" w:rsidRPr="00286C45">
        <w:rPr>
          <w:rFonts w:ascii="Times New Roman" w:hAnsi="Times New Roman" w:cs="Times New Roman" w:hint="eastAsia"/>
          <w:szCs w:val="21"/>
        </w:rPr>
        <w:t>：</w:t>
      </w:r>
      <w:r w:rsidR="00877993" w:rsidRPr="00286C45">
        <w:rPr>
          <w:rFonts w:ascii="Times New Roman" w:hAnsi="Times New Roman" w:cs="Times New Roman" w:hint="eastAsia"/>
          <w:szCs w:val="21"/>
        </w:rPr>
        <w:t>计算公式</w:t>
      </w:r>
      <w:r w:rsidR="00775D4C" w:rsidRPr="00286C45">
        <w:rPr>
          <w:rFonts w:ascii="Times New Roman" w:hAnsi="Times New Roman" w:cs="Times New Roman" w:hint="eastAsia"/>
          <w:szCs w:val="21"/>
        </w:rPr>
        <w:t>：</w:t>
      </w:r>
      <w:r w:rsidR="00E81F2B" w:rsidRPr="00286C45">
        <w:rPr>
          <w:noProof/>
        </w:rPr>
        <w:drawing>
          <wp:inline distT="0" distB="0" distL="114300" distR="114300">
            <wp:extent cx="1476375" cy="238125"/>
            <wp:effectExtent l="0" t="0" r="1905" b="508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0" cstate="print"/>
                    <a:stretch>
                      <a:fillRect/>
                    </a:stretch>
                  </pic:blipFill>
                  <pic:spPr>
                    <a:xfrm>
                      <a:off x="0" y="0"/>
                      <a:ext cx="1476375" cy="238125"/>
                    </a:xfrm>
                    <a:prstGeom prst="rect">
                      <a:avLst/>
                    </a:prstGeom>
                    <a:noFill/>
                    <a:ln w="9525">
                      <a:noFill/>
                    </a:ln>
                  </pic:spPr>
                </pic:pic>
              </a:graphicData>
            </a:graphic>
          </wp:inline>
        </w:drawing>
      </w:r>
      <w:r w:rsidR="00775D4C" w:rsidRPr="00286C45">
        <w:rPr>
          <w:rFonts w:ascii="Times New Roman" w:hAnsi="Times New Roman" w:cs="Times New Roman" w:hint="eastAsia"/>
          <w:szCs w:val="21"/>
        </w:rPr>
        <w:t>，</w:t>
      </w:r>
      <w:r w:rsidR="00A904E3" w:rsidRPr="00286C45">
        <w:rPr>
          <w:rFonts w:ascii="Times New Roman" w:hAnsi="Times New Roman" w:cs="Times New Roman" w:hint="eastAsia"/>
          <w:szCs w:val="21"/>
        </w:rPr>
        <w:t>其中，</w:t>
      </w:r>
      <w:r w:rsidR="00877063" w:rsidRPr="00286C45">
        <w:rPr>
          <w:rFonts w:ascii="Times New Roman" w:hAnsi="Times New Roman" w:cs="Times New Roman"/>
          <w:i/>
          <w:szCs w:val="21"/>
        </w:rPr>
        <w:t>W</w:t>
      </w:r>
      <w:r w:rsidR="00B255F1" w:rsidRPr="00286C45">
        <w:rPr>
          <w:rFonts w:ascii="Times New Roman" w:hAnsi="Times New Roman" w:cs="Times New Roman" w:hint="eastAsia"/>
          <w:szCs w:val="21"/>
        </w:rPr>
        <w:t>--</w:t>
      </w:r>
      <w:r w:rsidR="00A904E3" w:rsidRPr="00286C45">
        <w:rPr>
          <w:rFonts w:ascii="Times New Roman" w:hAnsi="Times New Roman" w:cs="Times New Roman" w:hint="eastAsia"/>
          <w:szCs w:val="21"/>
        </w:rPr>
        <w:t>量子点的包载率，</w:t>
      </w:r>
      <w:r w:rsidR="00877063" w:rsidRPr="00286C45">
        <w:rPr>
          <w:rFonts w:ascii="Times New Roman" w:hAnsi="Times New Roman" w:cs="Times New Roman"/>
          <w:i/>
          <w:szCs w:val="21"/>
        </w:rPr>
        <w:t>F</w:t>
      </w:r>
      <w:r w:rsidR="00A904E3" w:rsidRPr="00286C45">
        <w:rPr>
          <w:rFonts w:ascii="Times New Roman" w:hAnsi="Times New Roman" w:cs="Times New Roman" w:hint="eastAsia"/>
          <w:i/>
          <w:szCs w:val="21"/>
          <w:vertAlign w:val="subscript"/>
        </w:rPr>
        <w:t>S</w:t>
      </w:r>
      <w:r w:rsidR="00B255F1" w:rsidRPr="00286C45">
        <w:rPr>
          <w:rFonts w:ascii="Times New Roman" w:hAnsi="Times New Roman" w:cs="Times New Roman" w:hint="eastAsia"/>
          <w:szCs w:val="21"/>
        </w:rPr>
        <w:t>--</w:t>
      </w:r>
      <w:r w:rsidR="00A904E3" w:rsidRPr="00286C45">
        <w:rPr>
          <w:rFonts w:ascii="Times New Roman" w:hAnsi="Times New Roman" w:cs="Times New Roman" w:hint="eastAsia"/>
          <w:szCs w:val="21"/>
        </w:rPr>
        <w:t>包埋后上清液的荧光强度，</w:t>
      </w:r>
      <w:r w:rsidR="00877063" w:rsidRPr="00286C45">
        <w:rPr>
          <w:rFonts w:ascii="Times New Roman" w:hAnsi="Times New Roman" w:cs="Times New Roman"/>
          <w:i/>
          <w:szCs w:val="21"/>
        </w:rPr>
        <w:t>F</w:t>
      </w:r>
      <w:r w:rsidR="00A904E3" w:rsidRPr="00286C45">
        <w:rPr>
          <w:rFonts w:ascii="Times New Roman" w:hAnsi="Times New Roman" w:cs="Times New Roman" w:hint="eastAsia"/>
          <w:i/>
          <w:szCs w:val="21"/>
          <w:vertAlign w:val="subscript"/>
        </w:rPr>
        <w:t>Q</w:t>
      </w:r>
      <w:r w:rsidR="00B255F1" w:rsidRPr="00286C45">
        <w:rPr>
          <w:rFonts w:ascii="Times New Roman" w:hAnsi="Times New Roman" w:cs="Times New Roman" w:hint="eastAsia"/>
          <w:szCs w:val="21"/>
        </w:rPr>
        <w:t>--</w:t>
      </w:r>
      <w:r w:rsidR="00A904E3" w:rsidRPr="00286C45">
        <w:rPr>
          <w:rFonts w:ascii="Times New Roman" w:hAnsi="Times New Roman" w:cs="Times New Roman" w:hint="eastAsia"/>
          <w:szCs w:val="21"/>
        </w:rPr>
        <w:t>量子点的荧光强度</w:t>
      </w:r>
      <w:r w:rsidR="00AE21F4" w:rsidRPr="00286C45">
        <w:rPr>
          <w:rFonts w:ascii="Times New Roman" w:hAnsi="Times New Roman" w:cs="Times New Roman" w:hint="eastAsia"/>
          <w:szCs w:val="21"/>
        </w:rPr>
        <w:t>。</w:t>
      </w:r>
    </w:p>
    <w:p w:rsidR="008628C4" w:rsidRPr="00286C45" w:rsidRDefault="00A855D0" w:rsidP="002001E6">
      <w:pPr>
        <w:spacing w:beforeLines="100" w:afterLines="50" w:line="360" w:lineRule="auto"/>
        <w:jc w:val="left"/>
        <w:rPr>
          <w:rFonts w:ascii="Times New Roman" w:eastAsia="宋体" w:hAnsi="Times New Roman" w:cs="Times New Roman"/>
          <w:b/>
          <w:sz w:val="32"/>
          <w:szCs w:val="32"/>
        </w:rPr>
      </w:pPr>
      <w:r w:rsidRPr="00286C45">
        <w:rPr>
          <w:rFonts w:ascii="Times New Roman" w:eastAsia="宋体" w:hAnsi="Times New Roman" w:cs="Times New Roman"/>
          <w:b/>
          <w:sz w:val="32"/>
          <w:szCs w:val="32"/>
        </w:rPr>
        <w:t xml:space="preserve">2 </w:t>
      </w:r>
      <w:r w:rsidRPr="00286C45">
        <w:rPr>
          <w:rFonts w:ascii="Times New Roman" w:eastAsia="宋体" w:hAnsi="Times New Roman" w:cs="Times New Roman"/>
          <w:b/>
          <w:sz w:val="32"/>
          <w:szCs w:val="32"/>
        </w:rPr>
        <w:t>结果与讨论</w:t>
      </w:r>
    </w:p>
    <w:p w:rsidR="009C5BE5" w:rsidRPr="00286C45" w:rsidRDefault="00A855D0" w:rsidP="002001E6">
      <w:pPr>
        <w:spacing w:beforeLines="50" w:afterLines="50" w:line="360" w:lineRule="auto"/>
        <w:jc w:val="left"/>
        <w:rPr>
          <w:rFonts w:ascii="Times New Roman" w:eastAsia="宋体" w:hAnsi="Times New Roman" w:cs="Times New Roman"/>
          <w:b/>
          <w:sz w:val="28"/>
          <w:szCs w:val="28"/>
        </w:rPr>
      </w:pPr>
      <w:r w:rsidRPr="00286C45">
        <w:rPr>
          <w:rFonts w:ascii="Times New Roman" w:eastAsia="宋体" w:hAnsi="Times New Roman" w:cs="Times New Roman"/>
          <w:b/>
          <w:sz w:val="28"/>
          <w:szCs w:val="28"/>
        </w:rPr>
        <w:t>2.1 CdSe</w:t>
      </w:r>
      <w:r w:rsidRPr="00286C45">
        <w:rPr>
          <w:rFonts w:ascii="Times New Roman" w:eastAsia="宋体" w:hAnsi="Times New Roman" w:cs="Times New Roman"/>
          <w:b/>
          <w:sz w:val="28"/>
          <w:szCs w:val="28"/>
        </w:rPr>
        <w:t>和</w:t>
      </w:r>
      <w:r w:rsidRPr="00286C45">
        <w:rPr>
          <w:rFonts w:ascii="Times New Roman" w:eastAsia="宋体" w:hAnsi="Times New Roman" w:cs="Times New Roman"/>
          <w:b/>
          <w:sz w:val="28"/>
          <w:szCs w:val="28"/>
        </w:rPr>
        <w:t>CdSe/CdS</w:t>
      </w:r>
      <w:r w:rsidRPr="00286C45">
        <w:rPr>
          <w:rFonts w:ascii="Times New Roman" w:eastAsia="宋体" w:hAnsi="Times New Roman" w:cs="Times New Roman"/>
          <w:b/>
          <w:sz w:val="28"/>
          <w:szCs w:val="28"/>
        </w:rPr>
        <w:t>量子点的合成与表征</w:t>
      </w:r>
    </w:p>
    <w:p w:rsidR="00F97DD1" w:rsidRPr="00286C45" w:rsidRDefault="00E959F2" w:rsidP="009E4436">
      <w:pPr>
        <w:spacing w:line="360" w:lineRule="auto"/>
        <w:ind w:firstLineChars="200" w:firstLine="420"/>
        <w:rPr>
          <w:rFonts w:ascii="Times New Roman" w:hAnsi="Times New Roman" w:cs="Times New Roman"/>
          <w:szCs w:val="21"/>
        </w:rPr>
      </w:pPr>
      <w:r w:rsidRPr="00286C45">
        <w:rPr>
          <w:rFonts w:ascii="Times New Roman" w:hAnsi="Times New Roman" w:cs="Times New Roman"/>
          <w:szCs w:val="21"/>
        </w:rPr>
        <w:t>图</w:t>
      </w:r>
      <w:r w:rsidR="00284B99" w:rsidRPr="00286C45">
        <w:rPr>
          <w:rFonts w:ascii="Times New Roman" w:hAnsi="Times New Roman" w:cs="Times New Roman" w:hint="eastAsia"/>
          <w:szCs w:val="21"/>
        </w:rPr>
        <w:t>1</w:t>
      </w:r>
      <w:r w:rsidR="00333815" w:rsidRPr="00286C45">
        <w:rPr>
          <w:rFonts w:ascii="Times New Roman" w:hAnsi="Times New Roman" w:cs="Times New Roman" w:hint="eastAsia"/>
          <w:szCs w:val="21"/>
        </w:rPr>
        <w:t>A</w:t>
      </w:r>
      <w:r w:rsidR="00333815" w:rsidRPr="00286C45">
        <w:rPr>
          <w:rFonts w:ascii="Times New Roman" w:hAnsi="Times New Roman" w:cs="Times New Roman" w:hint="eastAsia"/>
          <w:szCs w:val="21"/>
        </w:rPr>
        <w:t>、</w:t>
      </w:r>
      <w:r w:rsidR="00333815" w:rsidRPr="00286C45">
        <w:rPr>
          <w:rFonts w:ascii="Times New Roman" w:hAnsi="Times New Roman" w:cs="Times New Roman" w:hint="eastAsia"/>
          <w:szCs w:val="21"/>
        </w:rPr>
        <w:t>B</w:t>
      </w:r>
      <w:r w:rsidR="00333815" w:rsidRPr="00286C45">
        <w:rPr>
          <w:rFonts w:ascii="Times New Roman" w:hAnsi="Times New Roman" w:cs="Times New Roman" w:hint="eastAsia"/>
          <w:szCs w:val="21"/>
        </w:rPr>
        <w:t>、</w:t>
      </w:r>
      <w:r w:rsidR="00333815" w:rsidRPr="00286C45">
        <w:rPr>
          <w:rFonts w:ascii="Times New Roman" w:hAnsi="Times New Roman" w:cs="Times New Roman" w:hint="eastAsia"/>
          <w:szCs w:val="21"/>
        </w:rPr>
        <w:t>C</w:t>
      </w:r>
      <w:r w:rsidR="00333815" w:rsidRPr="00286C45">
        <w:rPr>
          <w:rFonts w:ascii="Times New Roman" w:hAnsi="Times New Roman" w:cs="Times New Roman" w:hint="eastAsia"/>
          <w:szCs w:val="21"/>
        </w:rPr>
        <w:t>、</w:t>
      </w:r>
      <w:r w:rsidR="00333815" w:rsidRPr="00286C45">
        <w:rPr>
          <w:rFonts w:ascii="Times New Roman" w:hAnsi="Times New Roman" w:cs="Times New Roman" w:hint="eastAsia"/>
          <w:szCs w:val="21"/>
        </w:rPr>
        <w:t>D</w:t>
      </w:r>
      <w:r w:rsidR="005B686A" w:rsidRPr="00286C45">
        <w:rPr>
          <w:rFonts w:ascii="Times New Roman" w:hAnsi="Times New Roman" w:cs="Times New Roman" w:hint="eastAsia"/>
          <w:szCs w:val="21"/>
        </w:rPr>
        <w:t>的</w:t>
      </w:r>
      <w:r w:rsidR="005B686A" w:rsidRPr="00286C45">
        <w:rPr>
          <w:rFonts w:ascii="Times New Roman" w:hAnsi="Times New Roman" w:cs="Times New Roman" w:hint="eastAsia"/>
          <w:szCs w:val="21"/>
        </w:rPr>
        <w:t>TEM</w:t>
      </w:r>
      <w:r w:rsidR="00720593" w:rsidRPr="00286C45">
        <w:rPr>
          <w:rFonts w:ascii="Times New Roman" w:hAnsi="Times New Roman" w:cs="Times New Roman" w:hint="eastAsia"/>
          <w:szCs w:val="21"/>
        </w:rPr>
        <w:t>结果</w:t>
      </w:r>
      <w:r w:rsidR="00863E3B" w:rsidRPr="00286C45">
        <w:rPr>
          <w:rFonts w:ascii="Times New Roman" w:hAnsi="Times New Roman" w:cs="Times New Roman" w:hint="eastAsia"/>
          <w:szCs w:val="21"/>
        </w:rPr>
        <w:t>（</w:t>
      </w:r>
      <w:r w:rsidR="00F97DD1" w:rsidRPr="00286C45">
        <w:rPr>
          <w:rFonts w:ascii="Times New Roman" w:hAnsi="Times New Roman" w:cs="Times New Roman" w:hint="eastAsia"/>
          <w:szCs w:val="21"/>
        </w:rPr>
        <w:t>其中，</w:t>
      </w:r>
      <w:r w:rsidR="00863E3B" w:rsidRPr="00286C45">
        <w:rPr>
          <w:rFonts w:ascii="Times New Roman" w:hAnsi="Times New Roman" w:cs="Times New Roman" w:hint="eastAsia"/>
          <w:szCs w:val="21"/>
        </w:rPr>
        <w:t>2ML</w:t>
      </w:r>
      <w:r w:rsidR="00CA1A86" w:rsidRPr="00286C45">
        <w:rPr>
          <w:rFonts w:ascii="Times New Roman" w:hAnsi="Times New Roman" w:cs="Times New Roman" w:hint="eastAsia"/>
          <w:szCs w:val="21"/>
        </w:rPr>
        <w:t>，</w:t>
      </w:r>
      <w:r w:rsidR="00863E3B" w:rsidRPr="00286C45">
        <w:rPr>
          <w:rFonts w:ascii="Times New Roman" w:hAnsi="Times New Roman" w:cs="Times New Roman" w:hint="eastAsia"/>
          <w:szCs w:val="21"/>
        </w:rPr>
        <w:t>4ML</w:t>
      </w:r>
      <w:r w:rsidR="00CA1A86" w:rsidRPr="00286C45">
        <w:rPr>
          <w:rFonts w:ascii="Times New Roman" w:hAnsi="Times New Roman" w:cs="Times New Roman" w:hint="eastAsia"/>
          <w:szCs w:val="21"/>
        </w:rPr>
        <w:t>，</w:t>
      </w:r>
      <w:r w:rsidR="00863E3B" w:rsidRPr="00286C45">
        <w:rPr>
          <w:rFonts w:ascii="Times New Roman" w:hAnsi="Times New Roman" w:cs="Times New Roman" w:hint="eastAsia"/>
          <w:szCs w:val="21"/>
        </w:rPr>
        <w:t>6ML</w:t>
      </w:r>
      <w:r w:rsidR="00E92385" w:rsidRPr="00286C45">
        <w:rPr>
          <w:rFonts w:ascii="Times New Roman" w:hAnsi="Times New Roman" w:cs="Times New Roman" w:hint="eastAsia"/>
          <w:szCs w:val="21"/>
        </w:rPr>
        <w:t>表示</w:t>
      </w:r>
      <w:r w:rsidR="005B686A" w:rsidRPr="00286C45">
        <w:rPr>
          <w:rFonts w:ascii="Times New Roman" w:hAnsi="Times New Roman" w:cs="Times New Roman" w:hint="eastAsia"/>
          <w:szCs w:val="21"/>
        </w:rPr>
        <w:t>CdSe</w:t>
      </w:r>
      <w:r w:rsidR="005B686A" w:rsidRPr="00286C45">
        <w:rPr>
          <w:rFonts w:ascii="Times New Roman" w:hAnsi="Times New Roman" w:cs="Times New Roman" w:hint="eastAsia"/>
          <w:szCs w:val="21"/>
        </w:rPr>
        <w:t>外延生长</w:t>
      </w:r>
      <w:r w:rsidR="00E92385" w:rsidRPr="00286C45">
        <w:rPr>
          <w:rFonts w:ascii="Times New Roman" w:hAnsi="Times New Roman" w:cs="Times New Roman" w:hint="eastAsia"/>
          <w:szCs w:val="21"/>
        </w:rPr>
        <w:t>CdS</w:t>
      </w:r>
      <w:r w:rsidR="00E92385" w:rsidRPr="00286C45">
        <w:rPr>
          <w:rFonts w:ascii="Times New Roman" w:hAnsi="Times New Roman" w:cs="Times New Roman" w:hint="eastAsia"/>
          <w:szCs w:val="21"/>
        </w:rPr>
        <w:t>壳层的</w:t>
      </w:r>
      <w:r w:rsidR="00E92385" w:rsidRPr="00286C45">
        <w:rPr>
          <w:rFonts w:ascii="Times New Roman" w:eastAsia="宋体" w:hAnsi="Times New Roman" w:cs="Times New Roman"/>
          <w:szCs w:val="21"/>
        </w:rPr>
        <w:t>单分子层</w:t>
      </w:r>
      <w:r w:rsidR="00E92385" w:rsidRPr="00286C45">
        <w:rPr>
          <w:rFonts w:ascii="Times New Roman" w:eastAsia="宋体" w:hAnsi="Times New Roman" w:cs="Times New Roman" w:hint="eastAsia"/>
          <w:szCs w:val="21"/>
        </w:rPr>
        <w:t>数</w:t>
      </w:r>
      <w:r w:rsidR="00863E3B" w:rsidRPr="00286C45">
        <w:rPr>
          <w:rFonts w:ascii="Times New Roman" w:hAnsi="Times New Roman" w:cs="Times New Roman" w:hint="eastAsia"/>
          <w:szCs w:val="21"/>
        </w:rPr>
        <w:t>）</w:t>
      </w:r>
      <w:r w:rsidR="000023A4" w:rsidRPr="00286C45">
        <w:rPr>
          <w:rFonts w:ascii="Times New Roman" w:hAnsi="Times New Roman" w:cs="Times New Roman" w:hint="eastAsia"/>
          <w:szCs w:val="21"/>
        </w:rPr>
        <w:t>表明</w:t>
      </w:r>
      <w:r w:rsidRPr="00286C45">
        <w:rPr>
          <w:rFonts w:ascii="Times New Roman" w:hAnsi="Times New Roman" w:cs="Times New Roman"/>
          <w:szCs w:val="21"/>
        </w:rPr>
        <w:t>随着</w:t>
      </w:r>
      <w:r w:rsidR="005B4DBF" w:rsidRPr="00286C45">
        <w:rPr>
          <w:rFonts w:ascii="Times New Roman" w:hAnsi="Times New Roman" w:cs="Times New Roman" w:hint="eastAsia"/>
          <w:szCs w:val="21"/>
        </w:rPr>
        <w:t>每层</w:t>
      </w:r>
      <w:r w:rsidRPr="00286C45">
        <w:rPr>
          <w:rFonts w:ascii="Times New Roman" w:hAnsi="Times New Roman" w:cs="Times New Roman"/>
          <w:szCs w:val="21"/>
        </w:rPr>
        <w:t>前驱体的加入，</w:t>
      </w:r>
      <w:r w:rsidRPr="00286C45">
        <w:rPr>
          <w:rFonts w:ascii="Times New Roman" w:hAnsi="Times New Roman" w:cs="Times New Roman" w:hint="eastAsia"/>
          <w:szCs w:val="21"/>
        </w:rPr>
        <w:t>量子点</w:t>
      </w:r>
      <w:r w:rsidR="00AB52E8" w:rsidRPr="00286C45">
        <w:rPr>
          <w:rFonts w:ascii="Times New Roman" w:hAnsi="Times New Roman" w:cs="Times New Roman"/>
          <w:szCs w:val="21"/>
        </w:rPr>
        <w:t>的</w:t>
      </w:r>
      <w:r w:rsidR="00AB52E8" w:rsidRPr="00286C45">
        <w:rPr>
          <w:rFonts w:ascii="Times New Roman" w:hAnsi="Times New Roman" w:cs="Times New Roman" w:hint="eastAsia"/>
          <w:szCs w:val="21"/>
        </w:rPr>
        <w:t>颗粒</w:t>
      </w:r>
      <w:r w:rsidRPr="00286C45">
        <w:rPr>
          <w:rFonts w:ascii="Times New Roman" w:hAnsi="Times New Roman" w:cs="Times New Roman"/>
          <w:szCs w:val="21"/>
        </w:rPr>
        <w:t>尺寸不断增大</w:t>
      </w:r>
      <w:r w:rsidR="00DD6E89" w:rsidRPr="00286C45">
        <w:rPr>
          <w:rFonts w:ascii="Times New Roman" w:hAnsi="Times New Roman" w:cs="Times New Roman" w:hint="eastAsia"/>
          <w:szCs w:val="21"/>
        </w:rPr>
        <w:t>；</w:t>
      </w:r>
      <w:r w:rsidR="00DC4D6F" w:rsidRPr="00286C45">
        <w:rPr>
          <w:rFonts w:ascii="Times New Roman" w:hAnsi="Times New Roman" w:cs="Times New Roman" w:hint="eastAsia"/>
          <w:szCs w:val="21"/>
        </w:rPr>
        <w:t>CdSe</w:t>
      </w:r>
      <w:r w:rsidR="00DC4D6F" w:rsidRPr="00286C45">
        <w:rPr>
          <w:rFonts w:ascii="Times New Roman" w:hAnsi="Times New Roman" w:cs="Times New Roman" w:hint="eastAsia"/>
          <w:szCs w:val="21"/>
        </w:rPr>
        <w:t>和</w:t>
      </w:r>
      <w:r w:rsidR="00DC4D6F" w:rsidRPr="00286C45">
        <w:rPr>
          <w:rFonts w:ascii="Times New Roman" w:hAnsi="Times New Roman" w:cs="Times New Roman" w:hint="eastAsia"/>
          <w:szCs w:val="21"/>
        </w:rPr>
        <w:t>CdSe/CdS</w:t>
      </w:r>
      <w:r w:rsidR="00DC4D6F" w:rsidRPr="00286C45">
        <w:rPr>
          <w:rFonts w:ascii="Times New Roman" w:hAnsi="Times New Roman" w:cs="Times New Roman" w:hint="eastAsia"/>
          <w:szCs w:val="21"/>
        </w:rPr>
        <w:t>（</w:t>
      </w:r>
      <w:r w:rsidR="00DC4D6F" w:rsidRPr="00286C45">
        <w:rPr>
          <w:rFonts w:ascii="Times New Roman" w:hAnsi="Times New Roman" w:cs="Times New Roman" w:hint="eastAsia"/>
          <w:szCs w:val="21"/>
        </w:rPr>
        <w:t>2ML</w:t>
      </w:r>
      <w:r w:rsidR="00CA1A86" w:rsidRPr="00286C45">
        <w:rPr>
          <w:rFonts w:ascii="Times New Roman" w:hAnsi="Times New Roman" w:cs="Times New Roman" w:hint="eastAsia"/>
          <w:szCs w:val="21"/>
        </w:rPr>
        <w:t>，</w:t>
      </w:r>
      <w:r w:rsidR="00DC4D6F" w:rsidRPr="00286C45">
        <w:rPr>
          <w:rFonts w:ascii="Times New Roman" w:hAnsi="Times New Roman" w:cs="Times New Roman" w:hint="eastAsia"/>
          <w:szCs w:val="21"/>
        </w:rPr>
        <w:t>4ML</w:t>
      </w:r>
      <w:r w:rsidR="00CA1A86" w:rsidRPr="00286C45">
        <w:rPr>
          <w:rFonts w:ascii="Times New Roman" w:hAnsi="Times New Roman" w:cs="Times New Roman" w:hint="eastAsia"/>
          <w:szCs w:val="21"/>
        </w:rPr>
        <w:t>，</w:t>
      </w:r>
      <w:r w:rsidR="00DC4D6F" w:rsidRPr="00286C45">
        <w:rPr>
          <w:rFonts w:ascii="Times New Roman" w:hAnsi="Times New Roman" w:cs="Times New Roman" w:hint="eastAsia"/>
          <w:szCs w:val="21"/>
        </w:rPr>
        <w:t>6ML</w:t>
      </w:r>
      <w:r w:rsidR="00476AF8" w:rsidRPr="00286C45">
        <w:rPr>
          <w:rFonts w:ascii="Times New Roman" w:hAnsi="Times New Roman" w:cs="Times New Roman" w:hint="eastAsia"/>
          <w:szCs w:val="21"/>
        </w:rPr>
        <w:t>）的</w:t>
      </w:r>
      <w:r w:rsidR="00083FC8" w:rsidRPr="00286C45">
        <w:rPr>
          <w:rFonts w:ascii="Times New Roman" w:hAnsi="Times New Roman" w:cs="Times New Roman" w:hint="eastAsia"/>
          <w:szCs w:val="21"/>
        </w:rPr>
        <w:t>平均</w:t>
      </w:r>
      <w:r w:rsidR="00DC4D6F" w:rsidRPr="00286C45">
        <w:rPr>
          <w:rFonts w:ascii="Times New Roman" w:hAnsi="Times New Roman" w:cs="Times New Roman" w:hint="eastAsia"/>
          <w:szCs w:val="21"/>
        </w:rPr>
        <w:t>尺寸分别为</w:t>
      </w:r>
      <w:r w:rsidR="00DC4D6F" w:rsidRPr="00286C45">
        <w:rPr>
          <w:rFonts w:ascii="Times New Roman" w:hAnsi="Times New Roman" w:cs="Times New Roman" w:hint="eastAsia"/>
          <w:szCs w:val="21"/>
        </w:rPr>
        <w:t>3.0</w:t>
      </w:r>
      <w:r w:rsidR="000A29D4" w:rsidRPr="00286C45">
        <w:rPr>
          <w:rFonts w:ascii="Times New Roman" w:hAnsi="Times New Roman" w:cs="Times New Roman" w:hint="eastAsia"/>
          <w:szCs w:val="21"/>
        </w:rPr>
        <w:t>4</w:t>
      </w:r>
      <w:r w:rsidR="00CA1A86" w:rsidRPr="00286C45">
        <w:rPr>
          <w:rFonts w:ascii="Times New Roman" w:hAnsi="Times New Roman" w:cs="Times New Roman" w:hint="eastAsia"/>
          <w:szCs w:val="21"/>
        </w:rPr>
        <w:t>，</w:t>
      </w:r>
      <w:r w:rsidR="000A29D4" w:rsidRPr="00286C45">
        <w:rPr>
          <w:rFonts w:ascii="Times New Roman" w:hAnsi="Times New Roman" w:cs="Times New Roman" w:hint="eastAsia"/>
          <w:szCs w:val="21"/>
        </w:rPr>
        <w:t>4.21</w:t>
      </w:r>
      <w:r w:rsidR="00CA1A86" w:rsidRPr="00286C45">
        <w:rPr>
          <w:rFonts w:ascii="Times New Roman" w:hAnsi="Times New Roman" w:cs="Times New Roman" w:hint="eastAsia"/>
          <w:szCs w:val="21"/>
        </w:rPr>
        <w:t>，</w:t>
      </w:r>
      <w:r w:rsidR="00635759" w:rsidRPr="00286C45">
        <w:rPr>
          <w:rFonts w:ascii="Times New Roman" w:hAnsi="Times New Roman" w:cs="Times New Roman" w:hint="eastAsia"/>
          <w:szCs w:val="21"/>
        </w:rPr>
        <w:t>5.78</w:t>
      </w:r>
      <w:r w:rsidR="00310F4D" w:rsidRPr="00286C45">
        <w:rPr>
          <w:rFonts w:ascii="Times New Roman" w:hAnsi="Times New Roman" w:cs="Times New Roman" w:hint="eastAsia"/>
          <w:szCs w:val="21"/>
        </w:rPr>
        <w:t>和</w:t>
      </w:r>
      <w:r w:rsidR="000A29D4" w:rsidRPr="00286C45">
        <w:rPr>
          <w:rFonts w:ascii="Times New Roman" w:hAnsi="Times New Roman" w:cs="Times New Roman" w:hint="eastAsia"/>
          <w:szCs w:val="21"/>
        </w:rPr>
        <w:t>6.93 nm</w:t>
      </w:r>
      <w:r w:rsidR="00DD6E89" w:rsidRPr="00286C45">
        <w:rPr>
          <w:rFonts w:ascii="Times New Roman" w:hAnsi="Times New Roman" w:cs="Times New Roman" w:hint="eastAsia"/>
          <w:szCs w:val="21"/>
        </w:rPr>
        <w:t>。</w:t>
      </w:r>
      <w:r w:rsidR="00E806E1" w:rsidRPr="00286C45">
        <w:rPr>
          <w:rFonts w:ascii="Times New Roman" w:hAnsi="Times New Roman" w:cs="Times New Roman" w:hint="eastAsia"/>
          <w:szCs w:val="21"/>
        </w:rPr>
        <w:t>通过</w:t>
      </w:r>
      <w:r w:rsidR="00E806E1" w:rsidRPr="00286C45">
        <w:rPr>
          <w:rFonts w:ascii="Times New Roman" w:hAnsi="Times New Roman" w:cs="Times New Roman" w:hint="eastAsia"/>
          <w:szCs w:val="21"/>
        </w:rPr>
        <w:t>HR-TEM</w:t>
      </w:r>
      <w:r w:rsidR="00185A10" w:rsidRPr="00286C45">
        <w:rPr>
          <w:rFonts w:ascii="Times New Roman" w:hAnsi="Times New Roman" w:cs="Times New Roman" w:hint="eastAsia"/>
          <w:szCs w:val="21"/>
        </w:rPr>
        <w:t>分析量子点的原子层面的结构，</w:t>
      </w:r>
      <w:r w:rsidR="00F9122F" w:rsidRPr="00286C45">
        <w:rPr>
          <w:rFonts w:ascii="Times New Roman" w:hAnsi="Times New Roman" w:cs="Times New Roman" w:hint="eastAsia"/>
          <w:szCs w:val="21"/>
        </w:rPr>
        <w:t>CdSe/CdS 6 ML</w:t>
      </w:r>
      <w:r w:rsidR="00F9122F" w:rsidRPr="00286C45">
        <w:rPr>
          <w:rFonts w:ascii="Times New Roman" w:hAnsi="Times New Roman" w:cs="Times New Roman" w:hint="eastAsia"/>
          <w:szCs w:val="21"/>
        </w:rPr>
        <w:t>颗粒的晶面间距为</w:t>
      </w:r>
      <w:r w:rsidR="00F9122F" w:rsidRPr="00286C45">
        <w:rPr>
          <w:rFonts w:ascii="Times New Roman" w:hAnsi="Times New Roman" w:cs="Times New Roman" w:hint="eastAsia"/>
          <w:szCs w:val="21"/>
        </w:rPr>
        <w:t>0.33 nm</w:t>
      </w:r>
      <w:r w:rsidR="00DD6E89" w:rsidRPr="00286C45">
        <w:rPr>
          <w:rFonts w:ascii="Times New Roman" w:hAnsi="Times New Roman" w:cs="Times New Roman" w:hint="eastAsia"/>
          <w:szCs w:val="21"/>
        </w:rPr>
        <w:t>（图</w:t>
      </w:r>
      <w:r w:rsidR="00DD6E89" w:rsidRPr="00286C45">
        <w:rPr>
          <w:rFonts w:ascii="Times New Roman" w:hAnsi="Times New Roman" w:cs="Times New Roman" w:hint="eastAsia"/>
          <w:szCs w:val="21"/>
        </w:rPr>
        <w:t>1E</w:t>
      </w:r>
      <w:r w:rsidR="00DD6E89" w:rsidRPr="00286C45">
        <w:rPr>
          <w:rFonts w:ascii="Times New Roman" w:hAnsi="Times New Roman" w:cs="Times New Roman" w:hint="eastAsia"/>
          <w:szCs w:val="21"/>
        </w:rPr>
        <w:t>）</w:t>
      </w:r>
      <w:r w:rsidR="00F9122F" w:rsidRPr="00286C45">
        <w:rPr>
          <w:rFonts w:ascii="Times New Roman" w:hAnsi="Times New Roman" w:cs="Times New Roman" w:hint="eastAsia"/>
          <w:szCs w:val="21"/>
        </w:rPr>
        <w:t>，这与面心立方型</w:t>
      </w:r>
      <w:r w:rsidR="00F9122F" w:rsidRPr="00286C45">
        <w:rPr>
          <w:rFonts w:ascii="Times New Roman" w:hAnsi="Times New Roman" w:cs="Times New Roman" w:hint="eastAsia"/>
          <w:szCs w:val="21"/>
        </w:rPr>
        <w:t>CdS</w:t>
      </w:r>
      <w:r w:rsidR="00F9122F" w:rsidRPr="00286C45">
        <w:rPr>
          <w:rFonts w:ascii="Times New Roman" w:hAnsi="Times New Roman" w:cs="Times New Roman" w:hint="eastAsia"/>
          <w:szCs w:val="21"/>
        </w:rPr>
        <w:t>（</w:t>
      </w:r>
      <w:r w:rsidR="00F9122F" w:rsidRPr="00286C45">
        <w:rPr>
          <w:rFonts w:ascii="Times New Roman" w:hAnsi="Times New Roman" w:cs="Times New Roman" w:hint="eastAsia"/>
          <w:szCs w:val="21"/>
        </w:rPr>
        <w:t>111</w:t>
      </w:r>
      <w:r w:rsidR="00F9122F" w:rsidRPr="00286C45">
        <w:rPr>
          <w:rFonts w:ascii="Times New Roman" w:hAnsi="Times New Roman" w:cs="Times New Roman" w:hint="eastAsia"/>
          <w:szCs w:val="21"/>
        </w:rPr>
        <w:t>）峰的晶面间距相符。同时</w:t>
      </w:r>
      <w:r w:rsidR="00E767F0" w:rsidRPr="00286C45">
        <w:rPr>
          <w:rFonts w:ascii="Times New Roman" w:hAnsi="Times New Roman" w:cs="Times New Roman" w:hint="eastAsia"/>
          <w:szCs w:val="21"/>
        </w:rPr>
        <w:t>图</w:t>
      </w:r>
      <w:r w:rsidR="00E767F0" w:rsidRPr="00286C45">
        <w:rPr>
          <w:rFonts w:ascii="Times New Roman" w:hAnsi="Times New Roman" w:cs="Times New Roman" w:hint="eastAsia"/>
          <w:szCs w:val="21"/>
        </w:rPr>
        <w:t>1</w:t>
      </w:r>
      <w:r w:rsidR="00F9122F" w:rsidRPr="00286C45">
        <w:rPr>
          <w:rFonts w:ascii="Times New Roman" w:hAnsi="Times New Roman" w:cs="Times New Roman" w:hint="eastAsia"/>
          <w:szCs w:val="21"/>
        </w:rPr>
        <w:t>F</w:t>
      </w:r>
      <w:r w:rsidR="00F9122F" w:rsidRPr="00286C45">
        <w:rPr>
          <w:rFonts w:ascii="Times New Roman" w:hAnsi="Times New Roman" w:cs="Times New Roman" w:hint="eastAsia"/>
          <w:szCs w:val="21"/>
        </w:rPr>
        <w:t>的能谱分析中量子点同时含有</w:t>
      </w:r>
      <w:r w:rsidR="00F9122F" w:rsidRPr="00286C45">
        <w:rPr>
          <w:rFonts w:ascii="Times New Roman" w:hAnsi="Times New Roman" w:cs="Times New Roman" w:hint="eastAsia"/>
          <w:szCs w:val="21"/>
        </w:rPr>
        <w:t>Se</w:t>
      </w:r>
      <w:r w:rsidR="00E81F2B" w:rsidRPr="00286C45">
        <w:rPr>
          <w:rFonts w:ascii="Times New Roman" w:hAnsi="Times New Roman" w:cs="Times New Roman" w:hint="eastAsia"/>
          <w:szCs w:val="21"/>
        </w:rPr>
        <w:t>，</w:t>
      </w:r>
      <w:r w:rsidR="00F9122F" w:rsidRPr="00286C45">
        <w:rPr>
          <w:rFonts w:ascii="Times New Roman" w:hAnsi="Times New Roman" w:cs="Times New Roman" w:hint="eastAsia"/>
          <w:szCs w:val="21"/>
        </w:rPr>
        <w:t>Cd</w:t>
      </w:r>
      <w:r w:rsidR="00E81F2B" w:rsidRPr="00286C45">
        <w:rPr>
          <w:rFonts w:ascii="Times New Roman" w:hAnsi="Times New Roman" w:cs="Times New Roman" w:hint="eastAsia"/>
          <w:szCs w:val="21"/>
        </w:rPr>
        <w:t>和</w:t>
      </w:r>
      <w:r w:rsidR="00F9122F" w:rsidRPr="00286C45">
        <w:rPr>
          <w:rFonts w:ascii="Times New Roman" w:hAnsi="Times New Roman" w:cs="Times New Roman" w:hint="eastAsia"/>
          <w:szCs w:val="21"/>
        </w:rPr>
        <w:t>S</w:t>
      </w:r>
      <w:r w:rsidR="00F9122F" w:rsidRPr="00286C45">
        <w:rPr>
          <w:rFonts w:ascii="Times New Roman" w:hAnsi="Times New Roman" w:cs="Times New Roman" w:hint="eastAsia"/>
          <w:szCs w:val="21"/>
        </w:rPr>
        <w:t>元素，表明</w:t>
      </w:r>
      <w:r w:rsidR="00297D45" w:rsidRPr="00286C45">
        <w:rPr>
          <w:rFonts w:ascii="Times New Roman" w:hAnsi="Times New Roman" w:cs="Times New Roman" w:hint="eastAsia"/>
          <w:szCs w:val="21"/>
        </w:rPr>
        <w:t>制备的</w:t>
      </w:r>
      <w:r w:rsidR="009235BB" w:rsidRPr="00286C45">
        <w:rPr>
          <w:rFonts w:ascii="Times New Roman" w:hAnsi="Times New Roman" w:cs="Times New Roman" w:hint="eastAsia"/>
          <w:szCs w:val="21"/>
        </w:rPr>
        <w:t>核壳</w:t>
      </w:r>
      <w:r w:rsidR="00F9122F" w:rsidRPr="00286C45">
        <w:rPr>
          <w:rFonts w:ascii="Times New Roman" w:hAnsi="Times New Roman" w:cs="Times New Roman" w:hint="eastAsia"/>
          <w:szCs w:val="21"/>
        </w:rPr>
        <w:t>量子点由上述</w:t>
      </w:r>
      <w:r w:rsidR="00CA1A86" w:rsidRPr="00286C45">
        <w:rPr>
          <w:rFonts w:ascii="Times New Roman" w:hAnsi="Times New Roman" w:cs="Times New Roman" w:hint="eastAsia"/>
          <w:szCs w:val="21"/>
        </w:rPr>
        <w:t>3</w:t>
      </w:r>
      <w:r w:rsidR="001C6FD1" w:rsidRPr="00286C45">
        <w:rPr>
          <w:rFonts w:ascii="Times New Roman" w:hAnsi="Times New Roman" w:cs="Times New Roman" w:hint="eastAsia"/>
          <w:szCs w:val="21"/>
        </w:rPr>
        <w:t>种元素组成。</w:t>
      </w:r>
      <w:r w:rsidR="00720593" w:rsidRPr="00286C45">
        <w:rPr>
          <w:rFonts w:ascii="Times New Roman" w:hAnsi="Times New Roman" w:cs="Times New Roman" w:hint="eastAsia"/>
          <w:szCs w:val="21"/>
        </w:rPr>
        <w:t>总之，</w:t>
      </w:r>
      <w:r w:rsidR="00E92F3C" w:rsidRPr="00286C45">
        <w:rPr>
          <w:rFonts w:ascii="Times New Roman" w:hAnsi="Times New Roman" w:cs="Times New Roman" w:hint="eastAsia"/>
          <w:szCs w:val="21"/>
        </w:rPr>
        <w:t>TEM</w:t>
      </w:r>
      <w:r w:rsidR="00E92F3C" w:rsidRPr="00286C45">
        <w:rPr>
          <w:rFonts w:ascii="Times New Roman" w:hAnsi="Times New Roman" w:cs="Times New Roman" w:hint="eastAsia"/>
          <w:szCs w:val="21"/>
        </w:rPr>
        <w:t>、</w:t>
      </w:r>
      <w:r w:rsidR="00E92F3C" w:rsidRPr="00286C45">
        <w:rPr>
          <w:rFonts w:ascii="Times New Roman" w:hAnsi="Times New Roman" w:cs="Times New Roman" w:hint="eastAsia"/>
          <w:szCs w:val="21"/>
        </w:rPr>
        <w:t>HR-TEM</w:t>
      </w:r>
      <w:r w:rsidR="00E92F3C" w:rsidRPr="00286C45">
        <w:rPr>
          <w:rFonts w:ascii="Times New Roman" w:hAnsi="Times New Roman" w:cs="Times New Roman" w:hint="eastAsia"/>
          <w:szCs w:val="21"/>
        </w:rPr>
        <w:t>和</w:t>
      </w:r>
      <w:r w:rsidR="00BF11B6" w:rsidRPr="00286C45">
        <w:rPr>
          <w:rFonts w:ascii="Times New Roman" w:hAnsi="Times New Roman" w:cs="Times New Roman" w:hint="eastAsia"/>
          <w:szCs w:val="21"/>
        </w:rPr>
        <w:t>能谱分析</w:t>
      </w:r>
      <w:r w:rsidR="006B09CB" w:rsidRPr="00286C45">
        <w:rPr>
          <w:rFonts w:ascii="Times New Roman" w:hAnsi="Times New Roman" w:cs="Times New Roman" w:hint="eastAsia"/>
          <w:szCs w:val="21"/>
        </w:rPr>
        <w:t>证明了</w:t>
      </w:r>
      <w:r w:rsidR="00F9122F" w:rsidRPr="00286C45">
        <w:rPr>
          <w:rFonts w:ascii="Times New Roman" w:hAnsi="Times New Roman" w:cs="Times New Roman" w:hint="eastAsia"/>
          <w:szCs w:val="21"/>
        </w:rPr>
        <w:t>CdS</w:t>
      </w:r>
      <w:r w:rsidRPr="00286C45">
        <w:rPr>
          <w:rFonts w:ascii="Times New Roman" w:hAnsi="Times New Roman" w:cs="Times New Roman"/>
          <w:szCs w:val="21"/>
        </w:rPr>
        <w:t>壳层成功外延生长</w:t>
      </w:r>
      <w:r w:rsidR="00E95722" w:rsidRPr="00286C45">
        <w:rPr>
          <w:rFonts w:ascii="Times New Roman" w:hAnsi="Times New Roman" w:cs="Times New Roman" w:hint="eastAsia"/>
          <w:szCs w:val="21"/>
        </w:rPr>
        <w:t>，形成</w:t>
      </w:r>
      <w:r w:rsidR="00E95722" w:rsidRPr="00286C45">
        <w:rPr>
          <w:rFonts w:ascii="Times New Roman" w:hAnsi="Times New Roman" w:cs="Times New Roman" w:hint="eastAsia"/>
          <w:szCs w:val="21"/>
        </w:rPr>
        <w:t>CdSe/CdS</w:t>
      </w:r>
      <w:r w:rsidR="00E95722" w:rsidRPr="00286C45">
        <w:rPr>
          <w:rFonts w:ascii="Times New Roman" w:hAnsi="Times New Roman" w:cs="Times New Roman" w:hint="eastAsia"/>
          <w:szCs w:val="21"/>
        </w:rPr>
        <w:t>核壳量子点</w:t>
      </w:r>
      <w:r w:rsidRPr="00286C45">
        <w:rPr>
          <w:rFonts w:ascii="Times New Roman" w:hAnsi="Times New Roman" w:cs="Times New Roman"/>
          <w:szCs w:val="21"/>
          <w:vertAlign w:val="superscript"/>
        </w:rPr>
        <w:t>[2</w:t>
      </w:r>
      <w:r w:rsidR="00DE6337" w:rsidRPr="00286C45">
        <w:rPr>
          <w:rFonts w:ascii="Times New Roman" w:hAnsi="Times New Roman" w:cs="Times New Roman" w:hint="eastAsia"/>
          <w:szCs w:val="21"/>
          <w:vertAlign w:val="superscript"/>
        </w:rPr>
        <w:t>1</w:t>
      </w:r>
      <w:r w:rsidRPr="00286C45">
        <w:rPr>
          <w:rFonts w:ascii="Times New Roman" w:hAnsi="Times New Roman" w:cs="Times New Roman"/>
          <w:szCs w:val="21"/>
          <w:vertAlign w:val="superscript"/>
        </w:rPr>
        <w:t>]</w:t>
      </w:r>
      <w:r w:rsidRPr="00286C45">
        <w:rPr>
          <w:rFonts w:ascii="Times New Roman" w:hAnsi="Times New Roman" w:cs="Times New Roman"/>
          <w:szCs w:val="21"/>
        </w:rPr>
        <w:t>。</w:t>
      </w:r>
    </w:p>
    <w:p w:rsidR="009E4436" w:rsidRPr="00286C45" w:rsidRDefault="00D7567A" w:rsidP="002001E6">
      <w:pPr>
        <w:spacing w:beforeLines="50" w:afterLines="50" w:line="360" w:lineRule="auto"/>
        <w:jc w:val="center"/>
        <w:rPr>
          <w:rFonts w:ascii="Times New Roman" w:hAnsi="Times New Roman" w:cs="Times New Roman"/>
          <w:szCs w:val="21"/>
        </w:rPr>
      </w:pPr>
      <w:r w:rsidRPr="00286C45">
        <w:rPr>
          <w:noProof/>
        </w:rPr>
        <w:drawing>
          <wp:inline distT="0" distB="0" distL="0" distR="0">
            <wp:extent cx="4699774" cy="216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33" r="1961"/>
                    <a:stretch/>
                  </pic:blipFill>
                  <pic:spPr bwMode="auto">
                    <a:xfrm>
                      <a:off x="0" y="0"/>
                      <a:ext cx="4699774" cy="21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0284" w:rsidRPr="00286C45" w:rsidRDefault="00F701B3" w:rsidP="00B27882">
      <w:pPr>
        <w:spacing w:line="360" w:lineRule="auto"/>
        <w:jc w:val="center"/>
        <w:rPr>
          <w:rFonts w:ascii="Times New Roman" w:eastAsia="宋体" w:hAnsi="Times New Roman" w:cs="Times New Roman"/>
          <w:szCs w:val="21"/>
        </w:rPr>
      </w:pPr>
      <w:r w:rsidRPr="00286C45">
        <w:rPr>
          <w:rFonts w:ascii="Times New Roman" w:hAnsi="Times New Roman" w:cs="Times New Roman" w:hint="eastAsia"/>
          <w:sz w:val="18"/>
          <w:szCs w:val="18"/>
        </w:rPr>
        <w:t>图</w:t>
      </w:r>
      <w:r w:rsidR="00B7683C" w:rsidRPr="00286C45">
        <w:rPr>
          <w:rFonts w:ascii="Times New Roman" w:hAnsi="Times New Roman" w:cs="Times New Roman" w:hint="eastAsia"/>
          <w:sz w:val="18"/>
          <w:szCs w:val="18"/>
        </w:rPr>
        <w:t>1</w:t>
      </w:r>
      <w:r w:rsidRPr="00286C45">
        <w:rPr>
          <w:rFonts w:ascii="Times New Roman" w:hAnsi="Times New Roman" w:cs="Times New Roman"/>
          <w:sz w:val="18"/>
          <w:szCs w:val="18"/>
        </w:rPr>
        <w:t>CdSe</w:t>
      </w:r>
      <w:r w:rsidR="00D527D1" w:rsidRPr="00286C45">
        <w:rPr>
          <w:rFonts w:ascii="Times New Roman" w:hAnsi="Times New Roman" w:cs="Times New Roman" w:hint="eastAsia"/>
          <w:sz w:val="18"/>
          <w:szCs w:val="18"/>
        </w:rPr>
        <w:t>和</w:t>
      </w:r>
      <w:r w:rsidRPr="00286C45">
        <w:rPr>
          <w:rFonts w:ascii="Times New Roman" w:hAnsi="Times New Roman" w:cs="Times New Roman"/>
          <w:sz w:val="18"/>
          <w:szCs w:val="18"/>
        </w:rPr>
        <w:t>CdSe/CdS</w:t>
      </w:r>
      <w:r w:rsidR="00E7312E" w:rsidRPr="00286C45">
        <w:rPr>
          <w:rFonts w:ascii="Times New Roman" w:hAnsi="Times New Roman" w:cs="Times New Roman" w:hint="eastAsia"/>
          <w:sz w:val="18"/>
          <w:szCs w:val="18"/>
        </w:rPr>
        <w:t>的</w:t>
      </w:r>
      <w:r w:rsidRPr="00286C45">
        <w:rPr>
          <w:rFonts w:ascii="Times New Roman" w:hAnsi="Times New Roman" w:cs="Times New Roman"/>
          <w:sz w:val="18"/>
          <w:szCs w:val="18"/>
        </w:rPr>
        <w:t>TEM</w:t>
      </w:r>
      <w:r w:rsidR="00D527D1" w:rsidRPr="00286C45">
        <w:rPr>
          <w:rFonts w:ascii="Times New Roman" w:hAnsi="Times New Roman" w:cs="Times New Roman" w:hint="eastAsia"/>
          <w:sz w:val="18"/>
          <w:szCs w:val="18"/>
        </w:rPr>
        <w:t>和尺寸</w:t>
      </w:r>
      <w:r w:rsidR="000F556F" w:rsidRPr="00286C45">
        <w:rPr>
          <w:rFonts w:ascii="Times New Roman" w:hAnsi="Times New Roman" w:cs="Times New Roman" w:hint="eastAsia"/>
          <w:sz w:val="18"/>
          <w:szCs w:val="18"/>
        </w:rPr>
        <w:t>统计</w:t>
      </w:r>
      <w:r w:rsidR="00D527D1" w:rsidRPr="00286C45">
        <w:rPr>
          <w:rFonts w:ascii="Times New Roman" w:hAnsi="Times New Roman" w:cs="Times New Roman"/>
          <w:sz w:val="18"/>
          <w:szCs w:val="18"/>
        </w:rPr>
        <w:t>图</w:t>
      </w:r>
      <w:r w:rsidRPr="00286C45">
        <w:rPr>
          <w:rFonts w:ascii="Times New Roman" w:hAnsi="Times New Roman" w:cs="Times New Roman"/>
          <w:sz w:val="18"/>
          <w:szCs w:val="18"/>
        </w:rPr>
        <w:t>（</w:t>
      </w:r>
      <w:r w:rsidRPr="00286C45">
        <w:rPr>
          <w:rFonts w:ascii="Times New Roman" w:hAnsi="Times New Roman" w:cs="Times New Roman" w:hint="eastAsia"/>
          <w:sz w:val="18"/>
          <w:szCs w:val="18"/>
        </w:rPr>
        <w:t>A</w:t>
      </w:r>
      <w:r w:rsidRPr="00286C45">
        <w:rPr>
          <w:rFonts w:ascii="Times New Roman" w:hAnsi="Times New Roman" w:cs="Times New Roman" w:hint="eastAsia"/>
          <w:sz w:val="18"/>
          <w:szCs w:val="18"/>
        </w:rPr>
        <w:t>、</w:t>
      </w:r>
      <w:r w:rsidRPr="00286C45">
        <w:rPr>
          <w:rFonts w:ascii="Times New Roman" w:hAnsi="Times New Roman" w:cs="Times New Roman" w:hint="eastAsia"/>
          <w:sz w:val="18"/>
          <w:szCs w:val="18"/>
        </w:rPr>
        <w:t>B</w:t>
      </w:r>
      <w:r w:rsidRPr="00286C45">
        <w:rPr>
          <w:rFonts w:ascii="Times New Roman" w:hAnsi="Times New Roman" w:cs="Times New Roman" w:hint="eastAsia"/>
          <w:sz w:val="18"/>
          <w:szCs w:val="18"/>
        </w:rPr>
        <w:t>、</w:t>
      </w:r>
      <w:r w:rsidRPr="00286C45">
        <w:rPr>
          <w:rFonts w:ascii="Times New Roman" w:hAnsi="Times New Roman" w:cs="Times New Roman" w:hint="eastAsia"/>
          <w:sz w:val="18"/>
          <w:szCs w:val="18"/>
        </w:rPr>
        <w:t>C</w:t>
      </w:r>
      <w:r w:rsidRPr="00286C45">
        <w:rPr>
          <w:rFonts w:ascii="Times New Roman" w:hAnsi="Times New Roman" w:cs="Times New Roman" w:hint="eastAsia"/>
          <w:sz w:val="18"/>
          <w:szCs w:val="18"/>
        </w:rPr>
        <w:t>和</w:t>
      </w:r>
      <w:r w:rsidRPr="00286C45">
        <w:rPr>
          <w:rFonts w:ascii="Times New Roman" w:hAnsi="Times New Roman" w:cs="Times New Roman" w:hint="eastAsia"/>
          <w:sz w:val="18"/>
          <w:szCs w:val="18"/>
        </w:rPr>
        <w:t>D</w:t>
      </w:r>
      <w:r w:rsidR="0065715D" w:rsidRPr="00286C45">
        <w:rPr>
          <w:rFonts w:ascii="Times New Roman" w:hAnsi="Times New Roman" w:cs="Times New Roman"/>
          <w:sz w:val="18"/>
          <w:szCs w:val="18"/>
        </w:rPr>
        <w:t>）</w:t>
      </w:r>
      <w:r w:rsidR="00BD0A78" w:rsidRPr="00286C45">
        <w:rPr>
          <w:rFonts w:ascii="Times New Roman" w:hAnsi="Times New Roman" w:cs="Times New Roman" w:hint="eastAsia"/>
          <w:sz w:val="18"/>
          <w:szCs w:val="18"/>
        </w:rPr>
        <w:t>、</w:t>
      </w:r>
      <w:r w:rsidR="000B2BFB" w:rsidRPr="00286C45">
        <w:rPr>
          <w:rFonts w:ascii="Times New Roman" w:hAnsi="Times New Roman" w:cs="Times New Roman"/>
          <w:sz w:val="18"/>
          <w:szCs w:val="18"/>
        </w:rPr>
        <w:t>CdSe/CdS</w:t>
      </w:r>
      <w:r w:rsidR="000B2BFB" w:rsidRPr="00286C45">
        <w:rPr>
          <w:rFonts w:ascii="Times New Roman" w:hAnsi="Times New Roman" w:cs="Times New Roman" w:hint="eastAsia"/>
          <w:sz w:val="18"/>
          <w:szCs w:val="18"/>
        </w:rPr>
        <w:t>（</w:t>
      </w:r>
      <w:r w:rsidR="000B2BFB" w:rsidRPr="00286C45">
        <w:rPr>
          <w:rFonts w:ascii="Times New Roman" w:hAnsi="Times New Roman" w:cs="Times New Roman" w:hint="eastAsia"/>
          <w:sz w:val="18"/>
          <w:szCs w:val="18"/>
        </w:rPr>
        <w:t>6 ML</w:t>
      </w:r>
      <w:r w:rsidR="000B2BFB" w:rsidRPr="00286C45">
        <w:rPr>
          <w:rFonts w:ascii="Times New Roman" w:hAnsi="Times New Roman" w:cs="Times New Roman" w:hint="eastAsia"/>
          <w:sz w:val="18"/>
          <w:szCs w:val="18"/>
        </w:rPr>
        <w:t>）</w:t>
      </w:r>
      <w:r w:rsidR="00D527D1" w:rsidRPr="00286C45">
        <w:rPr>
          <w:rFonts w:ascii="Times New Roman" w:hAnsi="Times New Roman" w:cs="Times New Roman" w:hint="eastAsia"/>
          <w:sz w:val="18"/>
          <w:szCs w:val="18"/>
        </w:rPr>
        <w:t>的</w:t>
      </w:r>
      <w:r w:rsidR="000B2BFB" w:rsidRPr="00286C45">
        <w:rPr>
          <w:rFonts w:ascii="Times New Roman" w:hAnsi="Times New Roman" w:cs="Times New Roman" w:hint="eastAsia"/>
          <w:sz w:val="18"/>
          <w:szCs w:val="18"/>
        </w:rPr>
        <w:t>HR-TEM</w:t>
      </w:r>
      <w:r w:rsidR="0065715D" w:rsidRPr="00286C45">
        <w:rPr>
          <w:rFonts w:ascii="Times New Roman" w:hAnsi="Times New Roman" w:cs="Times New Roman" w:hint="eastAsia"/>
          <w:sz w:val="18"/>
          <w:szCs w:val="18"/>
        </w:rPr>
        <w:t>（</w:t>
      </w:r>
      <w:r w:rsidR="0065715D" w:rsidRPr="00286C45">
        <w:rPr>
          <w:rFonts w:ascii="Times New Roman" w:hAnsi="Times New Roman" w:cs="Times New Roman" w:hint="eastAsia"/>
          <w:sz w:val="18"/>
          <w:szCs w:val="18"/>
        </w:rPr>
        <w:t>E</w:t>
      </w:r>
      <w:r w:rsidR="0065715D" w:rsidRPr="00286C45">
        <w:rPr>
          <w:rFonts w:ascii="Times New Roman" w:hAnsi="Times New Roman" w:cs="Times New Roman" w:hint="eastAsia"/>
          <w:sz w:val="18"/>
          <w:szCs w:val="18"/>
        </w:rPr>
        <w:t>）</w:t>
      </w:r>
      <w:r w:rsidR="00E7312E" w:rsidRPr="00286C45">
        <w:rPr>
          <w:rFonts w:ascii="Times New Roman" w:hAnsi="Times New Roman" w:cs="Times New Roman" w:hint="eastAsia"/>
          <w:sz w:val="18"/>
          <w:szCs w:val="18"/>
        </w:rPr>
        <w:t>和</w:t>
      </w:r>
      <w:r w:rsidR="00ED294C" w:rsidRPr="00286C45">
        <w:rPr>
          <w:rFonts w:ascii="Times New Roman" w:hAnsi="Times New Roman" w:cs="Times New Roman" w:hint="eastAsia"/>
          <w:sz w:val="18"/>
          <w:szCs w:val="18"/>
        </w:rPr>
        <w:t>能谱</w:t>
      </w:r>
      <w:r w:rsidR="000D6B4D" w:rsidRPr="00286C45">
        <w:rPr>
          <w:rFonts w:ascii="Times New Roman" w:hAnsi="Times New Roman" w:cs="Times New Roman" w:hint="eastAsia"/>
          <w:sz w:val="18"/>
          <w:szCs w:val="18"/>
        </w:rPr>
        <w:t>分析</w:t>
      </w:r>
      <w:r w:rsidR="0065715D" w:rsidRPr="00286C45">
        <w:rPr>
          <w:rFonts w:ascii="Times New Roman" w:hAnsi="Times New Roman" w:cs="Times New Roman" w:hint="eastAsia"/>
          <w:sz w:val="18"/>
          <w:szCs w:val="18"/>
        </w:rPr>
        <w:t>（</w:t>
      </w:r>
      <w:r w:rsidR="0065715D" w:rsidRPr="00286C45">
        <w:rPr>
          <w:rFonts w:ascii="Times New Roman" w:hAnsi="Times New Roman" w:cs="Times New Roman" w:hint="eastAsia"/>
          <w:sz w:val="18"/>
          <w:szCs w:val="18"/>
        </w:rPr>
        <w:t>F</w:t>
      </w:r>
      <w:r w:rsidR="0065715D" w:rsidRPr="00286C45">
        <w:rPr>
          <w:rFonts w:ascii="Times New Roman" w:hAnsi="Times New Roman" w:cs="Times New Roman" w:hint="eastAsia"/>
          <w:sz w:val="18"/>
          <w:szCs w:val="18"/>
        </w:rPr>
        <w:t>）</w:t>
      </w:r>
    </w:p>
    <w:p w:rsidR="00F701B3" w:rsidRPr="00286C45" w:rsidRDefault="00B7683C" w:rsidP="003F3969">
      <w:pPr>
        <w:spacing w:line="360" w:lineRule="auto"/>
        <w:jc w:val="center"/>
        <w:rPr>
          <w:rFonts w:ascii="Times New Roman" w:hAnsi="Times New Roman" w:cs="Times New Roman"/>
          <w:sz w:val="18"/>
          <w:szCs w:val="18"/>
        </w:rPr>
      </w:pPr>
      <w:r w:rsidRPr="00286C45">
        <w:rPr>
          <w:rFonts w:ascii="Times New Roman" w:hAnsi="Times New Roman" w:cs="Times New Roman" w:hint="eastAsia"/>
          <w:sz w:val="18"/>
          <w:szCs w:val="18"/>
        </w:rPr>
        <w:t>Fig. 1</w:t>
      </w:r>
      <w:r w:rsidR="0065715D" w:rsidRPr="00286C45">
        <w:rPr>
          <w:rFonts w:ascii="Times New Roman" w:hAnsi="Times New Roman" w:cs="Times New Roman"/>
          <w:sz w:val="18"/>
          <w:szCs w:val="18"/>
        </w:rPr>
        <w:t>TEM and size charts</w:t>
      </w:r>
      <w:r w:rsidR="00BD0A78" w:rsidRPr="00286C45">
        <w:rPr>
          <w:rFonts w:ascii="Times New Roman" w:hAnsi="Times New Roman" w:cs="Times New Roman" w:hint="eastAsia"/>
          <w:sz w:val="18"/>
          <w:szCs w:val="18"/>
        </w:rPr>
        <w:t>(A</w:t>
      </w:r>
      <w:r w:rsidR="00BD0A78" w:rsidRPr="00286C45">
        <w:rPr>
          <w:rFonts w:ascii="Times New Roman" w:hAnsi="Times New Roman" w:cs="Times New Roman" w:hint="eastAsia"/>
          <w:sz w:val="18"/>
          <w:szCs w:val="18"/>
        </w:rPr>
        <w:t>、</w:t>
      </w:r>
      <w:r w:rsidR="00BD0A78" w:rsidRPr="00286C45">
        <w:rPr>
          <w:rFonts w:ascii="Times New Roman" w:hAnsi="Times New Roman" w:cs="Times New Roman" w:hint="eastAsia"/>
          <w:sz w:val="18"/>
          <w:szCs w:val="18"/>
        </w:rPr>
        <w:t>B</w:t>
      </w:r>
      <w:r w:rsidR="00BD0A78" w:rsidRPr="00286C45">
        <w:rPr>
          <w:rFonts w:ascii="Times New Roman" w:hAnsi="Times New Roman" w:cs="Times New Roman" w:hint="eastAsia"/>
          <w:sz w:val="18"/>
          <w:szCs w:val="18"/>
        </w:rPr>
        <w:t>、</w:t>
      </w:r>
      <w:r w:rsidR="00BD0A78" w:rsidRPr="00286C45">
        <w:rPr>
          <w:rFonts w:ascii="Times New Roman" w:hAnsi="Times New Roman" w:cs="Times New Roman" w:hint="eastAsia"/>
          <w:sz w:val="18"/>
          <w:szCs w:val="18"/>
        </w:rPr>
        <w:t>C and D)</w:t>
      </w:r>
      <w:r w:rsidR="00F87BE8" w:rsidRPr="00286C45">
        <w:rPr>
          <w:rFonts w:ascii="Times New Roman" w:hAnsi="Times New Roman" w:cs="Times New Roman" w:hint="eastAsia"/>
          <w:sz w:val="18"/>
          <w:szCs w:val="18"/>
        </w:rPr>
        <w:t xml:space="preserve">of </w:t>
      </w:r>
      <w:r w:rsidR="00F87BE8" w:rsidRPr="00286C45">
        <w:rPr>
          <w:rFonts w:ascii="Times New Roman" w:hAnsi="Times New Roman" w:cs="Times New Roman"/>
          <w:sz w:val="18"/>
          <w:szCs w:val="18"/>
        </w:rPr>
        <w:t>CdSe and CdSe / CdS</w:t>
      </w:r>
      <w:r w:rsidR="00BD0A78" w:rsidRPr="00286C45">
        <w:rPr>
          <w:rFonts w:ascii="Times New Roman" w:hAnsi="Times New Roman" w:cs="Times New Roman" w:hint="eastAsia"/>
          <w:sz w:val="18"/>
          <w:szCs w:val="18"/>
        </w:rPr>
        <w:t xml:space="preserve">, </w:t>
      </w:r>
      <w:r w:rsidR="0065715D" w:rsidRPr="00286C45">
        <w:rPr>
          <w:rFonts w:ascii="Times New Roman" w:hAnsi="Times New Roman" w:cs="Times New Roman"/>
          <w:sz w:val="18"/>
          <w:szCs w:val="18"/>
        </w:rPr>
        <w:t xml:space="preserve">HR-TEM </w:t>
      </w:r>
      <w:r w:rsidR="00BD0A78" w:rsidRPr="00286C45">
        <w:rPr>
          <w:rFonts w:ascii="Times New Roman" w:hAnsi="Times New Roman" w:cs="Times New Roman"/>
          <w:sz w:val="18"/>
          <w:szCs w:val="18"/>
        </w:rPr>
        <w:t xml:space="preserve">(E) </w:t>
      </w:r>
      <w:r w:rsidR="00BD0A78" w:rsidRPr="00286C45">
        <w:rPr>
          <w:rFonts w:ascii="Times New Roman" w:hAnsi="Times New Roman" w:cs="Times New Roman" w:hint="eastAsia"/>
          <w:sz w:val="18"/>
          <w:szCs w:val="18"/>
        </w:rPr>
        <w:t>and</w:t>
      </w:r>
      <w:r w:rsidR="00BD0A78" w:rsidRPr="00286C45">
        <w:rPr>
          <w:rFonts w:ascii="Times New Roman" w:hAnsi="Times New Roman" w:cs="Times New Roman"/>
          <w:sz w:val="18"/>
          <w:szCs w:val="18"/>
        </w:rPr>
        <w:t xml:space="preserve"> energy spectrum analysis of CdSe / CdS</w:t>
      </w:r>
      <w:r w:rsidR="00BD0A78" w:rsidRPr="00286C45">
        <w:rPr>
          <w:rFonts w:ascii="Times New Roman" w:hAnsi="Times New Roman" w:cs="Times New Roman" w:hint="eastAsia"/>
          <w:sz w:val="18"/>
          <w:szCs w:val="18"/>
        </w:rPr>
        <w:t xml:space="preserve"> (F) </w:t>
      </w:r>
    </w:p>
    <w:p w:rsidR="00C77AAB" w:rsidRPr="00286C45" w:rsidRDefault="004029CA" w:rsidP="002001E6">
      <w:pPr>
        <w:spacing w:beforeLines="50" w:line="360" w:lineRule="auto"/>
        <w:ind w:firstLineChars="200" w:firstLine="420"/>
        <w:rPr>
          <w:rFonts w:ascii="Times New Roman" w:hAnsi="Times New Roman" w:cs="Times New Roman"/>
          <w:szCs w:val="21"/>
        </w:rPr>
      </w:pPr>
      <w:r w:rsidRPr="00286C45">
        <w:rPr>
          <w:rFonts w:ascii="Times New Roman" w:eastAsia="宋体" w:hAnsi="Times New Roman" w:cs="Times New Roman"/>
          <w:szCs w:val="21"/>
        </w:rPr>
        <w:t>随着</w:t>
      </w:r>
      <w:r w:rsidR="002A063E" w:rsidRPr="00286C45">
        <w:rPr>
          <w:rFonts w:ascii="Times New Roman" w:hAnsi="Times New Roman" w:cs="Times New Roman"/>
          <w:szCs w:val="21"/>
        </w:rPr>
        <w:t>CdSe</w:t>
      </w:r>
      <w:r w:rsidR="00B91DE5" w:rsidRPr="00286C45">
        <w:rPr>
          <w:rFonts w:ascii="Times New Roman" w:eastAsia="宋体" w:hAnsi="Times New Roman" w:cs="Times New Roman" w:hint="eastAsia"/>
          <w:szCs w:val="21"/>
        </w:rPr>
        <w:t>表面</w:t>
      </w:r>
      <w:r w:rsidRPr="00286C45">
        <w:rPr>
          <w:rFonts w:ascii="Times New Roman" w:eastAsia="宋体" w:hAnsi="Times New Roman" w:cs="Times New Roman"/>
          <w:szCs w:val="21"/>
        </w:rPr>
        <w:t>CdS</w:t>
      </w:r>
      <w:r w:rsidRPr="00286C45">
        <w:rPr>
          <w:rFonts w:ascii="Times New Roman" w:eastAsia="宋体" w:hAnsi="Times New Roman" w:cs="Times New Roman"/>
          <w:szCs w:val="21"/>
        </w:rPr>
        <w:t>壳层的外延生长，</w:t>
      </w:r>
      <w:r w:rsidR="0022227A" w:rsidRPr="00286C45">
        <w:rPr>
          <w:rFonts w:ascii="Times New Roman" w:hAnsi="Times New Roman" w:cs="Times New Roman"/>
          <w:szCs w:val="21"/>
        </w:rPr>
        <w:t>CdSe</w:t>
      </w:r>
      <w:r w:rsidR="0022227A" w:rsidRPr="00286C45">
        <w:rPr>
          <w:rFonts w:ascii="Times New Roman" w:hAnsi="Times New Roman" w:cs="Times New Roman"/>
          <w:szCs w:val="21"/>
        </w:rPr>
        <w:t>和</w:t>
      </w:r>
      <w:r w:rsidR="0022227A" w:rsidRPr="00286C45">
        <w:rPr>
          <w:rFonts w:ascii="Times New Roman" w:hAnsi="Times New Roman" w:cs="Times New Roman"/>
          <w:szCs w:val="21"/>
        </w:rPr>
        <w:t>CdSe/CdS</w:t>
      </w:r>
      <w:r w:rsidR="0022227A" w:rsidRPr="00286C45">
        <w:rPr>
          <w:rFonts w:ascii="Times New Roman" w:hAnsi="Times New Roman" w:cs="Times New Roman" w:hint="eastAsia"/>
          <w:szCs w:val="21"/>
        </w:rPr>
        <w:t>（</w:t>
      </w:r>
      <w:r w:rsidR="0022227A" w:rsidRPr="00286C45">
        <w:rPr>
          <w:rFonts w:ascii="Times New Roman" w:hAnsi="Times New Roman" w:cs="Times New Roman"/>
          <w:szCs w:val="21"/>
        </w:rPr>
        <w:t>1</w:t>
      </w:r>
      <w:r w:rsidR="0022227A" w:rsidRPr="00286C45">
        <w:rPr>
          <w:rFonts w:ascii="Times New Roman" w:hAnsi="Times New Roman" w:cs="Times New Roman" w:hint="eastAsia"/>
          <w:szCs w:val="21"/>
        </w:rPr>
        <w:t>~</w:t>
      </w:r>
      <w:r w:rsidR="0022227A" w:rsidRPr="00286C45">
        <w:rPr>
          <w:rFonts w:ascii="Times New Roman" w:hAnsi="Times New Roman" w:cs="Times New Roman"/>
          <w:szCs w:val="21"/>
        </w:rPr>
        <w:t>6</w:t>
      </w:r>
      <w:r w:rsidR="0022227A" w:rsidRPr="00286C45">
        <w:rPr>
          <w:rFonts w:ascii="Times New Roman" w:hAnsi="Times New Roman" w:cs="Times New Roman" w:hint="eastAsia"/>
          <w:szCs w:val="21"/>
        </w:rPr>
        <w:t xml:space="preserve"> ML</w:t>
      </w:r>
      <w:r w:rsidR="0022227A" w:rsidRPr="00286C45">
        <w:rPr>
          <w:rFonts w:ascii="Times New Roman" w:hAnsi="Times New Roman" w:cs="Times New Roman" w:hint="eastAsia"/>
          <w:szCs w:val="21"/>
        </w:rPr>
        <w:t>）量子点</w:t>
      </w:r>
      <w:r w:rsidRPr="00286C45">
        <w:rPr>
          <w:rFonts w:ascii="Times New Roman" w:eastAsia="宋体" w:hAnsi="Times New Roman" w:cs="Times New Roman"/>
          <w:szCs w:val="21"/>
        </w:rPr>
        <w:t>紫外</w:t>
      </w:r>
      <w:r w:rsidRPr="00286C45">
        <w:rPr>
          <w:rFonts w:ascii="Times New Roman" w:eastAsia="宋体" w:hAnsi="Times New Roman" w:cs="Times New Roman"/>
          <w:szCs w:val="21"/>
        </w:rPr>
        <w:t>-</w:t>
      </w:r>
      <w:r w:rsidRPr="00286C45">
        <w:rPr>
          <w:rFonts w:ascii="Times New Roman" w:eastAsia="宋体" w:hAnsi="Times New Roman" w:cs="Times New Roman"/>
          <w:szCs w:val="21"/>
        </w:rPr>
        <w:t>可见吸收峰</w:t>
      </w:r>
      <w:r w:rsidR="00BF39CC" w:rsidRPr="00286C45">
        <w:rPr>
          <w:rFonts w:ascii="Times New Roman" w:eastAsia="宋体" w:hAnsi="Times New Roman" w:cs="Times New Roman"/>
          <w:szCs w:val="21"/>
        </w:rPr>
        <w:t>及对应</w:t>
      </w:r>
      <w:r w:rsidR="00571B60" w:rsidRPr="00286C45">
        <w:rPr>
          <w:rFonts w:ascii="Times New Roman" w:eastAsia="宋体" w:hAnsi="Times New Roman" w:cs="Times New Roman" w:hint="eastAsia"/>
          <w:szCs w:val="21"/>
        </w:rPr>
        <w:t>荧</w:t>
      </w:r>
      <w:r w:rsidRPr="00286C45">
        <w:rPr>
          <w:rFonts w:ascii="Times New Roman" w:eastAsia="宋体" w:hAnsi="Times New Roman" w:cs="Times New Roman"/>
          <w:szCs w:val="21"/>
        </w:rPr>
        <w:t>光发射</w:t>
      </w:r>
      <w:r w:rsidR="002A063E" w:rsidRPr="00286C45">
        <w:rPr>
          <w:rFonts w:ascii="Times New Roman" w:eastAsia="宋体" w:hAnsi="Times New Roman" w:cs="Times New Roman"/>
          <w:szCs w:val="21"/>
        </w:rPr>
        <w:t>峰均出现相应的</w:t>
      </w:r>
      <w:r w:rsidRPr="00286C45">
        <w:rPr>
          <w:rFonts w:ascii="Times New Roman" w:eastAsia="宋体" w:hAnsi="Times New Roman" w:cs="Times New Roman" w:hint="eastAsia"/>
          <w:szCs w:val="21"/>
        </w:rPr>
        <w:t>红移</w:t>
      </w:r>
      <w:r w:rsidR="003D3C78" w:rsidRPr="00286C45">
        <w:rPr>
          <w:rFonts w:ascii="Times New Roman" w:eastAsia="宋体" w:hAnsi="Times New Roman" w:cs="Times New Roman" w:hint="eastAsia"/>
          <w:szCs w:val="21"/>
        </w:rPr>
        <w:t>，如图</w:t>
      </w:r>
      <w:r w:rsidR="003D3C78" w:rsidRPr="00286C45">
        <w:rPr>
          <w:rFonts w:ascii="Times New Roman" w:eastAsia="宋体" w:hAnsi="Times New Roman" w:cs="Times New Roman" w:hint="eastAsia"/>
          <w:szCs w:val="21"/>
        </w:rPr>
        <w:t>2A</w:t>
      </w:r>
      <w:r w:rsidR="00B301B7" w:rsidRPr="00286C45">
        <w:rPr>
          <w:rFonts w:ascii="Times New Roman" w:eastAsia="宋体" w:hAnsi="Times New Roman" w:cs="Times New Roman" w:hint="eastAsia"/>
          <w:szCs w:val="21"/>
        </w:rPr>
        <w:t>和</w:t>
      </w:r>
      <w:r w:rsidR="003D3C78" w:rsidRPr="00286C45">
        <w:rPr>
          <w:rFonts w:ascii="Times New Roman" w:eastAsia="宋体" w:hAnsi="Times New Roman" w:cs="Times New Roman" w:hint="eastAsia"/>
          <w:szCs w:val="21"/>
        </w:rPr>
        <w:t>B</w:t>
      </w:r>
      <w:r w:rsidR="003D3C78" w:rsidRPr="00286C45">
        <w:rPr>
          <w:rFonts w:ascii="Times New Roman" w:eastAsia="宋体" w:hAnsi="Times New Roman" w:cs="Times New Roman" w:hint="eastAsia"/>
          <w:szCs w:val="21"/>
        </w:rPr>
        <w:t>所示</w:t>
      </w:r>
      <w:r w:rsidRPr="00286C45">
        <w:rPr>
          <w:rFonts w:ascii="Times New Roman" w:eastAsia="宋体" w:hAnsi="Times New Roman" w:cs="Times New Roman" w:hint="eastAsia"/>
          <w:szCs w:val="21"/>
        </w:rPr>
        <w:t>。这是因为壳层</w:t>
      </w:r>
      <w:r w:rsidR="003057B9" w:rsidRPr="00286C45">
        <w:rPr>
          <w:rFonts w:ascii="Times New Roman" w:eastAsia="宋体" w:hAnsi="Times New Roman" w:cs="Times New Roman" w:hint="eastAsia"/>
          <w:szCs w:val="21"/>
        </w:rPr>
        <w:t>增厚</w:t>
      </w:r>
      <w:r w:rsidRPr="00286C45">
        <w:rPr>
          <w:rFonts w:ascii="Times New Roman" w:eastAsia="宋体" w:hAnsi="Times New Roman" w:cs="Times New Roman" w:hint="eastAsia"/>
          <w:szCs w:val="21"/>
        </w:rPr>
        <w:t>使得激子的动能减少，致</w:t>
      </w:r>
      <w:r w:rsidR="00265941" w:rsidRPr="00286C45">
        <w:rPr>
          <w:rFonts w:ascii="Times New Roman" w:eastAsia="宋体" w:hAnsi="Times New Roman" w:cs="Times New Roman" w:hint="eastAsia"/>
          <w:szCs w:val="21"/>
        </w:rPr>
        <w:t>使</w:t>
      </w:r>
      <w:r w:rsidRPr="00286C45">
        <w:rPr>
          <w:rFonts w:ascii="Times New Roman" w:eastAsia="宋体" w:hAnsi="Times New Roman" w:cs="Times New Roman" w:hint="eastAsia"/>
          <w:szCs w:val="21"/>
        </w:rPr>
        <w:t>量子点的能隙变窄，光谱逐渐红移</w:t>
      </w:r>
      <w:r w:rsidR="00D64C20" w:rsidRPr="00286C45">
        <w:rPr>
          <w:rFonts w:ascii="Times New Roman" w:eastAsia="宋体" w:hAnsi="Times New Roman" w:cs="Times New Roman"/>
          <w:szCs w:val="21"/>
          <w:vertAlign w:val="superscript"/>
        </w:rPr>
        <w:t>[2</w:t>
      </w:r>
      <w:r w:rsidR="00D64C20" w:rsidRPr="00286C45">
        <w:rPr>
          <w:rFonts w:ascii="Times New Roman" w:eastAsia="宋体" w:hAnsi="Times New Roman" w:cs="Times New Roman" w:hint="eastAsia"/>
          <w:szCs w:val="21"/>
          <w:vertAlign w:val="superscript"/>
        </w:rPr>
        <w:t>2</w:t>
      </w:r>
      <w:r w:rsidRPr="00286C45">
        <w:rPr>
          <w:rFonts w:ascii="Times New Roman" w:eastAsia="宋体" w:hAnsi="Times New Roman" w:cs="Times New Roman"/>
          <w:szCs w:val="21"/>
          <w:vertAlign w:val="superscript"/>
        </w:rPr>
        <w:t>]</w:t>
      </w:r>
      <w:r w:rsidR="00DD6E89" w:rsidRPr="00286C45">
        <w:rPr>
          <w:rFonts w:ascii="Times New Roman" w:eastAsia="宋体" w:hAnsi="Times New Roman" w:cs="Times New Roman" w:hint="eastAsia"/>
          <w:szCs w:val="21"/>
        </w:rPr>
        <w:t>。因此，</w:t>
      </w:r>
      <w:r w:rsidR="003D3C78" w:rsidRPr="00286C45">
        <w:rPr>
          <w:rFonts w:ascii="Times New Roman" w:eastAsia="宋体" w:hAnsi="Times New Roman" w:cs="Times New Roman" w:hint="eastAsia"/>
          <w:szCs w:val="21"/>
        </w:rPr>
        <w:t>可</w:t>
      </w:r>
      <w:r w:rsidR="002A063E" w:rsidRPr="00286C45">
        <w:rPr>
          <w:rFonts w:ascii="Times New Roman" w:eastAsia="宋体" w:hAnsi="Times New Roman" w:cs="Times New Roman" w:hint="eastAsia"/>
          <w:szCs w:val="21"/>
        </w:rPr>
        <w:t>通过外延壳层生长</w:t>
      </w:r>
      <w:r w:rsidR="003D3C78" w:rsidRPr="00286C45">
        <w:rPr>
          <w:rFonts w:ascii="Times New Roman" w:eastAsia="宋体" w:hAnsi="Times New Roman" w:cs="Times New Roman" w:hint="eastAsia"/>
          <w:szCs w:val="21"/>
        </w:rPr>
        <w:t>对</w:t>
      </w:r>
      <w:r w:rsidR="002A063E" w:rsidRPr="00286C45">
        <w:rPr>
          <w:rFonts w:ascii="Times New Roman" w:hAnsi="Times New Roman" w:cs="Times New Roman"/>
          <w:szCs w:val="21"/>
        </w:rPr>
        <w:t>CdSe</w:t>
      </w:r>
      <w:r w:rsidR="005E0A4C" w:rsidRPr="00286C45">
        <w:rPr>
          <w:rFonts w:ascii="Times New Roman" w:hAnsi="Times New Roman" w:cs="Times New Roman" w:hint="eastAsia"/>
          <w:szCs w:val="21"/>
        </w:rPr>
        <w:t>/</w:t>
      </w:r>
      <w:r w:rsidR="002A063E" w:rsidRPr="00286C45">
        <w:rPr>
          <w:rFonts w:ascii="Times New Roman" w:hAnsi="Times New Roman" w:cs="Times New Roman"/>
          <w:szCs w:val="21"/>
        </w:rPr>
        <w:t>CdS</w:t>
      </w:r>
      <w:r w:rsidR="002A063E" w:rsidRPr="00286C45">
        <w:rPr>
          <w:rFonts w:ascii="Times New Roman" w:hAnsi="Times New Roman" w:cs="Times New Roman"/>
          <w:szCs w:val="21"/>
        </w:rPr>
        <w:t>量子点的</w:t>
      </w:r>
      <w:r w:rsidR="00B91DE5" w:rsidRPr="00286C45">
        <w:rPr>
          <w:rFonts w:ascii="Times New Roman" w:hAnsi="Times New Roman" w:cs="Times New Roman" w:hint="eastAsia"/>
          <w:szCs w:val="21"/>
        </w:rPr>
        <w:t>发射</w:t>
      </w:r>
      <w:r w:rsidR="00B91DE5" w:rsidRPr="00286C45">
        <w:rPr>
          <w:rFonts w:ascii="Times New Roman" w:hAnsi="Times New Roman" w:cs="Times New Roman"/>
          <w:szCs w:val="21"/>
        </w:rPr>
        <w:t>光谱</w:t>
      </w:r>
      <w:r w:rsidR="002A063E" w:rsidRPr="00286C45">
        <w:rPr>
          <w:rFonts w:ascii="Times New Roman" w:hAnsi="Times New Roman" w:cs="Times New Roman"/>
          <w:szCs w:val="21"/>
        </w:rPr>
        <w:t>进行调控</w:t>
      </w:r>
      <w:r w:rsidR="002A063E" w:rsidRPr="00286C45">
        <w:rPr>
          <w:rFonts w:ascii="Times New Roman" w:hAnsi="Times New Roman" w:cs="Times New Roman" w:hint="eastAsia"/>
          <w:szCs w:val="21"/>
        </w:rPr>
        <w:t>。</w:t>
      </w:r>
      <w:r w:rsidR="002A063E" w:rsidRPr="00286C45">
        <w:rPr>
          <w:rFonts w:ascii="Times New Roman" w:hAnsi="Times New Roman" w:cs="Times New Roman"/>
          <w:szCs w:val="21"/>
        </w:rPr>
        <w:t>CdSe</w:t>
      </w:r>
      <w:r w:rsidR="002A063E" w:rsidRPr="00286C45">
        <w:rPr>
          <w:rFonts w:ascii="Times New Roman" w:hAnsi="Times New Roman" w:cs="Times New Roman"/>
          <w:szCs w:val="21"/>
        </w:rPr>
        <w:t>和</w:t>
      </w:r>
      <w:r w:rsidR="002A063E" w:rsidRPr="00286C45">
        <w:rPr>
          <w:rFonts w:ascii="Times New Roman" w:hAnsi="Times New Roman" w:cs="Times New Roman"/>
          <w:szCs w:val="21"/>
        </w:rPr>
        <w:t>CdSe/CdS</w:t>
      </w:r>
      <w:r w:rsidR="00B91DE5" w:rsidRPr="00286C45">
        <w:rPr>
          <w:rFonts w:ascii="Times New Roman" w:hAnsi="Times New Roman" w:cs="Times New Roman" w:hint="eastAsia"/>
          <w:szCs w:val="21"/>
        </w:rPr>
        <w:t>量子点</w:t>
      </w:r>
      <w:r w:rsidR="002A063E" w:rsidRPr="00286C45">
        <w:rPr>
          <w:rFonts w:ascii="Times New Roman" w:hAnsi="Times New Roman" w:cs="Times New Roman"/>
          <w:szCs w:val="21"/>
        </w:rPr>
        <w:t>的荧光发射峰</w:t>
      </w:r>
      <w:r w:rsidR="00915887" w:rsidRPr="00286C45">
        <w:rPr>
          <w:rFonts w:ascii="Times New Roman" w:hAnsi="Times New Roman" w:cs="Times New Roman" w:hint="eastAsia"/>
          <w:szCs w:val="21"/>
        </w:rPr>
        <w:t>的</w:t>
      </w:r>
      <w:r w:rsidR="002A063E" w:rsidRPr="00286C45">
        <w:rPr>
          <w:rFonts w:ascii="Times New Roman" w:hAnsi="Times New Roman" w:cs="Times New Roman"/>
          <w:szCs w:val="21"/>
        </w:rPr>
        <w:t>半高宽和荧光</w:t>
      </w:r>
      <w:r w:rsidR="009B1BD0" w:rsidRPr="00286C45">
        <w:rPr>
          <w:rFonts w:ascii="Times New Roman" w:hAnsi="Times New Roman" w:cs="Times New Roman" w:hint="eastAsia"/>
          <w:szCs w:val="21"/>
        </w:rPr>
        <w:t>相对</w:t>
      </w:r>
      <w:r w:rsidR="002A063E" w:rsidRPr="00286C45">
        <w:rPr>
          <w:rFonts w:ascii="Times New Roman" w:hAnsi="Times New Roman" w:cs="Times New Roman"/>
          <w:szCs w:val="21"/>
        </w:rPr>
        <w:t>量子产率</w:t>
      </w:r>
      <w:r w:rsidR="003D3C78" w:rsidRPr="00286C45">
        <w:rPr>
          <w:rFonts w:ascii="Times New Roman" w:hAnsi="Times New Roman" w:cs="Times New Roman" w:hint="eastAsia"/>
          <w:szCs w:val="21"/>
        </w:rPr>
        <w:t>如</w:t>
      </w:r>
      <w:r w:rsidR="002A063E" w:rsidRPr="00286C45">
        <w:rPr>
          <w:rFonts w:ascii="Times New Roman" w:hAnsi="Times New Roman" w:cs="Times New Roman"/>
          <w:szCs w:val="21"/>
        </w:rPr>
        <w:t>图</w:t>
      </w:r>
      <w:r w:rsidR="002A063E" w:rsidRPr="00286C45">
        <w:rPr>
          <w:rFonts w:ascii="Times New Roman" w:hAnsi="Times New Roman" w:cs="Times New Roman"/>
          <w:szCs w:val="21"/>
        </w:rPr>
        <w:t>2</w:t>
      </w:r>
      <w:r w:rsidR="003D3C78" w:rsidRPr="00286C45">
        <w:rPr>
          <w:rFonts w:ascii="Times New Roman" w:hAnsi="Times New Roman" w:cs="Times New Roman" w:hint="eastAsia"/>
          <w:szCs w:val="21"/>
        </w:rPr>
        <w:t>C</w:t>
      </w:r>
      <w:r w:rsidR="00571B60" w:rsidRPr="00286C45">
        <w:rPr>
          <w:rFonts w:ascii="Times New Roman" w:hAnsi="Times New Roman" w:cs="Times New Roman" w:hint="eastAsia"/>
          <w:szCs w:val="21"/>
        </w:rPr>
        <w:t>和</w:t>
      </w:r>
      <w:r w:rsidR="003D3C78" w:rsidRPr="00286C45">
        <w:rPr>
          <w:rFonts w:ascii="Times New Roman" w:hAnsi="Times New Roman" w:cs="Times New Roman" w:hint="eastAsia"/>
          <w:szCs w:val="21"/>
        </w:rPr>
        <w:t>D</w:t>
      </w:r>
      <w:r w:rsidR="003D3C78" w:rsidRPr="00286C45">
        <w:rPr>
          <w:rFonts w:ascii="Times New Roman" w:hAnsi="Times New Roman" w:cs="Times New Roman" w:hint="eastAsia"/>
          <w:szCs w:val="21"/>
        </w:rPr>
        <w:t>所示</w:t>
      </w:r>
      <w:r w:rsidR="002A063E" w:rsidRPr="00286C45">
        <w:rPr>
          <w:rFonts w:ascii="Times New Roman" w:hAnsi="Times New Roman" w:cs="Times New Roman"/>
          <w:szCs w:val="21"/>
        </w:rPr>
        <w:t>，</w:t>
      </w:r>
      <w:r w:rsidR="002A063E" w:rsidRPr="00286C45">
        <w:rPr>
          <w:rFonts w:ascii="Times New Roman" w:hAnsi="Times New Roman" w:cs="Times New Roman"/>
          <w:szCs w:val="21"/>
        </w:rPr>
        <w:t>CdSe</w:t>
      </w:r>
      <w:r w:rsidR="00934C3C" w:rsidRPr="00286C45">
        <w:rPr>
          <w:rFonts w:ascii="Times New Roman" w:hAnsi="Times New Roman" w:cs="Times New Roman"/>
          <w:szCs w:val="21"/>
        </w:rPr>
        <w:t>的</w:t>
      </w:r>
      <w:r w:rsidR="00934C3C" w:rsidRPr="00286C45">
        <w:rPr>
          <w:rFonts w:ascii="Times New Roman" w:hAnsi="Times New Roman" w:cs="Times New Roman" w:hint="eastAsia"/>
          <w:szCs w:val="21"/>
        </w:rPr>
        <w:t>相对</w:t>
      </w:r>
      <w:r w:rsidR="002A063E" w:rsidRPr="00286C45">
        <w:rPr>
          <w:rFonts w:ascii="Times New Roman" w:hAnsi="Times New Roman" w:cs="Times New Roman"/>
          <w:szCs w:val="21"/>
        </w:rPr>
        <w:t>量子产率较低，但随着</w:t>
      </w:r>
      <w:r w:rsidR="002A063E" w:rsidRPr="00286C45">
        <w:rPr>
          <w:rFonts w:ascii="Times New Roman" w:hAnsi="Times New Roman" w:cs="Times New Roman"/>
          <w:szCs w:val="21"/>
        </w:rPr>
        <w:t>CdS</w:t>
      </w:r>
      <w:r w:rsidR="002A063E" w:rsidRPr="00286C45">
        <w:rPr>
          <w:rFonts w:ascii="Times New Roman" w:hAnsi="Times New Roman" w:cs="Times New Roman"/>
          <w:szCs w:val="21"/>
        </w:rPr>
        <w:t>壳层的外延生长，量子产率</w:t>
      </w:r>
      <w:r w:rsidR="002A063E" w:rsidRPr="00286C45">
        <w:rPr>
          <w:rFonts w:ascii="Times New Roman" w:hAnsi="Times New Roman" w:cs="Times New Roman" w:hint="eastAsia"/>
          <w:szCs w:val="21"/>
        </w:rPr>
        <w:t>提高</w:t>
      </w:r>
      <w:r w:rsidR="002A063E" w:rsidRPr="00286C45">
        <w:rPr>
          <w:rFonts w:ascii="Times New Roman" w:hAnsi="Times New Roman" w:cs="Times New Roman"/>
          <w:szCs w:val="21"/>
        </w:rPr>
        <w:t>，</w:t>
      </w:r>
      <w:r w:rsidR="002A063E" w:rsidRPr="00286C45">
        <w:rPr>
          <w:rFonts w:ascii="Times New Roman" w:hAnsi="Times New Roman" w:cs="Times New Roman" w:hint="eastAsia"/>
          <w:szCs w:val="21"/>
        </w:rPr>
        <w:t>最终的量子产率</w:t>
      </w:r>
      <w:r w:rsidR="002A063E" w:rsidRPr="00286C45">
        <w:rPr>
          <w:rFonts w:ascii="Times New Roman" w:hAnsi="Times New Roman" w:cs="Times New Roman"/>
          <w:szCs w:val="21"/>
        </w:rPr>
        <w:t>超过</w:t>
      </w:r>
      <w:r w:rsidR="002A063E" w:rsidRPr="00286C45">
        <w:rPr>
          <w:rFonts w:ascii="Times New Roman" w:hAnsi="Times New Roman" w:cs="Times New Roman"/>
          <w:szCs w:val="21"/>
        </w:rPr>
        <w:t>90%</w:t>
      </w:r>
      <w:r w:rsidR="002A063E" w:rsidRPr="00286C45">
        <w:rPr>
          <w:rFonts w:ascii="Times New Roman" w:hAnsi="Times New Roman" w:cs="Times New Roman"/>
          <w:szCs w:val="21"/>
        </w:rPr>
        <w:t>。</w:t>
      </w:r>
      <w:r w:rsidR="002A063E" w:rsidRPr="00286C45">
        <w:rPr>
          <w:rFonts w:ascii="Times New Roman" w:hAnsi="Times New Roman" w:cs="Times New Roman" w:hint="eastAsia"/>
          <w:szCs w:val="21"/>
        </w:rPr>
        <w:t>需要说明的是，单纯</w:t>
      </w:r>
      <w:r w:rsidR="002A063E" w:rsidRPr="00286C45">
        <w:rPr>
          <w:rFonts w:ascii="Times New Roman" w:hAnsi="Times New Roman" w:cs="Times New Roman"/>
          <w:szCs w:val="21"/>
        </w:rPr>
        <w:t>CdSe</w:t>
      </w:r>
      <w:r w:rsidR="002A063E" w:rsidRPr="00286C45">
        <w:rPr>
          <w:rFonts w:ascii="Times New Roman" w:hAnsi="Times New Roman" w:cs="Times New Roman"/>
          <w:szCs w:val="21"/>
        </w:rPr>
        <w:t>量子点</w:t>
      </w:r>
      <w:r w:rsidR="003D3C78" w:rsidRPr="00286C45">
        <w:rPr>
          <w:rFonts w:ascii="Times New Roman" w:hAnsi="Times New Roman" w:cs="Times New Roman" w:hint="eastAsia"/>
          <w:szCs w:val="21"/>
        </w:rPr>
        <w:t>的</w:t>
      </w:r>
      <w:r w:rsidR="00934C3C" w:rsidRPr="00286C45">
        <w:rPr>
          <w:rFonts w:ascii="Times New Roman" w:hAnsi="Times New Roman" w:cs="Times New Roman" w:hint="eastAsia"/>
          <w:szCs w:val="21"/>
        </w:rPr>
        <w:t>相对</w:t>
      </w:r>
      <w:r w:rsidR="003D3C78" w:rsidRPr="00286C45">
        <w:rPr>
          <w:rFonts w:ascii="Times New Roman" w:hAnsi="Times New Roman" w:cs="Times New Roman" w:hint="eastAsia"/>
          <w:szCs w:val="21"/>
        </w:rPr>
        <w:t>量子</w:t>
      </w:r>
      <w:r w:rsidR="00617204" w:rsidRPr="00286C45">
        <w:rPr>
          <w:rFonts w:ascii="Times New Roman" w:hAnsi="Times New Roman" w:cs="Times New Roman"/>
          <w:szCs w:val="21"/>
        </w:rPr>
        <w:t>产率低，</w:t>
      </w:r>
      <w:r w:rsidR="00617204" w:rsidRPr="00286C45">
        <w:rPr>
          <w:rFonts w:ascii="Times New Roman" w:hAnsi="Times New Roman" w:cs="Times New Roman" w:hint="eastAsia"/>
          <w:szCs w:val="21"/>
        </w:rPr>
        <w:t>可能是</w:t>
      </w:r>
      <w:r w:rsidR="002A063E" w:rsidRPr="00286C45">
        <w:rPr>
          <w:rFonts w:ascii="Times New Roman" w:hAnsi="Times New Roman" w:cs="Times New Roman"/>
          <w:szCs w:val="21"/>
        </w:rPr>
        <w:t>由于</w:t>
      </w:r>
      <w:r w:rsidR="002A063E" w:rsidRPr="00286C45">
        <w:rPr>
          <w:rFonts w:ascii="Times New Roman" w:hAnsi="Times New Roman" w:cs="Times New Roman"/>
          <w:szCs w:val="21"/>
        </w:rPr>
        <w:t>CdSe</w:t>
      </w:r>
      <w:r w:rsidR="002A063E" w:rsidRPr="00286C45">
        <w:rPr>
          <w:rFonts w:ascii="Times New Roman" w:hAnsi="Times New Roman" w:cs="Times New Roman"/>
          <w:szCs w:val="21"/>
        </w:rPr>
        <w:t>经过原位提纯，洗掉了</w:t>
      </w:r>
      <w:r w:rsidR="002A063E" w:rsidRPr="00286C45">
        <w:rPr>
          <w:rFonts w:ascii="Times New Roman" w:hAnsi="Times New Roman" w:cs="Times New Roman"/>
          <w:szCs w:val="21"/>
        </w:rPr>
        <w:t>CdSe</w:t>
      </w:r>
      <w:r w:rsidR="002A063E" w:rsidRPr="00286C45">
        <w:rPr>
          <w:rFonts w:ascii="Times New Roman" w:hAnsi="Times New Roman" w:cs="Times New Roman"/>
          <w:szCs w:val="21"/>
        </w:rPr>
        <w:t>表面大部分配体，导致了</w:t>
      </w:r>
      <w:r w:rsidR="003D3C78" w:rsidRPr="00286C45">
        <w:rPr>
          <w:rFonts w:ascii="Times New Roman" w:hAnsi="Times New Roman" w:cs="Times New Roman" w:hint="eastAsia"/>
          <w:szCs w:val="21"/>
        </w:rPr>
        <w:t>其</w:t>
      </w:r>
      <w:r w:rsidR="002A063E" w:rsidRPr="00286C45">
        <w:rPr>
          <w:rFonts w:ascii="Times New Roman" w:hAnsi="Times New Roman" w:cs="Times New Roman"/>
          <w:szCs w:val="21"/>
        </w:rPr>
        <w:t>量子产率降低</w:t>
      </w:r>
      <w:r w:rsidR="002A063E" w:rsidRPr="00286C45">
        <w:rPr>
          <w:rFonts w:ascii="Times New Roman" w:hAnsi="Times New Roman" w:cs="Times New Roman"/>
          <w:szCs w:val="21"/>
          <w:vertAlign w:val="superscript"/>
        </w:rPr>
        <w:t>[2</w:t>
      </w:r>
      <w:r w:rsidR="00D64C20" w:rsidRPr="00286C45">
        <w:rPr>
          <w:rFonts w:ascii="Times New Roman" w:hAnsi="Times New Roman" w:cs="Times New Roman" w:hint="eastAsia"/>
          <w:szCs w:val="21"/>
          <w:vertAlign w:val="superscript"/>
        </w:rPr>
        <w:t>3</w:t>
      </w:r>
      <w:r w:rsidR="002A063E" w:rsidRPr="00286C45">
        <w:rPr>
          <w:rFonts w:ascii="Times New Roman" w:hAnsi="Times New Roman" w:cs="Times New Roman"/>
          <w:szCs w:val="21"/>
          <w:vertAlign w:val="superscript"/>
        </w:rPr>
        <w:t>]</w:t>
      </w:r>
      <w:r w:rsidR="002A063E" w:rsidRPr="00286C45">
        <w:rPr>
          <w:rFonts w:ascii="Times New Roman" w:hAnsi="Times New Roman" w:cs="Times New Roman"/>
          <w:szCs w:val="21"/>
        </w:rPr>
        <w:t>。而外延生长</w:t>
      </w:r>
      <w:r w:rsidR="002A063E" w:rsidRPr="00286C45">
        <w:rPr>
          <w:rFonts w:ascii="Times New Roman" w:hAnsi="Times New Roman" w:cs="Times New Roman"/>
          <w:szCs w:val="21"/>
        </w:rPr>
        <w:t>CdS</w:t>
      </w:r>
      <w:r w:rsidR="002A063E" w:rsidRPr="00286C45">
        <w:rPr>
          <w:rFonts w:ascii="Times New Roman" w:hAnsi="Times New Roman" w:cs="Times New Roman"/>
          <w:szCs w:val="21"/>
        </w:rPr>
        <w:t>后，不仅重新结合了</w:t>
      </w:r>
      <w:r w:rsidR="00A550BC" w:rsidRPr="00286C45">
        <w:rPr>
          <w:rFonts w:ascii="Times New Roman" w:hAnsi="Times New Roman" w:cs="Times New Roman" w:hint="eastAsia"/>
          <w:szCs w:val="21"/>
        </w:rPr>
        <w:t>OAm</w:t>
      </w:r>
      <w:r w:rsidR="002A063E" w:rsidRPr="00286C45">
        <w:rPr>
          <w:rFonts w:ascii="Times New Roman" w:hAnsi="Times New Roman" w:cs="Times New Roman"/>
          <w:szCs w:val="21"/>
        </w:rPr>
        <w:t>配体，而且</w:t>
      </w:r>
      <w:r w:rsidR="002A063E" w:rsidRPr="00286C45">
        <w:rPr>
          <w:rFonts w:ascii="Times New Roman" w:hAnsi="Times New Roman" w:cs="Times New Roman"/>
          <w:szCs w:val="21"/>
        </w:rPr>
        <w:t>CdS</w:t>
      </w:r>
      <w:r w:rsidR="00934C3C" w:rsidRPr="00286C45">
        <w:rPr>
          <w:rFonts w:ascii="Times New Roman" w:hAnsi="Times New Roman" w:cs="Times New Roman"/>
          <w:szCs w:val="21"/>
        </w:rPr>
        <w:t>的外延生长</w:t>
      </w:r>
      <w:r w:rsidR="00934C3C" w:rsidRPr="00286C45">
        <w:rPr>
          <w:rFonts w:ascii="Times New Roman" w:hAnsi="Times New Roman" w:cs="Times New Roman" w:hint="eastAsia"/>
          <w:szCs w:val="21"/>
        </w:rPr>
        <w:t>能够</w:t>
      </w:r>
      <w:r w:rsidR="002A063E" w:rsidRPr="00286C45">
        <w:rPr>
          <w:rFonts w:ascii="Times New Roman" w:hAnsi="Times New Roman" w:cs="Times New Roman"/>
          <w:szCs w:val="21"/>
        </w:rPr>
        <w:t>减少</w:t>
      </w:r>
      <w:r w:rsidR="002A063E" w:rsidRPr="00286C45">
        <w:rPr>
          <w:rFonts w:ascii="Times New Roman" w:hAnsi="Times New Roman" w:cs="Times New Roman"/>
          <w:szCs w:val="21"/>
        </w:rPr>
        <w:t>CdSe</w:t>
      </w:r>
      <w:r w:rsidR="002A063E" w:rsidRPr="00286C45">
        <w:rPr>
          <w:rFonts w:ascii="Times New Roman" w:hAnsi="Times New Roman" w:cs="Times New Roman"/>
          <w:szCs w:val="21"/>
        </w:rPr>
        <w:t>表面的</w:t>
      </w:r>
      <w:bookmarkStart w:id="5" w:name="OLE_LINK1"/>
      <w:r w:rsidR="002A063E" w:rsidRPr="00286C45">
        <w:rPr>
          <w:rFonts w:ascii="Times New Roman" w:hAnsi="Times New Roman" w:cs="Times New Roman" w:hint="eastAsia"/>
          <w:szCs w:val="21"/>
        </w:rPr>
        <w:t>悬键</w:t>
      </w:r>
      <w:bookmarkEnd w:id="5"/>
      <w:r w:rsidR="002A063E" w:rsidRPr="00286C45">
        <w:rPr>
          <w:rFonts w:ascii="Times New Roman" w:hAnsi="Times New Roman" w:cs="Times New Roman"/>
          <w:szCs w:val="21"/>
        </w:rPr>
        <w:t>，</w:t>
      </w:r>
      <w:r w:rsidR="002A063E" w:rsidRPr="00286C45">
        <w:rPr>
          <w:rFonts w:ascii="Times New Roman" w:hAnsi="Times New Roman" w:cs="Times New Roman" w:hint="eastAsia"/>
          <w:szCs w:val="21"/>
        </w:rPr>
        <w:t>使得</w:t>
      </w:r>
      <w:r w:rsidR="002A063E" w:rsidRPr="00286C45">
        <w:rPr>
          <w:rFonts w:ascii="Times New Roman" w:hAnsi="Times New Roman" w:cs="Times New Roman"/>
          <w:szCs w:val="21"/>
        </w:rPr>
        <w:t>CdSe/CdS</w:t>
      </w:r>
      <w:r w:rsidR="002A063E" w:rsidRPr="00286C45">
        <w:rPr>
          <w:rFonts w:ascii="Times New Roman" w:hAnsi="Times New Roman" w:cs="Times New Roman"/>
          <w:szCs w:val="21"/>
        </w:rPr>
        <w:t>的量子产率</w:t>
      </w:r>
      <w:r w:rsidR="00A550BC" w:rsidRPr="00286C45">
        <w:rPr>
          <w:rFonts w:ascii="Times New Roman" w:hAnsi="Times New Roman" w:cs="Times New Roman" w:hint="eastAsia"/>
          <w:szCs w:val="21"/>
        </w:rPr>
        <w:t>和稳定性得到提升</w:t>
      </w:r>
      <w:r w:rsidR="002A063E" w:rsidRPr="00286C45">
        <w:rPr>
          <w:rFonts w:ascii="Times New Roman" w:hAnsi="Times New Roman" w:cs="Times New Roman" w:hint="eastAsia"/>
          <w:szCs w:val="21"/>
        </w:rPr>
        <w:t>。</w:t>
      </w:r>
      <w:r w:rsidR="002A063E" w:rsidRPr="00286C45">
        <w:rPr>
          <w:rFonts w:ascii="Times New Roman" w:hAnsi="Times New Roman" w:cs="Times New Roman"/>
          <w:szCs w:val="21"/>
        </w:rPr>
        <w:t>同时，</w:t>
      </w:r>
      <w:r w:rsidR="002A063E" w:rsidRPr="00286C45">
        <w:rPr>
          <w:rFonts w:ascii="Times New Roman" w:hAnsi="Times New Roman" w:cs="Times New Roman"/>
          <w:szCs w:val="21"/>
        </w:rPr>
        <w:t>CdSe/CdS</w:t>
      </w:r>
      <w:r w:rsidR="00934C3C" w:rsidRPr="00286C45">
        <w:rPr>
          <w:rFonts w:ascii="Times New Roman" w:hAnsi="Times New Roman" w:cs="Times New Roman" w:hint="eastAsia"/>
          <w:szCs w:val="21"/>
        </w:rPr>
        <w:t>荧光发射峰</w:t>
      </w:r>
      <w:r w:rsidR="00915887" w:rsidRPr="00286C45">
        <w:rPr>
          <w:rFonts w:ascii="Times New Roman" w:hAnsi="Times New Roman" w:cs="Times New Roman" w:hint="eastAsia"/>
          <w:szCs w:val="21"/>
        </w:rPr>
        <w:t>的</w:t>
      </w:r>
      <w:r w:rsidR="002A063E" w:rsidRPr="00286C45">
        <w:rPr>
          <w:rFonts w:ascii="Times New Roman" w:hAnsi="Times New Roman" w:cs="Times New Roman"/>
          <w:szCs w:val="21"/>
        </w:rPr>
        <w:t>半高宽</w:t>
      </w:r>
      <w:r w:rsidR="002B5E68" w:rsidRPr="00286C45">
        <w:rPr>
          <w:rFonts w:ascii="Times New Roman" w:hAnsi="Times New Roman" w:cs="Times New Roman" w:hint="eastAsia"/>
          <w:szCs w:val="21"/>
        </w:rPr>
        <w:t>为</w:t>
      </w:r>
      <w:r w:rsidR="002B5E68" w:rsidRPr="00286C45">
        <w:rPr>
          <w:rFonts w:ascii="Times New Roman" w:hAnsi="Times New Roman" w:cs="Times New Roman" w:hint="eastAsia"/>
          <w:szCs w:val="21"/>
        </w:rPr>
        <w:t>25</w:t>
      </w:r>
      <w:r w:rsidR="003D3C78" w:rsidRPr="00286C45">
        <w:rPr>
          <w:rFonts w:ascii="Times New Roman" w:hAnsi="Times New Roman" w:cs="Times New Roman" w:hint="eastAsia"/>
          <w:szCs w:val="21"/>
        </w:rPr>
        <w:t>~</w:t>
      </w:r>
      <w:r w:rsidR="002B5E68" w:rsidRPr="00286C45">
        <w:rPr>
          <w:rFonts w:ascii="Times New Roman" w:hAnsi="Times New Roman" w:cs="Times New Roman" w:hint="eastAsia"/>
          <w:szCs w:val="21"/>
        </w:rPr>
        <w:t>29 nm</w:t>
      </w:r>
      <w:r w:rsidR="002A063E" w:rsidRPr="00286C45">
        <w:rPr>
          <w:rFonts w:ascii="Times New Roman" w:hAnsi="Times New Roman" w:cs="Times New Roman"/>
          <w:szCs w:val="21"/>
        </w:rPr>
        <w:t>，较窄的</w:t>
      </w:r>
      <w:r w:rsidR="002A3EAD" w:rsidRPr="00286C45">
        <w:rPr>
          <w:rFonts w:ascii="Times New Roman" w:hAnsi="Times New Roman" w:cs="Times New Roman"/>
          <w:szCs w:val="21"/>
        </w:rPr>
        <w:t>半高宽</w:t>
      </w:r>
      <w:r w:rsidR="00A550BC" w:rsidRPr="00286C45">
        <w:rPr>
          <w:rFonts w:ascii="Times New Roman" w:hAnsi="Times New Roman" w:cs="Times New Roman" w:hint="eastAsia"/>
          <w:szCs w:val="21"/>
        </w:rPr>
        <w:t>说明</w:t>
      </w:r>
      <w:r w:rsidR="00BF2066" w:rsidRPr="00286C45">
        <w:rPr>
          <w:rFonts w:ascii="Times New Roman" w:hAnsi="Times New Roman" w:cs="Times New Roman" w:hint="eastAsia"/>
          <w:szCs w:val="21"/>
        </w:rPr>
        <w:t>了</w:t>
      </w:r>
      <w:r w:rsidR="007978F1" w:rsidRPr="00286C45">
        <w:rPr>
          <w:rFonts w:ascii="Times New Roman" w:hAnsi="Times New Roman" w:cs="Times New Roman"/>
          <w:szCs w:val="21"/>
        </w:rPr>
        <w:t>量子点的</w:t>
      </w:r>
      <w:r w:rsidR="002A063E" w:rsidRPr="00286C45">
        <w:rPr>
          <w:rFonts w:ascii="Times New Roman" w:hAnsi="Times New Roman" w:cs="Times New Roman"/>
          <w:szCs w:val="21"/>
        </w:rPr>
        <w:t>尺寸分布</w:t>
      </w:r>
      <w:r w:rsidR="00BB7ADD" w:rsidRPr="00286C45">
        <w:rPr>
          <w:rFonts w:ascii="Times New Roman" w:hAnsi="Times New Roman" w:cs="Times New Roman" w:hint="eastAsia"/>
          <w:szCs w:val="21"/>
        </w:rPr>
        <w:t>较</w:t>
      </w:r>
      <w:r w:rsidR="002A063E" w:rsidRPr="00286C45">
        <w:rPr>
          <w:rFonts w:ascii="Times New Roman" w:hAnsi="Times New Roman" w:cs="Times New Roman"/>
          <w:szCs w:val="21"/>
        </w:rPr>
        <w:t>集中。</w:t>
      </w:r>
      <w:r w:rsidR="00B45FB3" w:rsidRPr="00286C45">
        <w:rPr>
          <w:rFonts w:ascii="Times New Roman" w:hAnsi="Times New Roman" w:cs="Times New Roman" w:hint="eastAsia"/>
          <w:szCs w:val="21"/>
        </w:rPr>
        <w:t>高的量子产率和窄的半高宽</w:t>
      </w:r>
      <w:r w:rsidR="00DD6E89" w:rsidRPr="00286C45">
        <w:rPr>
          <w:rFonts w:ascii="Times New Roman" w:hAnsi="Times New Roman" w:cs="Times New Roman" w:hint="eastAsia"/>
          <w:szCs w:val="21"/>
        </w:rPr>
        <w:t>可以</w:t>
      </w:r>
      <w:r w:rsidR="00B45FB3" w:rsidRPr="00286C45">
        <w:rPr>
          <w:rFonts w:ascii="Times New Roman" w:hAnsi="Times New Roman" w:cs="Times New Roman" w:hint="eastAsia"/>
          <w:szCs w:val="21"/>
        </w:rPr>
        <w:t>表明</w:t>
      </w:r>
      <w:r w:rsidR="00DD6E89" w:rsidRPr="00286C45">
        <w:rPr>
          <w:rFonts w:ascii="Times New Roman" w:hAnsi="Times New Roman" w:cs="Times New Roman" w:hint="eastAsia"/>
          <w:szCs w:val="21"/>
        </w:rPr>
        <w:t>我们制备得到了</w:t>
      </w:r>
      <w:r w:rsidR="002A063E" w:rsidRPr="00286C45">
        <w:rPr>
          <w:rFonts w:ascii="Times New Roman" w:hAnsi="Times New Roman" w:cs="Times New Roman"/>
          <w:szCs w:val="21"/>
        </w:rPr>
        <w:t>高效发光的</w:t>
      </w:r>
      <w:r w:rsidR="002A063E" w:rsidRPr="00286C45">
        <w:rPr>
          <w:rFonts w:ascii="Times New Roman" w:hAnsi="Times New Roman" w:cs="Times New Roman"/>
          <w:szCs w:val="21"/>
        </w:rPr>
        <w:t>CdSe/CdS</w:t>
      </w:r>
      <w:r w:rsidR="00BB7ADD" w:rsidRPr="00286C45">
        <w:rPr>
          <w:rFonts w:ascii="Times New Roman" w:hAnsi="Times New Roman" w:cs="Times New Roman"/>
          <w:szCs w:val="21"/>
        </w:rPr>
        <w:t>核壳</w:t>
      </w:r>
      <w:r w:rsidR="002A063E" w:rsidRPr="00286C45">
        <w:rPr>
          <w:rFonts w:ascii="Times New Roman" w:hAnsi="Times New Roman" w:cs="Times New Roman"/>
          <w:szCs w:val="21"/>
        </w:rPr>
        <w:t>量子点。</w:t>
      </w:r>
    </w:p>
    <w:p w:rsidR="009C5BE5" w:rsidRPr="00286C45" w:rsidRDefault="000535C7" w:rsidP="002001E6">
      <w:pPr>
        <w:spacing w:beforeLines="50" w:afterLines="50" w:line="360" w:lineRule="auto"/>
        <w:jc w:val="center"/>
        <w:rPr>
          <w:rFonts w:ascii="Times New Roman" w:hAnsi="Times New Roman" w:cs="Times New Roman"/>
          <w:szCs w:val="21"/>
        </w:rPr>
      </w:pPr>
      <w:r w:rsidRPr="00286C45">
        <w:rPr>
          <w:noProof/>
        </w:rPr>
        <w:drawing>
          <wp:inline distT="0" distB="0" distL="0" distR="0">
            <wp:extent cx="5069034" cy="360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05" t="2927" r="6519" b="1540"/>
                    <a:stretch/>
                  </pic:blipFill>
                  <pic:spPr bwMode="auto">
                    <a:xfrm>
                      <a:off x="0" y="0"/>
                      <a:ext cx="5069034" cy="360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628C4" w:rsidRPr="00286C45" w:rsidRDefault="00A855D0" w:rsidP="00B27882">
      <w:pPr>
        <w:spacing w:line="360" w:lineRule="auto"/>
        <w:jc w:val="center"/>
        <w:rPr>
          <w:rFonts w:ascii="Times New Roman" w:hAnsi="Times New Roman" w:cs="Times New Roman"/>
          <w:sz w:val="18"/>
          <w:szCs w:val="18"/>
        </w:rPr>
      </w:pPr>
      <w:r w:rsidRPr="00286C45">
        <w:rPr>
          <w:rFonts w:ascii="Times New Roman" w:hAnsi="Times New Roman" w:cs="Times New Roman"/>
          <w:sz w:val="18"/>
          <w:szCs w:val="18"/>
        </w:rPr>
        <w:t>图</w:t>
      </w:r>
      <w:r w:rsidR="00455684" w:rsidRPr="00286C45">
        <w:rPr>
          <w:rFonts w:ascii="Times New Roman" w:hAnsi="Times New Roman" w:cs="Times New Roman" w:hint="eastAsia"/>
          <w:sz w:val="18"/>
          <w:szCs w:val="18"/>
        </w:rPr>
        <w:t>2</w:t>
      </w:r>
      <w:r w:rsidRPr="00286C45">
        <w:rPr>
          <w:rFonts w:ascii="Times New Roman" w:hAnsi="Times New Roman" w:cs="Times New Roman"/>
          <w:sz w:val="18"/>
          <w:szCs w:val="18"/>
        </w:rPr>
        <w:t>CdSe</w:t>
      </w:r>
      <w:r w:rsidRPr="00286C45">
        <w:rPr>
          <w:rFonts w:ascii="Times New Roman" w:hAnsi="Times New Roman" w:cs="Times New Roman"/>
          <w:sz w:val="18"/>
          <w:szCs w:val="18"/>
        </w:rPr>
        <w:t>和</w:t>
      </w:r>
      <w:r w:rsidRPr="00286C45">
        <w:rPr>
          <w:rFonts w:ascii="Times New Roman" w:hAnsi="Times New Roman" w:cs="Times New Roman"/>
          <w:sz w:val="18"/>
          <w:szCs w:val="18"/>
        </w:rPr>
        <w:t>CdSe/CdS</w:t>
      </w:r>
      <w:r w:rsidR="009B1BD0" w:rsidRPr="00286C45">
        <w:rPr>
          <w:rFonts w:ascii="Times New Roman" w:hAnsi="Times New Roman" w:cs="Times New Roman"/>
          <w:sz w:val="18"/>
          <w:szCs w:val="18"/>
        </w:rPr>
        <w:t>（</w:t>
      </w:r>
      <w:r w:rsidR="009B1BD0" w:rsidRPr="00286C45">
        <w:rPr>
          <w:rFonts w:ascii="Times New Roman" w:hAnsi="Times New Roman" w:cs="Times New Roman"/>
          <w:sz w:val="18"/>
          <w:szCs w:val="18"/>
        </w:rPr>
        <w:t>1</w:t>
      </w:r>
      <w:r w:rsidR="003D3C78" w:rsidRPr="00286C45">
        <w:rPr>
          <w:rFonts w:ascii="Times New Roman" w:hAnsi="Times New Roman" w:cs="Times New Roman" w:hint="eastAsia"/>
          <w:sz w:val="18"/>
          <w:szCs w:val="18"/>
        </w:rPr>
        <w:t>~</w:t>
      </w:r>
      <w:r w:rsidR="009B1BD0" w:rsidRPr="00286C45">
        <w:rPr>
          <w:rFonts w:ascii="Times New Roman" w:hAnsi="Times New Roman" w:cs="Times New Roman"/>
          <w:sz w:val="18"/>
          <w:szCs w:val="18"/>
        </w:rPr>
        <w:t>6</w:t>
      </w:r>
      <w:r w:rsidR="00D23A0D" w:rsidRPr="00286C45">
        <w:rPr>
          <w:rFonts w:ascii="Times New Roman" w:hAnsi="Times New Roman" w:cs="Times New Roman" w:hint="eastAsia"/>
          <w:sz w:val="18"/>
          <w:szCs w:val="18"/>
        </w:rPr>
        <w:t xml:space="preserve"> ML</w:t>
      </w:r>
      <w:r w:rsidR="009B1BD0" w:rsidRPr="00286C45">
        <w:rPr>
          <w:rFonts w:ascii="Times New Roman" w:hAnsi="Times New Roman" w:cs="Times New Roman"/>
          <w:sz w:val="18"/>
          <w:szCs w:val="18"/>
        </w:rPr>
        <w:t>）</w:t>
      </w:r>
      <w:r w:rsidRPr="00286C45">
        <w:rPr>
          <w:rFonts w:ascii="Times New Roman" w:hAnsi="Times New Roman" w:cs="Times New Roman"/>
          <w:sz w:val="18"/>
          <w:szCs w:val="18"/>
        </w:rPr>
        <w:t>的</w:t>
      </w:r>
      <w:r w:rsidR="00D23A0D" w:rsidRPr="00286C45">
        <w:rPr>
          <w:rFonts w:ascii="Times New Roman" w:hAnsi="Times New Roman" w:cs="Times New Roman"/>
          <w:sz w:val="18"/>
          <w:szCs w:val="18"/>
        </w:rPr>
        <w:t>UV-Vis</w:t>
      </w:r>
      <w:r w:rsidR="00D23A0D" w:rsidRPr="00286C45">
        <w:rPr>
          <w:rFonts w:ascii="Times New Roman" w:hAnsi="Times New Roman" w:cs="Times New Roman" w:hint="eastAsia"/>
          <w:sz w:val="18"/>
          <w:szCs w:val="18"/>
        </w:rPr>
        <w:t>光</w:t>
      </w:r>
      <w:r w:rsidRPr="00286C45">
        <w:rPr>
          <w:rFonts w:ascii="Times New Roman" w:hAnsi="Times New Roman" w:cs="Times New Roman"/>
          <w:sz w:val="18"/>
          <w:szCs w:val="18"/>
        </w:rPr>
        <w:t>谱</w:t>
      </w:r>
      <w:r w:rsidR="009B1BD0" w:rsidRPr="00286C45">
        <w:rPr>
          <w:rFonts w:ascii="Times New Roman" w:hAnsi="Times New Roman" w:cs="Times New Roman" w:hint="eastAsia"/>
          <w:sz w:val="18"/>
          <w:szCs w:val="18"/>
        </w:rPr>
        <w:t>（</w:t>
      </w:r>
      <w:r w:rsidR="009B1BD0" w:rsidRPr="00286C45">
        <w:rPr>
          <w:rFonts w:ascii="Times New Roman" w:hAnsi="Times New Roman" w:cs="Times New Roman" w:hint="eastAsia"/>
          <w:sz w:val="18"/>
          <w:szCs w:val="18"/>
        </w:rPr>
        <w:t>A</w:t>
      </w:r>
      <w:r w:rsidR="009B1BD0" w:rsidRPr="00286C45">
        <w:rPr>
          <w:rFonts w:ascii="Times New Roman" w:hAnsi="Times New Roman" w:cs="Times New Roman" w:hint="eastAsia"/>
          <w:sz w:val="18"/>
          <w:szCs w:val="18"/>
        </w:rPr>
        <w:t>）</w:t>
      </w:r>
      <w:r w:rsidR="00D23A0D" w:rsidRPr="00286C45">
        <w:rPr>
          <w:rFonts w:ascii="Times New Roman" w:hAnsi="Times New Roman" w:cs="Times New Roman" w:hint="eastAsia"/>
          <w:sz w:val="18"/>
          <w:szCs w:val="18"/>
        </w:rPr>
        <w:t>、</w:t>
      </w:r>
      <w:r w:rsidR="00D23A0D" w:rsidRPr="00286C45">
        <w:rPr>
          <w:rFonts w:ascii="Times New Roman" w:hAnsi="Times New Roman" w:cs="Times New Roman"/>
          <w:sz w:val="18"/>
          <w:szCs w:val="18"/>
        </w:rPr>
        <w:t>荧光发射</w:t>
      </w:r>
      <w:r w:rsidR="00D23A0D" w:rsidRPr="00286C45">
        <w:rPr>
          <w:rFonts w:ascii="Times New Roman" w:hAnsi="Times New Roman" w:cs="Times New Roman" w:hint="eastAsia"/>
          <w:sz w:val="18"/>
          <w:szCs w:val="18"/>
        </w:rPr>
        <w:t>光</w:t>
      </w:r>
      <w:r w:rsidRPr="00286C45">
        <w:rPr>
          <w:rFonts w:ascii="Times New Roman" w:hAnsi="Times New Roman" w:cs="Times New Roman"/>
          <w:sz w:val="18"/>
          <w:szCs w:val="18"/>
        </w:rPr>
        <w:t>谱</w:t>
      </w:r>
      <w:r w:rsidR="009B1BD0" w:rsidRPr="00286C45">
        <w:rPr>
          <w:rFonts w:ascii="Times New Roman" w:hAnsi="Times New Roman" w:cs="Times New Roman" w:hint="eastAsia"/>
          <w:sz w:val="18"/>
          <w:szCs w:val="18"/>
        </w:rPr>
        <w:t>（</w:t>
      </w:r>
      <w:r w:rsidR="009B1BD0" w:rsidRPr="00286C45">
        <w:rPr>
          <w:rFonts w:ascii="Times New Roman" w:hAnsi="Times New Roman" w:cs="Times New Roman" w:hint="eastAsia"/>
          <w:sz w:val="18"/>
          <w:szCs w:val="18"/>
        </w:rPr>
        <w:t>B</w:t>
      </w:r>
      <w:r w:rsidR="00D23A0D" w:rsidRPr="00286C45">
        <w:rPr>
          <w:rFonts w:ascii="Times New Roman" w:hAnsi="Times New Roman" w:cs="Times New Roman" w:hint="eastAsia"/>
          <w:sz w:val="18"/>
          <w:szCs w:val="18"/>
        </w:rPr>
        <w:t>）、相对</w:t>
      </w:r>
      <w:r w:rsidR="009B1BD0" w:rsidRPr="00286C45">
        <w:rPr>
          <w:rFonts w:ascii="Times New Roman" w:hAnsi="Times New Roman" w:cs="Times New Roman"/>
          <w:sz w:val="18"/>
          <w:szCs w:val="18"/>
        </w:rPr>
        <w:t>量子产率（</w:t>
      </w:r>
      <w:r w:rsidR="009B1BD0" w:rsidRPr="00286C45">
        <w:rPr>
          <w:rFonts w:ascii="Times New Roman" w:hAnsi="Times New Roman" w:cs="Times New Roman" w:hint="eastAsia"/>
          <w:sz w:val="18"/>
          <w:szCs w:val="18"/>
        </w:rPr>
        <w:t>C</w:t>
      </w:r>
      <w:r w:rsidR="009B1BD0" w:rsidRPr="00286C45">
        <w:rPr>
          <w:rFonts w:ascii="Times New Roman" w:hAnsi="Times New Roman" w:cs="Times New Roman"/>
          <w:sz w:val="18"/>
          <w:szCs w:val="18"/>
        </w:rPr>
        <w:t>）和荧光发射峰</w:t>
      </w:r>
      <w:r w:rsidR="00BF2066" w:rsidRPr="00286C45">
        <w:rPr>
          <w:rFonts w:ascii="Times New Roman" w:hAnsi="Times New Roman" w:cs="Times New Roman" w:hint="eastAsia"/>
          <w:sz w:val="18"/>
          <w:szCs w:val="18"/>
        </w:rPr>
        <w:t>的</w:t>
      </w:r>
      <w:r w:rsidR="009B1BD0" w:rsidRPr="00286C45">
        <w:rPr>
          <w:rFonts w:ascii="Times New Roman" w:hAnsi="Times New Roman" w:cs="Times New Roman"/>
          <w:sz w:val="18"/>
          <w:szCs w:val="18"/>
        </w:rPr>
        <w:t>半高宽（</w:t>
      </w:r>
      <w:r w:rsidR="009B1BD0" w:rsidRPr="00286C45">
        <w:rPr>
          <w:rFonts w:ascii="Times New Roman" w:hAnsi="Times New Roman" w:cs="Times New Roman" w:hint="eastAsia"/>
          <w:sz w:val="18"/>
          <w:szCs w:val="18"/>
        </w:rPr>
        <w:t>D</w:t>
      </w:r>
      <w:r w:rsidR="009B1BD0" w:rsidRPr="00286C45">
        <w:rPr>
          <w:rFonts w:ascii="Times New Roman" w:hAnsi="Times New Roman" w:cs="Times New Roman"/>
          <w:sz w:val="18"/>
          <w:szCs w:val="18"/>
        </w:rPr>
        <w:t>）</w:t>
      </w:r>
    </w:p>
    <w:p w:rsidR="008628C4" w:rsidRPr="00286C45" w:rsidRDefault="00A855D0" w:rsidP="00B27882">
      <w:pPr>
        <w:spacing w:line="360" w:lineRule="auto"/>
        <w:jc w:val="center"/>
        <w:rPr>
          <w:rFonts w:ascii="Times New Roman" w:hAnsi="Times New Roman" w:cs="Times New Roman"/>
          <w:sz w:val="18"/>
          <w:szCs w:val="18"/>
        </w:rPr>
      </w:pPr>
      <w:r w:rsidRPr="00286C45">
        <w:rPr>
          <w:rFonts w:ascii="Times New Roman" w:hAnsi="Times New Roman" w:cs="Times New Roman"/>
          <w:sz w:val="18"/>
          <w:szCs w:val="18"/>
        </w:rPr>
        <w:t>Fig.</w:t>
      </w:r>
      <w:r w:rsidR="00455684" w:rsidRPr="00286C45">
        <w:rPr>
          <w:rFonts w:ascii="Times New Roman" w:hAnsi="Times New Roman" w:cs="Times New Roman" w:hint="eastAsia"/>
          <w:sz w:val="18"/>
          <w:szCs w:val="18"/>
        </w:rPr>
        <w:t>2</w:t>
      </w:r>
      <w:r w:rsidR="003F3969" w:rsidRPr="00286C45">
        <w:rPr>
          <w:rFonts w:ascii="Times New Roman" w:hAnsi="Times New Roman" w:cs="Times New Roman" w:hint="eastAsia"/>
          <w:sz w:val="18"/>
          <w:szCs w:val="18"/>
        </w:rPr>
        <w:t xml:space="preserve"> UV</w:t>
      </w:r>
      <w:r w:rsidR="003F3969" w:rsidRPr="00286C45">
        <w:rPr>
          <w:rFonts w:ascii="Times New Roman" w:hAnsi="Times New Roman" w:cs="Times New Roman"/>
          <w:sz w:val="18"/>
          <w:szCs w:val="18"/>
        </w:rPr>
        <w:t>-</w:t>
      </w:r>
      <w:r w:rsidR="003F3969" w:rsidRPr="00286C45">
        <w:rPr>
          <w:rFonts w:ascii="Times New Roman" w:hAnsi="Times New Roman" w:cs="Times New Roman" w:hint="eastAsia"/>
          <w:sz w:val="18"/>
          <w:szCs w:val="18"/>
        </w:rPr>
        <w:t>V</w:t>
      </w:r>
      <w:r w:rsidR="003F3969" w:rsidRPr="00286C45">
        <w:rPr>
          <w:rFonts w:ascii="Times New Roman" w:hAnsi="Times New Roman" w:cs="Times New Roman"/>
          <w:sz w:val="18"/>
          <w:szCs w:val="18"/>
        </w:rPr>
        <w:t>i</w:t>
      </w:r>
      <w:r w:rsidR="003F3969" w:rsidRPr="00286C45">
        <w:rPr>
          <w:rFonts w:ascii="Times New Roman" w:hAnsi="Times New Roman" w:cs="Times New Roman" w:hint="eastAsia"/>
          <w:sz w:val="18"/>
          <w:szCs w:val="18"/>
        </w:rPr>
        <w:t>s</w:t>
      </w:r>
      <w:r w:rsidRPr="00286C45">
        <w:rPr>
          <w:rFonts w:ascii="Times New Roman" w:hAnsi="Times New Roman" w:cs="Times New Roman"/>
          <w:sz w:val="18"/>
          <w:szCs w:val="18"/>
        </w:rPr>
        <w:t>(</w:t>
      </w:r>
      <w:r w:rsidR="009B1BD0" w:rsidRPr="00286C45">
        <w:rPr>
          <w:rFonts w:ascii="Times New Roman" w:hAnsi="Times New Roman" w:cs="Times New Roman" w:hint="eastAsia"/>
          <w:sz w:val="18"/>
          <w:szCs w:val="18"/>
        </w:rPr>
        <w:t>A</w:t>
      </w:r>
      <w:r w:rsidRPr="00286C45">
        <w:rPr>
          <w:rFonts w:ascii="Times New Roman" w:hAnsi="Times New Roman" w:cs="Times New Roman"/>
          <w:sz w:val="18"/>
          <w:szCs w:val="18"/>
        </w:rPr>
        <w:t>) and fluorescence emission spectrum (</w:t>
      </w:r>
      <w:r w:rsidR="009B1BD0" w:rsidRPr="00286C45">
        <w:rPr>
          <w:rFonts w:ascii="Times New Roman" w:hAnsi="Times New Roman" w:cs="Times New Roman" w:hint="eastAsia"/>
          <w:sz w:val="18"/>
          <w:szCs w:val="18"/>
        </w:rPr>
        <w:t>B</w:t>
      </w:r>
      <w:r w:rsidR="009B1BD0" w:rsidRPr="00286C45">
        <w:rPr>
          <w:rFonts w:ascii="Times New Roman" w:hAnsi="Times New Roman" w:cs="Times New Roman"/>
          <w:sz w:val="18"/>
          <w:szCs w:val="18"/>
        </w:rPr>
        <w:t>)</w:t>
      </w:r>
      <w:r w:rsidR="008C78C0" w:rsidRPr="00286C45">
        <w:rPr>
          <w:rFonts w:ascii="Times New Roman" w:hAnsi="Times New Roman" w:cs="Times New Roman" w:hint="eastAsia"/>
          <w:sz w:val="18"/>
          <w:szCs w:val="18"/>
        </w:rPr>
        <w:t>、</w:t>
      </w:r>
      <w:r w:rsidR="007978F1" w:rsidRPr="00286C45">
        <w:rPr>
          <w:rFonts w:ascii="Times New Roman" w:hAnsi="Times New Roman" w:cs="Times New Roman" w:hint="eastAsia"/>
          <w:sz w:val="18"/>
          <w:szCs w:val="18"/>
        </w:rPr>
        <w:t>r</w:t>
      </w:r>
      <w:r w:rsidR="008C78C0" w:rsidRPr="00286C45">
        <w:rPr>
          <w:rFonts w:ascii="Times New Roman" w:hAnsi="Times New Roman" w:cs="Times New Roman"/>
          <w:sz w:val="18"/>
          <w:szCs w:val="18"/>
        </w:rPr>
        <w:t>elative quantum yield</w:t>
      </w:r>
      <w:r w:rsidR="009B1BD0" w:rsidRPr="00286C45">
        <w:rPr>
          <w:rFonts w:ascii="Times New Roman" w:hAnsi="Times New Roman" w:cs="Times New Roman"/>
          <w:sz w:val="18"/>
          <w:szCs w:val="18"/>
        </w:rPr>
        <w:t>(</w:t>
      </w:r>
      <w:r w:rsidR="009B1BD0" w:rsidRPr="00286C45">
        <w:rPr>
          <w:rFonts w:ascii="Times New Roman" w:hAnsi="Times New Roman" w:cs="Times New Roman" w:hint="eastAsia"/>
          <w:sz w:val="18"/>
          <w:szCs w:val="18"/>
        </w:rPr>
        <w:t>C</w:t>
      </w:r>
      <w:r w:rsidR="00B96884" w:rsidRPr="00286C45">
        <w:rPr>
          <w:rFonts w:ascii="Times New Roman" w:hAnsi="Times New Roman" w:cs="Times New Roman"/>
          <w:sz w:val="18"/>
          <w:szCs w:val="18"/>
        </w:rPr>
        <w:t>)</w:t>
      </w:r>
      <w:r w:rsidR="009B1BD0" w:rsidRPr="00286C45">
        <w:rPr>
          <w:rFonts w:ascii="Times New Roman" w:hAnsi="Times New Roman" w:cs="Times New Roman"/>
          <w:sz w:val="18"/>
          <w:szCs w:val="18"/>
        </w:rPr>
        <w:t>and</w:t>
      </w:r>
      <w:r w:rsidR="0056553C" w:rsidRPr="00286C45">
        <w:rPr>
          <w:rFonts w:ascii="Times New Roman" w:hAnsi="Times New Roman" w:cs="Times New Roman"/>
          <w:sz w:val="18"/>
          <w:szCs w:val="18"/>
        </w:rPr>
        <w:t>full width at half</w:t>
      </w:r>
      <w:r w:rsidR="009B1BD0" w:rsidRPr="00286C45">
        <w:rPr>
          <w:rFonts w:ascii="Times New Roman" w:hAnsi="Times New Roman" w:cs="Times New Roman"/>
          <w:sz w:val="18"/>
          <w:szCs w:val="18"/>
        </w:rPr>
        <w:t>(</w:t>
      </w:r>
      <w:r w:rsidR="009B1BD0" w:rsidRPr="00286C45">
        <w:rPr>
          <w:rFonts w:ascii="Times New Roman" w:hAnsi="Times New Roman" w:cs="Times New Roman" w:hint="eastAsia"/>
          <w:sz w:val="18"/>
          <w:szCs w:val="18"/>
        </w:rPr>
        <w:t>D</w:t>
      </w:r>
      <w:r w:rsidR="00455684" w:rsidRPr="00286C45">
        <w:rPr>
          <w:rFonts w:ascii="Times New Roman" w:hAnsi="Times New Roman" w:cs="Times New Roman"/>
          <w:sz w:val="18"/>
          <w:szCs w:val="18"/>
        </w:rPr>
        <w:t xml:space="preserve">) </w:t>
      </w:r>
      <w:r w:rsidR="00F87BE8" w:rsidRPr="00286C45">
        <w:rPr>
          <w:rFonts w:ascii="Times New Roman" w:hAnsi="Times New Roman" w:cs="Times New Roman" w:hint="eastAsia"/>
          <w:sz w:val="18"/>
          <w:szCs w:val="18"/>
        </w:rPr>
        <w:t xml:space="preserve">of </w:t>
      </w:r>
      <w:r w:rsidR="00F87BE8" w:rsidRPr="00286C45">
        <w:rPr>
          <w:rFonts w:ascii="Times New Roman" w:hAnsi="Times New Roman" w:cs="Times New Roman"/>
          <w:sz w:val="18"/>
          <w:szCs w:val="18"/>
        </w:rPr>
        <w:t>CdSe and CdSe/CdS</w:t>
      </w:r>
      <w:r w:rsidR="00F87BE8" w:rsidRPr="00286C45">
        <w:rPr>
          <w:rFonts w:ascii="Times New Roman" w:hAnsi="Times New Roman" w:cs="Times New Roman" w:hint="eastAsia"/>
          <w:sz w:val="18"/>
          <w:szCs w:val="18"/>
        </w:rPr>
        <w:t>(</w:t>
      </w:r>
      <w:r w:rsidR="00F87BE8" w:rsidRPr="00286C45">
        <w:rPr>
          <w:rFonts w:ascii="Times New Roman" w:hAnsi="Times New Roman" w:cs="Times New Roman"/>
          <w:sz w:val="18"/>
          <w:szCs w:val="18"/>
        </w:rPr>
        <w:t>1</w:t>
      </w:r>
      <w:r w:rsidR="00F87BE8" w:rsidRPr="00286C45">
        <w:rPr>
          <w:rFonts w:ascii="Times New Roman" w:hAnsi="Times New Roman" w:cs="Times New Roman" w:hint="eastAsia"/>
          <w:sz w:val="18"/>
          <w:szCs w:val="18"/>
        </w:rPr>
        <w:t>~</w:t>
      </w:r>
      <w:r w:rsidR="00F87BE8" w:rsidRPr="00286C45">
        <w:rPr>
          <w:rFonts w:ascii="Times New Roman" w:hAnsi="Times New Roman" w:cs="Times New Roman"/>
          <w:sz w:val="18"/>
          <w:szCs w:val="18"/>
        </w:rPr>
        <w:t>6</w:t>
      </w:r>
      <w:r w:rsidR="00F87BE8" w:rsidRPr="00286C45">
        <w:rPr>
          <w:rFonts w:ascii="Times New Roman" w:hAnsi="Times New Roman" w:cs="Times New Roman" w:hint="eastAsia"/>
          <w:sz w:val="18"/>
          <w:szCs w:val="18"/>
        </w:rPr>
        <w:t xml:space="preserve"> ML)</w:t>
      </w:r>
    </w:p>
    <w:p w:rsidR="008628C4" w:rsidRPr="00286C45" w:rsidRDefault="00A855D0" w:rsidP="002001E6">
      <w:pPr>
        <w:spacing w:beforeLines="50" w:afterLines="50" w:line="360" w:lineRule="auto"/>
        <w:jc w:val="left"/>
        <w:rPr>
          <w:rFonts w:ascii="Times New Roman" w:hAnsi="Times New Roman" w:cs="Times New Roman"/>
          <w:b/>
          <w:sz w:val="28"/>
          <w:szCs w:val="28"/>
        </w:rPr>
      </w:pPr>
      <w:r w:rsidRPr="00286C45">
        <w:rPr>
          <w:rFonts w:ascii="Times New Roman" w:hAnsi="Times New Roman" w:cs="Times New Roman"/>
          <w:b/>
          <w:sz w:val="28"/>
          <w:szCs w:val="28"/>
        </w:rPr>
        <w:t>2.2 CdSe/CdS</w:t>
      </w:r>
      <w:r w:rsidRPr="00286C45">
        <w:rPr>
          <w:rFonts w:ascii="Times New Roman" w:hAnsi="Times New Roman" w:cs="Times New Roman"/>
          <w:b/>
          <w:sz w:val="28"/>
          <w:szCs w:val="28"/>
        </w:rPr>
        <w:t>量子点</w:t>
      </w:r>
      <w:r w:rsidR="00244D3A" w:rsidRPr="00286C45">
        <w:rPr>
          <w:rFonts w:ascii="Times New Roman" w:hAnsi="Times New Roman" w:cs="Times New Roman"/>
          <w:b/>
          <w:sz w:val="28"/>
          <w:szCs w:val="28"/>
        </w:rPr>
        <w:t>配体交换</w:t>
      </w:r>
      <w:r w:rsidRPr="00286C45">
        <w:rPr>
          <w:rFonts w:ascii="Times New Roman" w:hAnsi="Times New Roman" w:cs="Times New Roman"/>
          <w:b/>
          <w:sz w:val="28"/>
          <w:szCs w:val="28"/>
        </w:rPr>
        <w:t>的表征</w:t>
      </w:r>
    </w:p>
    <w:p w:rsidR="00F22132" w:rsidRPr="00286C45" w:rsidRDefault="00B52491" w:rsidP="002001E6">
      <w:pPr>
        <w:spacing w:beforeLines="50" w:afterLines="50" w:line="360" w:lineRule="auto"/>
        <w:ind w:firstLineChars="200" w:firstLine="420"/>
        <w:rPr>
          <w:rFonts w:ascii="Times New Roman" w:hAnsi="Times New Roman" w:cs="Times New Roman"/>
          <w:szCs w:val="21"/>
        </w:rPr>
      </w:pPr>
      <w:r w:rsidRPr="00286C45">
        <w:rPr>
          <w:rFonts w:ascii="Times New Roman" w:hAnsi="Times New Roman" w:cs="Times New Roman" w:hint="eastAsia"/>
          <w:szCs w:val="21"/>
        </w:rPr>
        <w:t>尽管</w:t>
      </w:r>
      <w:r w:rsidR="00A855D0" w:rsidRPr="00286C45">
        <w:rPr>
          <w:rFonts w:ascii="Times New Roman" w:hAnsi="Times New Roman" w:cs="Times New Roman"/>
          <w:szCs w:val="21"/>
        </w:rPr>
        <w:t>CdSe/CdS</w:t>
      </w:r>
      <w:r w:rsidR="0003087E" w:rsidRPr="00286C45">
        <w:rPr>
          <w:rFonts w:ascii="Times New Roman" w:hAnsi="Times New Roman" w:cs="Times New Roman"/>
          <w:szCs w:val="21"/>
        </w:rPr>
        <w:t>核壳</w:t>
      </w:r>
      <w:r w:rsidR="00A855D0" w:rsidRPr="00286C45">
        <w:rPr>
          <w:rFonts w:ascii="Times New Roman" w:hAnsi="Times New Roman" w:cs="Times New Roman"/>
          <w:szCs w:val="21"/>
        </w:rPr>
        <w:t>量子点具有</w:t>
      </w:r>
      <w:r w:rsidRPr="00286C45">
        <w:rPr>
          <w:rFonts w:ascii="Times New Roman" w:hAnsi="Times New Roman" w:cs="Times New Roman" w:hint="eastAsia"/>
          <w:szCs w:val="21"/>
        </w:rPr>
        <w:t>较高的</w:t>
      </w:r>
      <w:r w:rsidRPr="00286C45">
        <w:rPr>
          <w:rFonts w:ascii="Times New Roman" w:hAnsi="Times New Roman" w:cs="Times New Roman"/>
          <w:szCs w:val="21"/>
        </w:rPr>
        <w:t>发光效</w:t>
      </w:r>
      <w:r w:rsidRPr="00286C45">
        <w:rPr>
          <w:rFonts w:ascii="Times New Roman" w:hAnsi="Times New Roman" w:cs="Times New Roman" w:hint="eastAsia"/>
          <w:szCs w:val="21"/>
        </w:rPr>
        <w:t>率</w:t>
      </w:r>
      <w:r w:rsidR="00A855D0" w:rsidRPr="00286C45">
        <w:rPr>
          <w:rFonts w:ascii="Times New Roman" w:hAnsi="Times New Roman" w:cs="Times New Roman"/>
          <w:szCs w:val="21"/>
        </w:rPr>
        <w:t>，但是以</w:t>
      </w:r>
      <w:r w:rsidR="009171C3" w:rsidRPr="00286C45">
        <w:rPr>
          <w:rFonts w:ascii="Times New Roman" w:hAnsi="Times New Roman" w:cs="Times New Roman" w:hint="eastAsia"/>
          <w:szCs w:val="21"/>
        </w:rPr>
        <w:t>O</w:t>
      </w:r>
      <w:r w:rsidR="00BB080C" w:rsidRPr="00286C45">
        <w:rPr>
          <w:rFonts w:ascii="Times New Roman" w:hAnsi="Times New Roman" w:cs="Times New Roman" w:hint="eastAsia"/>
          <w:szCs w:val="21"/>
        </w:rPr>
        <w:t>Am</w:t>
      </w:r>
      <w:r w:rsidR="00A855D0" w:rsidRPr="00286C45">
        <w:rPr>
          <w:rFonts w:ascii="Times New Roman" w:hAnsi="Times New Roman" w:cs="Times New Roman"/>
          <w:szCs w:val="21"/>
        </w:rPr>
        <w:t>为配体的</w:t>
      </w:r>
      <w:r w:rsidR="00A855D0" w:rsidRPr="00286C45">
        <w:rPr>
          <w:rFonts w:ascii="Times New Roman" w:hAnsi="Times New Roman" w:cs="Times New Roman"/>
          <w:szCs w:val="21"/>
        </w:rPr>
        <w:t>CdSe/CdS</w:t>
      </w:r>
      <w:r w:rsidR="00D44069" w:rsidRPr="00286C45">
        <w:rPr>
          <w:rFonts w:ascii="Times New Roman" w:hAnsi="Times New Roman" w:cs="Times New Roman" w:hint="eastAsia"/>
          <w:szCs w:val="21"/>
        </w:rPr>
        <w:t>-O</w:t>
      </w:r>
      <w:r w:rsidR="0022227A" w:rsidRPr="00286C45">
        <w:rPr>
          <w:rFonts w:ascii="Times New Roman" w:hAnsi="Times New Roman" w:cs="Times New Roman" w:hint="eastAsia"/>
          <w:szCs w:val="21"/>
        </w:rPr>
        <w:t>Am</w:t>
      </w:r>
      <w:r w:rsidR="0022227A" w:rsidRPr="00286C45">
        <w:rPr>
          <w:rFonts w:ascii="Times New Roman" w:hAnsi="Times New Roman" w:cs="Times New Roman"/>
          <w:szCs w:val="21"/>
        </w:rPr>
        <w:t>核壳</w:t>
      </w:r>
      <w:r w:rsidR="00A855D0" w:rsidRPr="00286C45">
        <w:rPr>
          <w:rFonts w:ascii="Times New Roman" w:hAnsi="Times New Roman" w:cs="Times New Roman"/>
          <w:szCs w:val="21"/>
        </w:rPr>
        <w:t>量子</w:t>
      </w:r>
      <w:r w:rsidR="000D566A" w:rsidRPr="00286C45">
        <w:rPr>
          <w:rFonts w:ascii="Times New Roman" w:hAnsi="Times New Roman" w:cs="Times New Roman"/>
          <w:szCs w:val="21"/>
        </w:rPr>
        <w:t>点溶解度</w:t>
      </w:r>
      <w:r w:rsidR="00A855D0" w:rsidRPr="00286C45">
        <w:rPr>
          <w:rFonts w:ascii="Times New Roman" w:hAnsi="Times New Roman" w:cs="Times New Roman"/>
          <w:szCs w:val="21"/>
        </w:rPr>
        <w:t>低</w:t>
      </w:r>
      <w:r w:rsidR="00203C5F" w:rsidRPr="00286C45">
        <w:rPr>
          <w:rFonts w:ascii="Times New Roman" w:hAnsi="Times New Roman" w:cs="Times New Roman"/>
          <w:szCs w:val="21"/>
        </w:rPr>
        <w:t>，</w:t>
      </w:r>
      <w:r w:rsidR="00A855D0" w:rsidRPr="00286C45">
        <w:rPr>
          <w:rFonts w:ascii="Times New Roman" w:hAnsi="Times New Roman" w:cs="Times New Roman"/>
          <w:szCs w:val="21"/>
        </w:rPr>
        <w:t>CdSe/CdS</w:t>
      </w:r>
      <w:r w:rsidR="00D44069" w:rsidRPr="00286C45">
        <w:rPr>
          <w:rFonts w:ascii="Times New Roman" w:hAnsi="Times New Roman" w:cs="Times New Roman" w:hint="eastAsia"/>
          <w:szCs w:val="21"/>
        </w:rPr>
        <w:t>-O</w:t>
      </w:r>
      <w:r w:rsidR="0022227A" w:rsidRPr="00286C45">
        <w:rPr>
          <w:rFonts w:ascii="Times New Roman" w:hAnsi="Times New Roman" w:cs="Times New Roman" w:hint="eastAsia"/>
          <w:szCs w:val="21"/>
        </w:rPr>
        <w:t>Am</w:t>
      </w:r>
      <w:r w:rsidR="00DA0530" w:rsidRPr="00286C45">
        <w:rPr>
          <w:rFonts w:ascii="Times New Roman" w:hAnsi="Times New Roman" w:cs="Times New Roman"/>
          <w:szCs w:val="21"/>
        </w:rPr>
        <w:t>核壳量子点</w:t>
      </w:r>
      <w:r w:rsidR="00F321B7" w:rsidRPr="00286C45">
        <w:rPr>
          <w:rFonts w:ascii="Times New Roman" w:hAnsi="Times New Roman" w:cs="Times New Roman" w:hint="eastAsia"/>
          <w:szCs w:val="21"/>
        </w:rPr>
        <w:t>（</w:t>
      </w:r>
      <w:r w:rsidR="000D566A" w:rsidRPr="00286C45">
        <w:rPr>
          <w:rFonts w:ascii="Times New Roman" w:hAnsi="Times New Roman" w:cs="Times New Roman" w:hint="eastAsia"/>
          <w:szCs w:val="21"/>
        </w:rPr>
        <w:t>6 ML</w:t>
      </w:r>
      <w:r w:rsidR="00DE309F" w:rsidRPr="00286C45">
        <w:rPr>
          <w:rFonts w:ascii="Times New Roman" w:hAnsi="Times New Roman" w:cs="Times New Roman" w:hint="eastAsia"/>
          <w:szCs w:val="21"/>
        </w:rPr>
        <w:t>，</w:t>
      </w:r>
      <w:r w:rsidR="00810AE3" w:rsidRPr="00286C45">
        <w:rPr>
          <w:rFonts w:ascii="Times New Roman" w:hAnsi="Times New Roman" w:cs="Times New Roman" w:hint="eastAsia"/>
          <w:szCs w:val="21"/>
        </w:rPr>
        <w:t>约</w:t>
      </w:r>
      <w:r w:rsidR="00F321B7" w:rsidRPr="00286C45">
        <w:rPr>
          <w:rFonts w:ascii="Times New Roman" w:hAnsi="Times New Roman" w:cs="Times New Roman" w:hint="eastAsia"/>
          <w:szCs w:val="21"/>
        </w:rPr>
        <w:t>7.0 nm</w:t>
      </w:r>
      <w:r w:rsidR="00F321B7" w:rsidRPr="00286C45">
        <w:rPr>
          <w:rFonts w:ascii="Times New Roman" w:hAnsi="Times New Roman" w:cs="Times New Roman" w:hint="eastAsia"/>
          <w:szCs w:val="21"/>
        </w:rPr>
        <w:t>）</w:t>
      </w:r>
      <w:r w:rsidR="007706C9" w:rsidRPr="00286C45">
        <w:rPr>
          <w:rFonts w:ascii="Times New Roman" w:hAnsi="Times New Roman" w:cs="Times New Roman" w:hint="eastAsia"/>
          <w:szCs w:val="21"/>
        </w:rPr>
        <w:t>室温下</w:t>
      </w:r>
      <w:r w:rsidR="00A855D0" w:rsidRPr="00286C45">
        <w:rPr>
          <w:rFonts w:ascii="Times New Roman" w:hAnsi="Times New Roman" w:cs="Times New Roman"/>
          <w:szCs w:val="21"/>
        </w:rPr>
        <w:t>在</w:t>
      </w:r>
      <w:r w:rsidR="00787F3D" w:rsidRPr="00286C45">
        <w:rPr>
          <w:rFonts w:ascii="Times New Roman" w:hAnsi="Times New Roman" w:cs="Times New Roman" w:hint="eastAsia"/>
          <w:szCs w:val="21"/>
        </w:rPr>
        <w:t>St</w:t>
      </w:r>
      <w:r w:rsidR="00A855D0" w:rsidRPr="00286C45">
        <w:rPr>
          <w:rFonts w:ascii="Times New Roman" w:hAnsi="Times New Roman" w:cs="Times New Roman"/>
          <w:szCs w:val="21"/>
        </w:rPr>
        <w:t>中溶解度</w:t>
      </w:r>
      <w:r w:rsidR="003D3C78" w:rsidRPr="00286C45">
        <w:rPr>
          <w:rFonts w:ascii="Times New Roman" w:hAnsi="Times New Roman" w:cs="Times New Roman" w:hint="eastAsia"/>
          <w:szCs w:val="21"/>
        </w:rPr>
        <w:t>约</w:t>
      </w:r>
      <w:r w:rsidR="00A855D0" w:rsidRPr="00286C45">
        <w:rPr>
          <w:rFonts w:ascii="Times New Roman" w:hAnsi="Times New Roman" w:cs="Times New Roman"/>
          <w:szCs w:val="21"/>
        </w:rPr>
        <w:t>为</w:t>
      </w:r>
      <w:r w:rsidR="00A855D0" w:rsidRPr="00286C45">
        <w:rPr>
          <w:rFonts w:ascii="Times New Roman" w:hAnsi="Times New Roman" w:cs="Times New Roman"/>
          <w:szCs w:val="21"/>
        </w:rPr>
        <w:t>8mg/mL</w:t>
      </w:r>
      <w:r w:rsidR="00A855D0" w:rsidRPr="00286C45">
        <w:rPr>
          <w:rFonts w:ascii="Times New Roman" w:hAnsi="Times New Roman" w:cs="Times New Roman"/>
          <w:szCs w:val="21"/>
        </w:rPr>
        <w:t>，而交换配体后</w:t>
      </w:r>
      <w:r w:rsidR="00A855D0" w:rsidRPr="00286C45">
        <w:rPr>
          <w:rFonts w:ascii="Times New Roman" w:hAnsi="Times New Roman" w:cs="Times New Roman"/>
          <w:szCs w:val="21"/>
        </w:rPr>
        <w:t>CdSe/CdS</w:t>
      </w:r>
      <w:r w:rsidR="00D44069" w:rsidRPr="00286C45">
        <w:rPr>
          <w:rFonts w:ascii="Times New Roman" w:hAnsi="Times New Roman" w:cs="Times New Roman" w:hint="eastAsia"/>
          <w:szCs w:val="21"/>
        </w:rPr>
        <w:t>-</w:t>
      </w:r>
      <w:r w:rsidR="0022227A" w:rsidRPr="00286C45">
        <w:rPr>
          <w:rFonts w:ascii="Times New Roman" w:hAnsi="Times New Roman" w:cs="Times New Roman" w:hint="eastAsia"/>
          <w:szCs w:val="21"/>
        </w:rPr>
        <w:t>DDeT</w:t>
      </w:r>
      <w:r w:rsidR="00DA0530" w:rsidRPr="00286C45">
        <w:rPr>
          <w:rFonts w:ascii="Times New Roman" w:hAnsi="Times New Roman" w:cs="Times New Roman"/>
          <w:szCs w:val="21"/>
        </w:rPr>
        <w:t>量子点的溶解度</w:t>
      </w:r>
      <w:r w:rsidR="00DD6E89" w:rsidRPr="00286C45">
        <w:rPr>
          <w:rFonts w:ascii="Times New Roman" w:hAnsi="Times New Roman" w:cs="Times New Roman" w:hint="eastAsia"/>
          <w:szCs w:val="21"/>
        </w:rPr>
        <w:t>大大提高</w:t>
      </w:r>
      <w:r w:rsidR="00DA0530" w:rsidRPr="00286C45">
        <w:rPr>
          <w:rFonts w:ascii="Times New Roman" w:hAnsi="Times New Roman" w:cs="Times New Roman"/>
          <w:szCs w:val="21"/>
        </w:rPr>
        <w:t>为</w:t>
      </w:r>
      <w:r w:rsidR="00A855D0" w:rsidRPr="00286C45">
        <w:rPr>
          <w:rFonts w:ascii="Times New Roman" w:hAnsi="Times New Roman" w:cs="Times New Roman"/>
          <w:szCs w:val="21"/>
        </w:rPr>
        <w:t>150mg/mL</w:t>
      </w:r>
      <w:r w:rsidR="00A855D0" w:rsidRPr="00286C45">
        <w:rPr>
          <w:rFonts w:ascii="Times New Roman" w:hAnsi="Times New Roman" w:cs="Times New Roman"/>
          <w:szCs w:val="21"/>
        </w:rPr>
        <w:t>。</w:t>
      </w:r>
      <w:r w:rsidR="00021025" w:rsidRPr="00286C45">
        <w:rPr>
          <w:rFonts w:ascii="Times New Roman" w:hAnsi="Times New Roman" w:cs="Times New Roman" w:hint="eastAsia"/>
          <w:szCs w:val="21"/>
        </w:rPr>
        <w:t>如</w:t>
      </w:r>
      <w:r w:rsidR="00A855D0" w:rsidRPr="00286C45">
        <w:rPr>
          <w:rFonts w:ascii="Times New Roman" w:hAnsi="Times New Roman" w:cs="Times New Roman"/>
          <w:szCs w:val="21"/>
        </w:rPr>
        <w:t>图</w:t>
      </w:r>
      <w:r w:rsidR="00A855D0" w:rsidRPr="00286C45">
        <w:rPr>
          <w:rFonts w:ascii="Times New Roman" w:hAnsi="Times New Roman" w:cs="Times New Roman"/>
          <w:szCs w:val="21"/>
        </w:rPr>
        <w:t>3</w:t>
      </w:r>
      <w:r w:rsidR="003D3C78" w:rsidRPr="00286C45">
        <w:rPr>
          <w:rFonts w:ascii="Times New Roman" w:hAnsi="Times New Roman" w:cs="Times New Roman" w:hint="eastAsia"/>
          <w:szCs w:val="21"/>
        </w:rPr>
        <w:t>A</w:t>
      </w:r>
      <w:r w:rsidR="00A855D0" w:rsidRPr="00286C45">
        <w:rPr>
          <w:rFonts w:ascii="Times New Roman" w:hAnsi="Times New Roman" w:cs="Times New Roman"/>
          <w:szCs w:val="21"/>
        </w:rPr>
        <w:t>是</w:t>
      </w:r>
      <w:r w:rsidR="00805899" w:rsidRPr="00286C45">
        <w:rPr>
          <w:rFonts w:ascii="Times New Roman" w:hAnsi="Times New Roman" w:cs="Times New Roman" w:hint="eastAsia"/>
          <w:szCs w:val="21"/>
        </w:rPr>
        <w:t>量子点配体交换前后</w:t>
      </w:r>
      <w:r w:rsidR="00E425F9" w:rsidRPr="00286C45">
        <w:rPr>
          <w:rFonts w:ascii="Times New Roman" w:hAnsi="Times New Roman" w:cs="Times New Roman"/>
          <w:szCs w:val="21"/>
        </w:rPr>
        <w:t>CdSe/CdS</w:t>
      </w:r>
      <w:r w:rsidR="003D3C78" w:rsidRPr="00286C45">
        <w:rPr>
          <w:rFonts w:ascii="Times New Roman" w:hAnsi="Times New Roman" w:cs="Times New Roman" w:hint="eastAsia"/>
          <w:szCs w:val="21"/>
        </w:rPr>
        <w:t>-O</w:t>
      </w:r>
      <w:r w:rsidR="00D62E4D" w:rsidRPr="00286C45">
        <w:rPr>
          <w:rFonts w:ascii="Times New Roman" w:hAnsi="Times New Roman" w:cs="Times New Roman" w:hint="eastAsia"/>
          <w:szCs w:val="21"/>
        </w:rPr>
        <w:t>Am</w:t>
      </w:r>
      <w:r w:rsidR="00E5314D" w:rsidRPr="00286C45">
        <w:rPr>
          <w:rFonts w:ascii="Times New Roman" w:hAnsi="Times New Roman" w:cs="Times New Roman" w:hint="eastAsia"/>
          <w:szCs w:val="21"/>
        </w:rPr>
        <w:t>（</w:t>
      </w:r>
      <w:r w:rsidR="00767D33" w:rsidRPr="00286C45">
        <w:rPr>
          <w:rFonts w:ascii="Times New Roman" w:hAnsi="Times New Roman" w:cs="Times New Roman" w:hint="eastAsia"/>
          <w:szCs w:val="21"/>
        </w:rPr>
        <w:t>a</w:t>
      </w:r>
      <w:r w:rsidR="00E5314D" w:rsidRPr="00286C45">
        <w:rPr>
          <w:rFonts w:ascii="Times New Roman" w:hAnsi="Times New Roman" w:cs="Times New Roman" w:hint="eastAsia"/>
          <w:szCs w:val="21"/>
        </w:rPr>
        <w:t>）</w:t>
      </w:r>
      <w:r w:rsidR="00E425F9" w:rsidRPr="00286C45">
        <w:rPr>
          <w:rFonts w:ascii="Times New Roman" w:hAnsi="Times New Roman" w:cs="Times New Roman"/>
          <w:szCs w:val="21"/>
        </w:rPr>
        <w:t>和</w:t>
      </w:r>
      <w:r w:rsidR="003D3C78" w:rsidRPr="00286C45">
        <w:rPr>
          <w:rFonts w:ascii="Times New Roman" w:hAnsi="Times New Roman" w:cs="Times New Roman"/>
          <w:szCs w:val="21"/>
        </w:rPr>
        <w:t>CdSe/CdS</w:t>
      </w:r>
      <w:r w:rsidR="003D3C78" w:rsidRPr="00286C45">
        <w:rPr>
          <w:rFonts w:ascii="Times New Roman" w:hAnsi="Times New Roman" w:cs="Times New Roman" w:hint="eastAsia"/>
          <w:szCs w:val="21"/>
        </w:rPr>
        <w:t>-</w:t>
      </w:r>
      <w:r w:rsidR="00D62E4D" w:rsidRPr="00286C45">
        <w:rPr>
          <w:rFonts w:ascii="Times New Roman" w:hAnsi="Times New Roman" w:cs="Times New Roman" w:hint="eastAsia"/>
          <w:szCs w:val="21"/>
        </w:rPr>
        <w:t>DDeT</w:t>
      </w:r>
      <w:r w:rsidR="00E5314D" w:rsidRPr="00286C45">
        <w:rPr>
          <w:rFonts w:ascii="Times New Roman" w:hAnsi="Times New Roman" w:cs="Times New Roman" w:hint="eastAsia"/>
          <w:szCs w:val="21"/>
        </w:rPr>
        <w:t>（</w:t>
      </w:r>
      <w:r w:rsidR="00767D33" w:rsidRPr="00286C45">
        <w:rPr>
          <w:rFonts w:ascii="Times New Roman" w:hAnsi="Times New Roman" w:cs="Times New Roman" w:hint="eastAsia"/>
          <w:szCs w:val="21"/>
        </w:rPr>
        <w:t>b</w:t>
      </w:r>
      <w:r w:rsidR="00E5314D" w:rsidRPr="00286C45">
        <w:rPr>
          <w:rFonts w:ascii="Times New Roman" w:hAnsi="Times New Roman" w:cs="Times New Roman" w:hint="eastAsia"/>
          <w:szCs w:val="21"/>
        </w:rPr>
        <w:t>）</w:t>
      </w:r>
      <w:r w:rsidR="007706C9" w:rsidRPr="00286C45">
        <w:rPr>
          <w:rFonts w:ascii="Times New Roman" w:hAnsi="Times New Roman" w:cs="Times New Roman"/>
          <w:szCs w:val="21"/>
        </w:rPr>
        <w:t>的</w:t>
      </w:r>
      <w:r w:rsidR="007706C9" w:rsidRPr="00286C45">
        <w:rPr>
          <w:rFonts w:ascii="Times New Roman" w:hAnsi="Times New Roman" w:cs="Times New Roman" w:hint="eastAsia"/>
          <w:szCs w:val="21"/>
        </w:rPr>
        <w:t>FT-IR</w:t>
      </w:r>
      <w:r w:rsidR="007706C9" w:rsidRPr="00286C45">
        <w:rPr>
          <w:rFonts w:ascii="Times New Roman" w:hAnsi="Times New Roman" w:cs="Times New Roman" w:hint="eastAsia"/>
          <w:szCs w:val="21"/>
        </w:rPr>
        <w:t>图</w:t>
      </w:r>
      <w:r w:rsidR="00A855D0" w:rsidRPr="00286C45">
        <w:rPr>
          <w:rFonts w:ascii="Times New Roman" w:hAnsi="Times New Roman" w:cs="Times New Roman"/>
          <w:szCs w:val="21"/>
        </w:rPr>
        <w:t>谱，</w:t>
      </w:r>
      <w:r w:rsidR="00877063" w:rsidRPr="00286C45">
        <w:rPr>
          <w:rFonts w:ascii="Times New Roman" w:hAnsi="Times New Roman" w:cs="Times New Roman"/>
          <w:i/>
          <w:szCs w:val="21"/>
        </w:rPr>
        <w:t>ν</w:t>
      </w:r>
      <w:r w:rsidR="005C2539" w:rsidRPr="00286C45">
        <w:rPr>
          <w:rFonts w:ascii="Times New Roman" w:hAnsi="Times New Roman" w:cs="Times New Roman" w:hint="eastAsia"/>
          <w:szCs w:val="21"/>
        </w:rPr>
        <w:t>=2921cm</w:t>
      </w:r>
      <w:r w:rsidR="005C2539" w:rsidRPr="00286C45">
        <w:rPr>
          <w:rFonts w:ascii="Times New Roman" w:hAnsi="Times New Roman" w:cs="Times New Roman" w:hint="eastAsia"/>
          <w:szCs w:val="21"/>
          <w:vertAlign w:val="superscript"/>
        </w:rPr>
        <w:t>-1</w:t>
      </w:r>
      <w:r w:rsidR="005C2539" w:rsidRPr="00286C45">
        <w:rPr>
          <w:rFonts w:ascii="Times New Roman" w:hAnsi="Times New Roman" w:cs="Times New Roman" w:hint="eastAsia"/>
          <w:szCs w:val="21"/>
        </w:rPr>
        <w:t>，</w:t>
      </w:r>
      <w:r w:rsidR="005C2539" w:rsidRPr="00286C45">
        <w:rPr>
          <w:rFonts w:ascii="Times New Roman" w:hAnsi="Times New Roman" w:cs="Times New Roman" w:hint="eastAsia"/>
          <w:szCs w:val="21"/>
        </w:rPr>
        <w:t>2851cm</w:t>
      </w:r>
      <w:r w:rsidR="005C2539" w:rsidRPr="00286C45">
        <w:rPr>
          <w:rFonts w:ascii="Times New Roman" w:hAnsi="Times New Roman" w:cs="Times New Roman" w:hint="eastAsia"/>
          <w:szCs w:val="21"/>
          <w:vertAlign w:val="superscript"/>
        </w:rPr>
        <w:t>-1</w:t>
      </w:r>
      <w:r w:rsidR="005C2539" w:rsidRPr="00286C45">
        <w:rPr>
          <w:rFonts w:ascii="Times New Roman" w:hAnsi="Times New Roman" w:cs="Times New Roman" w:hint="eastAsia"/>
          <w:szCs w:val="21"/>
        </w:rPr>
        <w:t>为</w:t>
      </w:r>
      <w:r w:rsidR="00CD31A6" w:rsidRPr="00286C45">
        <w:rPr>
          <w:rFonts w:ascii="Times New Roman" w:hAnsi="Times New Roman" w:cs="Times New Roman" w:hint="eastAsia"/>
          <w:szCs w:val="21"/>
        </w:rPr>
        <w:t>OAm</w:t>
      </w:r>
      <w:r w:rsidR="005C2539" w:rsidRPr="00286C45">
        <w:rPr>
          <w:rFonts w:ascii="Times New Roman" w:hAnsi="Times New Roman" w:cs="Times New Roman" w:hint="eastAsia"/>
          <w:szCs w:val="21"/>
        </w:rPr>
        <w:t>和</w:t>
      </w:r>
      <w:r w:rsidR="00CD31A6" w:rsidRPr="00286C45">
        <w:rPr>
          <w:rFonts w:ascii="Times New Roman" w:hAnsi="Times New Roman" w:cs="Times New Roman" w:hint="eastAsia"/>
          <w:szCs w:val="21"/>
        </w:rPr>
        <w:t>DDeT</w:t>
      </w:r>
      <w:r w:rsidR="00CD31A6" w:rsidRPr="00286C45">
        <w:rPr>
          <w:rFonts w:ascii="Times New Roman" w:hAnsi="Times New Roman" w:cs="Times New Roman" w:hint="eastAsia"/>
          <w:szCs w:val="21"/>
        </w:rPr>
        <w:t>的</w:t>
      </w:r>
      <w:r w:rsidR="005C2539" w:rsidRPr="00286C45">
        <w:rPr>
          <w:rFonts w:ascii="Times New Roman" w:hAnsi="Times New Roman" w:cs="Times New Roman" w:hint="eastAsia"/>
          <w:szCs w:val="21"/>
        </w:rPr>
        <w:t>-CH</w:t>
      </w:r>
      <w:r w:rsidR="005C2539" w:rsidRPr="00286C45">
        <w:rPr>
          <w:rFonts w:ascii="Times New Roman" w:hAnsi="Times New Roman" w:cs="Times New Roman" w:hint="eastAsia"/>
          <w:szCs w:val="21"/>
          <w:vertAlign w:val="subscript"/>
        </w:rPr>
        <w:t>2</w:t>
      </w:r>
      <w:r w:rsidR="005C2539" w:rsidRPr="00286C45">
        <w:rPr>
          <w:rFonts w:ascii="Times New Roman" w:hAnsi="Times New Roman" w:cs="Times New Roman" w:hint="eastAsia"/>
          <w:szCs w:val="21"/>
        </w:rPr>
        <w:t>伸缩振动特征峰，</w:t>
      </w:r>
      <w:r w:rsidR="00877063" w:rsidRPr="00286C45">
        <w:rPr>
          <w:rFonts w:ascii="Times New Roman" w:hAnsi="Times New Roman" w:cs="Times New Roman"/>
          <w:i/>
          <w:szCs w:val="21"/>
        </w:rPr>
        <w:t>ν</w:t>
      </w:r>
      <w:r w:rsidR="005C2539" w:rsidRPr="00286C45">
        <w:rPr>
          <w:rFonts w:ascii="Times New Roman" w:hAnsi="Times New Roman" w:cs="Times New Roman" w:hint="eastAsia"/>
          <w:szCs w:val="21"/>
        </w:rPr>
        <w:t>=1465cm</w:t>
      </w:r>
      <w:r w:rsidR="005C2539" w:rsidRPr="00286C45">
        <w:rPr>
          <w:rFonts w:ascii="Times New Roman" w:hAnsi="Times New Roman" w:cs="Times New Roman" w:hint="eastAsia"/>
          <w:szCs w:val="21"/>
          <w:vertAlign w:val="superscript"/>
        </w:rPr>
        <w:t>-1</w:t>
      </w:r>
      <w:r w:rsidR="005C2539" w:rsidRPr="00286C45">
        <w:rPr>
          <w:rFonts w:ascii="Times New Roman" w:hAnsi="Times New Roman" w:cs="Times New Roman" w:hint="eastAsia"/>
          <w:szCs w:val="21"/>
        </w:rPr>
        <w:t>为</w:t>
      </w:r>
      <w:r w:rsidR="00021025" w:rsidRPr="00286C45">
        <w:rPr>
          <w:rFonts w:ascii="Times New Roman" w:hAnsi="Times New Roman" w:cs="Times New Roman" w:hint="eastAsia"/>
          <w:szCs w:val="21"/>
        </w:rPr>
        <w:t>OAm</w:t>
      </w:r>
      <w:r w:rsidR="005C2539" w:rsidRPr="00286C45">
        <w:rPr>
          <w:rFonts w:ascii="Times New Roman" w:hAnsi="Times New Roman" w:cs="Times New Roman" w:hint="eastAsia"/>
          <w:szCs w:val="21"/>
        </w:rPr>
        <w:t>和</w:t>
      </w:r>
      <w:r w:rsidR="00021025" w:rsidRPr="00286C45">
        <w:rPr>
          <w:rFonts w:ascii="Times New Roman" w:hAnsi="Times New Roman" w:cs="Times New Roman" w:hint="eastAsia"/>
          <w:szCs w:val="21"/>
        </w:rPr>
        <w:t>DDeT</w:t>
      </w:r>
      <w:r w:rsidR="00021025" w:rsidRPr="00286C45">
        <w:rPr>
          <w:rFonts w:ascii="Times New Roman" w:hAnsi="Times New Roman" w:cs="Times New Roman" w:hint="eastAsia"/>
          <w:szCs w:val="21"/>
        </w:rPr>
        <w:t>的</w:t>
      </w:r>
      <w:r w:rsidR="005C2539" w:rsidRPr="00286C45">
        <w:rPr>
          <w:rFonts w:ascii="Times New Roman" w:hAnsi="Times New Roman" w:cs="Times New Roman" w:hint="eastAsia"/>
          <w:szCs w:val="21"/>
        </w:rPr>
        <w:t>-CH</w:t>
      </w:r>
      <w:r w:rsidR="005C2539" w:rsidRPr="00286C45">
        <w:rPr>
          <w:rFonts w:ascii="Times New Roman" w:hAnsi="Times New Roman" w:cs="Times New Roman" w:hint="eastAsia"/>
          <w:szCs w:val="21"/>
          <w:vertAlign w:val="subscript"/>
        </w:rPr>
        <w:t>2</w:t>
      </w:r>
      <w:r w:rsidR="005C2539" w:rsidRPr="00286C45">
        <w:rPr>
          <w:rFonts w:ascii="Times New Roman" w:hAnsi="Times New Roman" w:cs="Times New Roman" w:hint="eastAsia"/>
          <w:szCs w:val="21"/>
        </w:rPr>
        <w:t>弯曲振动特征峰</w:t>
      </w:r>
      <w:r w:rsidR="00FE4DEF" w:rsidRPr="00286C45">
        <w:rPr>
          <w:rFonts w:ascii="Times New Roman" w:hAnsi="Times New Roman" w:cs="Times New Roman" w:hint="eastAsia"/>
          <w:szCs w:val="21"/>
        </w:rPr>
        <w:t>。</w:t>
      </w:r>
      <w:r w:rsidR="00877063" w:rsidRPr="00286C45">
        <w:rPr>
          <w:rFonts w:ascii="Times New Roman" w:hAnsi="Times New Roman" w:cs="Times New Roman"/>
          <w:i/>
          <w:szCs w:val="21"/>
        </w:rPr>
        <w:t>ν</w:t>
      </w:r>
      <w:r w:rsidR="00DF2475" w:rsidRPr="00286C45">
        <w:rPr>
          <w:rFonts w:ascii="Times New Roman" w:hAnsi="Times New Roman" w:cs="Times New Roman" w:hint="eastAsia"/>
          <w:szCs w:val="21"/>
        </w:rPr>
        <w:t>=</w:t>
      </w:r>
      <w:r w:rsidR="005C2539" w:rsidRPr="00286C45">
        <w:rPr>
          <w:rFonts w:ascii="Times New Roman" w:hAnsi="Times New Roman" w:cs="Times New Roman" w:hint="eastAsia"/>
          <w:szCs w:val="21"/>
        </w:rPr>
        <w:t>3370</w:t>
      </w:r>
      <w:r w:rsidR="00DF2475" w:rsidRPr="00286C45">
        <w:rPr>
          <w:rFonts w:ascii="Times New Roman" w:hAnsi="Times New Roman" w:cs="Times New Roman" w:hint="eastAsia"/>
          <w:szCs w:val="21"/>
        </w:rPr>
        <w:t>cm</w:t>
      </w:r>
      <w:r w:rsidR="00DF2475" w:rsidRPr="00286C45">
        <w:rPr>
          <w:rFonts w:ascii="Times New Roman" w:hAnsi="Times New Roman" w:cs="Times New Roman" w:hint="eastAsia"/>
          <w:szCs w:val="21"/>
          <w:vertAlign w:val="superscript"/>
        </w:rPr>
        <w:t>-</w:t>
      </w:r>
      <w:r w:rsidR="005C2539" w:rsidRPr="00286C45">
        <w:rPr>
          <w:rFonts w:ascii="Times New Roman" w:hAnsi="Times New Roman" w:cs="Times New Roman" w:hint="eastAsia"/>
          <w:szCs w:val="21"/>
          <w:vertAlign w:val="superscript"/>
        </w:rPr>
        <w:t>1</w:t>
      </w:r>
      <w:r w:rsidR="00DF2475" w:rsidRPr="00286C45">
        <w:rPr>
          <w:rFonts w:ascii="Times New Roman" w:hAnsi="Times New Roman" w:cs="Times New Roman" w:hint="eastAsia"/>
          <w:szCs w:val="21"/>
        </w:rPr>
        <w:t>为</w:t>
      </w:r>
      <w:r w:rsidR="00021025" w:rsidRPr="00286C45">
        <w:rPr>
          <w:rFonts w:ascii="Times New Roman" w:hAnsi="Times New Roman" w:cs="Times New Roman" w:hint="eastAsia"/>
          <w:szCs w:val="21"/>
        </w:rPr>
        <w:t>OAm</w:t>
      </w:r>
      <w:r w:rsidR="00DF2475" w:rsidRPr="00286C45">
        <w:rPr>
          <w:rFonts w:ascii="Times New Roman" w:hAnsi="Times New Roman" w:cs="Times New Roman" w:hint="eastAsia"/>
          <w:szCs w:val="21"/>
        </w:rPr>
        <w:t>分子中</w:t>
      </w:r>
      <w:r w:rsidR="001848D7" w:rsidRPr="00286C45">
        <w:rPr>
          <w:rFonts w:ascii="Times New Roman" w:hAnsi="Times New Roman" w:cs="Times New Roman" w:hint="eastAsia"/>
          <w:szCs w:val="21"/>
        </w:rPr>
        <w:t>N-H</w:t>
      </w:r>
      <w:r w:rsidR="00DF2475" w:rsidRPr="00286C45">
        <w:rPr>
          <w:rFonts w:ascii="Times New Roman" w:hAnsi="Times New Roman" w:cs="Times New Roman" w:hint="eastAsia"/>
          <w:szCs w:val="21"/>
        </w:rPr>
        <w:t>的</w:t>
      </w:r>
      <w:r w:rsidR="005C2539" w:rsidRPr="00286C45">
        <w:rPr>
          <w:rFonts w:ascii="Times New Roman" w:hAnsi="Times New Roman" w:cs="Times New Roman" w:hint="eastAsia"/>
          <w:szCs w:val="21"/>
        </w:rPr>
        <w:t>伸缩</w:t>
      </w:r>
      <w:r w:rsidR="00DF2475" w:rsidRPr="00286C45">
        <w:rPr>
          <w:rFonts w:ascii="Times New Roman" w:hAnsi="Times New Roman" w:cs="Times New Roman" w:hint="eastAsia"/>
          <w:szCs w:val="21"/>
        </w:rPr>
        <w:t>振动特征峰</w:t>
      </w:r>
      <w:r w:rsidR="00B55E83" w:rsidRPr="00286C45">
        <w:rPr>
          <w:rFonts w:ascii="Times New Roman" w:hAnsi="Times New Roman" w:cs="Times New Roman" w:hint="eastAsia"/>
          <w:szCs w:val="21"/>
        </w:rPr>
        <w:t>（较弱）</w:t>
      </w:r>
      <w:r w:rsidR="00DF2475" w:rsidRPr="00286C45">
        <w:rPr>
          <w:rFonts w:ascii="Times New Roman" w:hAnsi="Times New Roman" w:cs="Times New Roman" w:hint="eastAsia"/>
          <w:szCs w:val="21"/>
        </w:rPr>
        <w:t>，</w:t>
      </w:r>
      <w:r w:rsidR="00877063" w:rsidRPr="00286C45">
        <w:rPr>
          <w:rFonts w:ascii="Times New Roman" w:hAnsi="Times New Roman" w:cs="Times New Roman"/>
          <w:i/>
          <w:szCs w:val="21"/>
        </w:rPr>
        <w:t>ν</w:t>
      </w:r>
      <w:r w:rsidR="001848D7" w:rsidRPr="00286C45">
        <w:rPr>
          <w:rFonts w:ascii="Times New Roman" w:hAnsi="Times New Roman" w:cs="Times New Roman" w:hint="eastAsia"/>
          <w:szCs w:val="21"/>
        </w:rPr>
        <w:t>=10</w:t>
      </w:r>
      <w:r w:rsidR="003A00F9" w:rsidRPr="00286C45">
        <w:rPr>
          <w:rFonts w:ascii="Times New Roman" w:hAnsi="Times New Roman" w:cs="Times New Roman" w:hint="eastAsia"/>
          <w:szCs w:val="21"/>
        </w:rPr>
        <w:t>27</w:t>
      </w:r>
      <w:r w:rsidR="001848D7" w:rsidRPr="00286C45">
        <w:rPr>
          <w:rFonts w:ascii="Times New Roman" w:hAnsi="Times New Roman" w:cs="Times New Roman" w:hint="eastAsia"/>
          <w:szCs w:val="21"/>
        </w:rPr>
        <w:t xml:space="preserve"> cm</w:t>
      </w:r>
      <w:r w:rsidR="001848D7" w:rsidRPr="00286C45">
        <w:rPr>
          <w:rFonts w:ascii="Times New Roman" w:hAnsi="Times New Roman" w:cs="Times New Roman" w:hint="eastAsia"/>
          <w:szCs w:val="21"/>
          <w:vertAlign w:val="superscript"/>
        </w:rPr>
        <w:t>-</w:t>
      </w:r>
      <w:r w:rsidR="005C2539" w:rsidRPr="00286C45">
        <w:rPr>
          <w:rFonts w:ascii="Times New Roman" w:hAnsi="Times New Roman" w:cs="Times New Roman" w:hint="eastAsia"/>
          <w:szCs w:val="21"/>
          <w:vertAlign w:val="superscript"/>
        </w:rPr>
        <w:t>1</w:t>
      </w:r>
      <w:r w:rsidR="001848D7" w:rsidRPr="00286C45">
        <w:rPr>
          <w:rFonts w:ascii="Times New Roman" w:hAnsi="Times New Roman" w:cs="Times New Roman" w:hint="eastAsia"/>
          <w:szCs w:val="21"/>
        </w:rPr>
        <w:t>为</w:t>
      </w:r>
      <w:r w:rsidR="00CD31A6" w:rsidRPr="00286C45">
        <w:rPr>
          <w:rFonts w:ascii="Times New Roman" w:hAnsi="Times New Roman" w:cs="Times New Roman" w:hint="eastAsia"/>
          <w:szCs w:val="21"/>
        </w:rPr>
        <w:t>OAm</w:t>
      </w:r>
      <w:r w:rsidR="001848D7" w:rsidRPr="00286C45">
        <w:rPr>
          <w:rFonts w:ascii="Times New Roman" w:hAnsi="Times New Roman" w:cs="Times New Roman" w:hint="eastAsia"/>
          <w:szCs w:val="21"/>
        </w:rPr>
        <w:t>分子</w:t>
      </w:r>
      <w:r w:rsidR="001848D7" w:rsidRPr="00286C45">
        <w:rPr>
          <w:rFonts w:ascii="Times New Roman" w:hAnsi="Times New Roman" w:cs="Times New Roman" w:hint="eastAsia"/>
          <w:szCs w:val="21"/>
        </w:rPr>
        <w:t>C-N</w:t>
      </w:r>
      <w:r w:rsidR="001848D7" w:rsidRPr="00286C45">
        <w:rPr>
          <w:rFonts w:ascii="Times New Roman" w:hAnsi="Times New Roman" w:cs="Times New Roman" w:hint="eastAsia"/>
          <w:szCs w:val="21"/>
        </w:rPr>
        <w:t>伸缩振动特征峰，</w:t>
      </w:r>
      <w:r w:rsidR="00877063" w:rsidRPr="00286C45">
        <w:rPr>
          <w:rFonts w:ascii="Times New Roman" w:hAnsi="Times New Roman" w:cs="Times New Roman"/>
          <w:i/>
          <w:szCs w:val="21"/>
        </w:rPr>
        <w:t>ν</w:t>
      </w:r>
      <w:r w:rsidR="00FE4DEF" w:rsidRPr="00286C45">
        <w:rPr>
          <w:rFonts w:ascii="Times New Roman" w:hAnsi="Times New Roman" w:cs="Times New Roman" w:hint="eastAsia"/>
          <w:szCs w:val="21"/>
        </w:rPr>
        <w:t>=1598 cm</w:t>
      </w:r>
      <w:r w:rsidR="00FE4DEF" w:rsidRPr="00286C45">
        <w:rPr>
          <w:rFonts w:ascii="Times New Roman" w:hAnsi="Times New Roman" w:cs="Times New Roman" w:hint="eastAsia"/>
          <w:szCs w:val="21"/>
          <w:vertAlign w:val="superscript"/>
        </w:rPr>
        <w:t>-1</w:t>
      </w:r>
      <w:r w:rsidR="00CD31A6" w:rsidRPr="00286C45">
        <w:rPr>
          <w:rFonts w:ascii="Times New Roman" w:hAnsi="Times New Roman" w:cs="Times New Roman" w:hint="eastAsia"/>
          <w:szCs w:val="21"/>
        </w:rPr>
        <w:t>为</w:t>
      </w:r>
      <w:r w:rsidR="00FE4DEF" w:rsidRPr="00286C45">
        <w:rPr>
          <w:rFonts w:ascii="Times New Roman" w:hAnsi="Times New Roman" w:cs="Times New Roman" w:hint="eastAsia"/>
          <w:szCs w:val="21"/>
        </w:rPr>
        <w:t>C-N</w:t>
      </w:r>
      <w:r w:rsidR="00FE4DEF" w:rsidRPr="00286C45">
        <w:rPr>
          <w:rFonts w:ascii="Times New Roman" w:hAnsi="Times New Roman" w:cs="Times New Roman" w:hint="eastAsia"/>
          <w:szCs w:val="21"/>
        </w:rPr>
        <w:t>弯曲振动特征峰。</w:t>
      </w:r>
      <w:r w:rsidR="0020043D" w:rsidRPr="00286C45">
        <w:rPr>
          <w:rFonts w:ascii="Times New Roman" w:hAnsi="Times New Roman" w:cs="Times New Roman" w:hint="eastAsia"/>
          <w:szCs w:val="21"/>
        </w:rPr>
        <w:t>配体交换后</w:t>
      </w:r>
      <w:r w:rsidR="00CD31A6" w:rsidRPr="00286C45">
        <w:rPr>
          <w:rFonts w:ascii="Times New Roman" w:hAnsi="Times New Roman" w:cs="Times New Roman" w:hint="eastAsia"/>
          <w:szCs w:val="21"/>
        </w:rPr>
        <w:t>OAm</w:t>
      </w:r>
      <w:r w:rsidR="0020043D" w:rsidRPr="00286C45">
        <w:rPr>
          <w:rFonts w:ascii="Times New Roman" w:hAnsi="Times New Roman" w:cs="Times New Roman" w:hint="eastAsia"/>
          <w:szCs w:val="21"/>
        </w:rPr>
        <w:t>分子特征峰消失，取而代之的是</w:t>
      </w:r>
      <w:r w:rsidR="00877063" w:rsidRPr="00286C45">
        <w:rPr>
          <w:rFonts w:ascii="Times New Roman" w:hAnsi="Times New Roman" w:cs="Times New Roman"/>
          <w:i/>
          <w:szCs w:val="21"/>
        </w:rPr>
        <w:t>ν</w:t>
      </w:r>
      <w:r w:rsidR="0020043D" w:rsidRPr="00286C45">
        <w:rPr>
          <w:rFonts w:ascii="Times New Roman" w:hAnsi="Times New Roman" w:cs="Times New Roman" w:hint="eastAsia"/>
          <w:szCs w:val="21"/>
        </w:rPr>
        <w:t>=</w:t>
      </w:r>
      <w:r w:rsidR="00372C3C" w:rsidRPr="00286C45">
        <w:rPr>
          <w:rFonts w:ascii="Times New Roman" w:hAnsi="Times New Roman" w:cs="Times New Roman" w:hint="eastAsia"/>
          <w:szCs w:val="21"/>
        </w:rPr>
        <w:t>2</w:t>
      </w:r>
      <w:r w:rsidR="00E475E9" w:rsidRPr="00286C45">
        <w:rPr>
          <w:rFonts w:ascii="Times New Roman" w:hAnsi="Times New Roman" w:cs="Times New Roman" w:hint="eastAsia"/>
          <w:szCs w:val="21"/>
        </w:rPr>
        <w:t>56</w:t>
      </w:r>
      <w:r w:rsidR="00372C3C" w:rsidRPr="00286C45">
        <w:rPr>
          <w:rFonts w:ascii="Times New Roman" w:hAnsi="Times New Roman" w:cs="Times New Roman" w:hint="eastAsia"/>
          <w:szCs w:val="21"/>
        </w:rPr>
        <w:t>4</w:t>
      </w:r>
      <w:r w:rsidR="0020043D" w:rsidRPr="00286C45">
        <w:rPr>
          <w:rFonts w:ascii="Times New Roman" w:hAnsi="Times New Roman" w:cs="Times New Roman" w:hint="eastAsia"/>
          <w:szCs w:val="21"/>
        </w:rPr>
        <w:t xml:space="preserve"> cm</w:t>
      </w:r>
      <w:r w:rsidR="0020043D" w:rsidRPr="00286C45">
        <w:rPr>
          <w:rFonts w:ascii="Times New Roman" w:hAnsi="Times New Roman" w:cs="Times New Roman" w:hint="eastAsia"/>
          <w:szCs w:val="21"/>
          <w:vertAlign w:val="superscript"/>
        </w:rPr>
        <w:t>-</w:t>
      </w:r>
      <w:r w:rsidR="00916E35" w:rsidRPr="00286C45">
        <w:rPr>
          <w:rFonts w:ascii="Times New Roman" w:hAnsi="Times New Roman" w:cs="Times New Roman" w:hint="eastAsia"/>
          <w:szCs w:val="21"/>
          <w:vertAlign w:val="superscript"/>
        </w:rPr>
        <w:t>1</w:t>
      </w:r>
      <w:r w:rsidR="0020043D" w:rsidRPr="00286C45">
        <w:rPr>
          <w:rFonts w:ascii="Times New Roman" w:hAnsi="Times New Roman" w:cs="Times New Roman" w:hint="eastAsia"/>
          <w:szCs w:val="21"/>
        </w:rPr>
        <w:t>为</w:t>
      </w:r>
      <w:r w:rsidR="00BE42BD" w:rsidRPr="00286C45">
        <w:rPr>
          <w:rFonts w:ascii="Times New Roman" w:hAnsi="Times New Roman" w:cs="Times New Roman" w:hint="eastAsia"/>
          <w:szCs w:val="21"/>
        </w:rPr>
        <w:t>DDeT</w:t>
      </w:r>
      <w:r w:rsidR="0020043D" w:rsidRPr="00286C45">
        <w:rPr>
          <w:rFonts w:ascii="Times New Roman" w:hAnsi="Times New Roman" w:cs="Times New Roman" w:hint="eastAsia"/>
          <w:szCs w:val="21"/>
        </w:rPr>
        <w:t>分子的</w:t>
      </w:r>
      <w:r w:rsidR="0020043D" w:rsidRPr="00286C45">
        <w:rPr>
          <w:rFonts w:ascii="Times New Roman" w:hAnsi="Times New Roman" w:cs="Times New Roman" w:hint="eastAsia"/>
          <w:szCs w:val="21"/>
        </w:rPr>
        <w:t>S-H</w:t>
      </w:r>
      <w:r w:rsidR="0020043D" w:rsidRPr="00286C45">
        <w:rPr>
          <w:rFonts w:ascii="Times New Roman" w:hAnsi="Times New Roman" w:cs="Times New Roman" w:hint="eastAsia"/>
          <w:szCs w:val="21"/>
        </w:rPr>
        <w:t>的</w:t>
      </w:r>
      <w:r w:rsidR="00916E35" w:rsidRPr="00286C45">
        <w:rPr>
          <w:rFonts w:ascii="Times New Roman" w:hAnsi="Times New Roman" w:cs="Times New Roman" w:hint="eastAsia"/>
          <w:szCs w:val="21"/>
        </w:rPr>
        <w:t>伸缩</w:t>
      </w:r>
      <w:r w:rsidR="0020043D" w:rsidRPr="00286C45">
        <w:rPr>
          <w:rFonts w:ascii="Times New Roman" w:hAnsi="Times New Roman" w:cs="Times New Roman" w:hint="eastAsia"/>
          <w:szCs w:val="21"/>
        </w:rPr>
        <w:t>振动特征峰</w:t>
      </w:r>
      <w:r w:rsidR="00B55E83" w:rsidRPr="00286C45">
        <w:rPr>
          <w:rFonts w:ascii="Times New Roman" w:hAnsi="Times New Roman" w:cs="Times New Roman" w:hint="eastAsia"/>
          <w:szCs w:val="21"/>
        </w:rPr>
        <w:t>（较弱）</w:t>
      </w:r>
      <w:r w:rsidR="00916E35" w:rsidRPr="00286C45">
        <w:rPr>
          <w:rFonts w:ascii="Times New Roman" w:hAnsi="Times New Roman" w:cs="Times New Roman" w:hint="eastAsia"/>
          <w:szCs w:val="21"/>
        </w:rPr>
        <w:t>，</w:t>
      </w:r>
      <w:r w:rsidR="00877063" w:rsidRPr="00286C45">
        <w:rPr>
          <w:rFonts w:ascii="Times New Roman" w:hAnsi="Times New Roman" w:cs="Times New Roman"/>
          <w:i/>
          <w:szCs w:val="21"/>
        </w:rPr>
        <w:t>ν</w:t>
      </w:r>
      <w:r w:rsidR="00916E35" w:rsidRPr="00286C45">
        <w:rPr>
          <w:rFonts w:ascii="Times New Roman" w:hAnsi="Times New Roman" w:cs="Times New Roman" w:hint="eastAsia"/>
          <w:szCs w:val="21"/>
        </w:rPr>
        <w:t>=1281 cm</w:t>
      </w:r>
      <w:r w:rsidR="00916E35" w:rsidRPr="00286C45">
        <w:rPr>
          <w:rFonts w:ascii="Times New Roman" w:hAnsi="Times New Roman" w:cs="Times New Roman" w:hint="eastAsia"/>
          <w:szCs w:val="21"/>
          <w:vertAlign w:val="superscript"/>
        </w:rPr>
        <w:t>-1</w:t>
      </w:r>
      <w:r w:rsidR="00BE42BD" w:rsidRPr="00286C45">
        <w:rPr>
          <w:rFonts w:ascii="Times New Roman" w:hAnsi="Times New Roman" w:cs="Times New Roman" w:hint="eastAsia"/>
          <w:szCs w:val="21"/>
        </w:rPr>
        <w:t>为</w:t>
      </w:r>
      <w:r w:rsidR="00916E35" w:rsidRPr="00286C45">
        <w:rPr>
          <w:rFonts w:ascii="Times New Roman" w:hAnsi="Times New Roman" w:cs="Times New Roman" w:hint="eastAsia"/>
          <w:szCs w:val="21"/>
        </w:rPr>
        <w:t>C-S</w:t>
      </w:r>
      <w:r w:rsidR="00916E35" w:rsidRPr="00286C45">
        <w:rPr>
          <w:rFonts w:ascii="Times New Roman" w:hAnsi="Times New Roman" w:cs="Times New Roman" w:hint="eastAsia"/>
          <w:szCs w:val="21"/>
        </w:rPr>
        <w:t>的弯曲振动特征峰</w:t>
      </w:r>
      <w:r w:rsidR="003D3C78" w:rsidRPr="00286C45">
        <w:rPr>
          <w:rFonts w:ascii="Times New Roman" w:hAnsi="Times New Roman" w:cs="Times New Roman" w:hint="eastAsia"/>
          <w:szCs w:val="21"/>
        </w:rPr>
        <w:t>，</w:t>
      </w:r>
      <w:r w:rsidR="00BE42BD" w:rsidRPr="00286C45">
        <w:rPr>
          <w:rFonts w:ascii="Times New Roman" w:hAnsi="Times New Roman" w:cs="Times New Roman"/>
          <w:szCs w:val="21"/>
        </w:rPr>
        <w:t>证实量子点成功</w:t>
      </w:r>
      <w:r w:rsidR="00BE42BD" w:rsidRPr="00286C45">
        <w:rPr>
          <w:rFonts w:ascii="Times New Roman" w:hAnsi="Times New Roman" w:cs="Times New Roman" w:hint="eastAsia"/>
          <w:szCs w:val="21"/>
        </w:rPr>
        <w:t>交换</w:t>
      </w:r>
      <w:r w:rsidR="00B55E83" w:rsidRPr="00286C45">
        <w:rPr>
          <w:rFonts w:ascii="Times New Roman" w:hAnsi="Times New Roman" w:cs="Times New Roman" w:hint="eastAsia"/>
          <w:szCs w:val="21"/>
        </w:rPr>
        <w:t>了</w:t>
      </w:r>
      <w:r w:rsidR="00BE42BD" w:rsidRPr="00286C45">
        <w:rPr>
          <w:rFonts w:ascii="Times New Roman" w:hAnsi="Times New Roman" w:cs="Times New Roman" w:hint="eastAsia"/>
          <w:szCs w:val="21"/>
        </w:rPr>
        <w:t>DDeT</w:t>
      </w:r>
      <w:r w:rsidRPr="00286C45">
        <w:rPr>
          <w:rFonts w:ascii="Times New Roman" w:hAnsi="Times New Roman" w:cs="Times New Roman"/>
          <w:szCs w:val="21"/>
        </w:rPr>
        <w:t>配体</w:t>
      </w:r>
      <w:r w:rsidR="00A855D0" w:rsidRPr="00286C45">
        <w:rPr>
          <w:rFonts w:ascii="Times New Roman" w:hAnsi="Times New Roman" w:cs="Times New Roman"/>
          <w:szCs w:val="21"/>
        </w:rPr>
        <w:t>。</w:t>
      </w:r>
      <w:r w:rsidR="007E35F7" w:rsidRPr="00286C45">
        <w:rPr>
          <w:rFonts w:ascii="Times New Roman" w:hAnsi="Times New Roman" w:cs="Times New Roman" w:hint="eastAsia"/>
          <w:szCs w:val="21"/>
        </w:rPr>
        <w:t>如</w:t>
      </w:r>
      <w:r w:rsidR="00A855D0" w:rsidRPr="00286C45">
        <w:rPr>
          <w:rFonts w:ascii="Times New Roman" w:hAnsi="Times New Roman" w:cs="Times New Roman"/>
          <w:szCs w:val="21"/>
        </w:rPr>
        <w:t>图</w:t>
      </w:r>
      <w:r w:rsidR="00A855D0" w:rsidRPr="00286C45">
        <w:rPr>
          <w:rFonts w:ascii="Times New Roman" w:hAnsi="Times New Roman" w:cs="Times New Roman"/>
          <w:szCs w:val="21"/>
        </w:rPr>
        <w:t>3</w:t>
      </w:r>
      <w:r w:rsidR="007F66C8" w:rsidRPr="00286C45">
        <w:rPr>
          <w:rFonts w:ascii="Times New Roman" w:hAnsi="Times New Roman" w:cs="Times New Roman" w:hint="eastAsia"/>
          <w:szCs w:val="21"/>
        </w:rPr>
        <w:t>B</w:t>
      </w:r>
      <w:r w:rsidR="007E35F7" w:rsidRPr="00286C45">
        <w:rPr>
          <w:rFonts w:ascii="Times New Roman" w:hAnsi="Times New Roman" w:cs="Times New Roman" w:hint="eastAsia"/>
          <w:szCs w:val="21"/>
        </w:rPr>
        <w:t>所示，在配体交换前后，量子点的</w:t>
      </w:r>
      <w:r w:rsidR="00A855D0" w:rsidRPr="00286C45">
        <w:rPr>
          <w:rFonts w:ascii="Times New Roman" w:hAnsi="Times New Roman" w:cs="Times New Roman"/>
          <w:szCs w:val="21"/>
        </w:rPr>
        <w:t>紫外</w:t>
      </w:r>
      <w:r w:rsidR="00A855D0" w:rsidRPr="00286C45">
        <w:rPr>
          <w:rFonts w:ascii="Times New Roman" w:hAnsi="Times New Roman" w:cs="Times New Roman"/>
          <w:szCs w:val="21"/>
        </w:rPr>
        <w:t>-</w:t>
      </w:r>
      <w:r w:rsidR="00A855D0" w:rsidRPr="00286C45">
        <w:rPr>
          <w:rFonts w:ascii="Times New Roman" w:hAnsi="Times New Roman" w:cs="Times New Roman"/>
          <w:szCs w:val="21"/>
        </w:rPr>
        <w:t>可见吸收光谱和荧光发射光谱都没有发生红移或者蓝移</w:t>
      </w:r>
      <w:r w:rsidR="000815E5" w:rsidRPr="00286C45">
        <w:rPr>
          <w:rFonts w:ascii="Times New Roman" w:hAnsi="Times New Roman" w:cs="Times New Roman"/>
          <w:szCs w:val="21"/>
        </w:rPr>
        <w:t>，量子点的荧光强度几乎不变</w:t>
      </w:r>
      <w:r w:rsidR="007E35F7" w:rsidRPr="00286C45">
        <w:rPr>
          <w:rFonts w:ascii="Times New Roman" w:hAnsi="Times New Roman" w:cs="Times New Roman" w:hint="eastAsia"/>
          <w:szCs w:val="21"/>
        </w:rPr>
        <w:t>，</w:t>
      </w:r>
      <w:r w:rsidR="00A855D0" w:rsidRPr="00286C45">
        <w:rPr>
          <w:rFonts w:ascii="Times New Roman" w:hAnsi="Times New Roman" w:cs="Times New Roman"/>
          <w:szCs w:val="21"/>
        </w:rPr>
        <w:t>表明配体交换后的量子点的光学性质没有被改变。</w:t>
      </w:r>
      <w:r w:rsidR="000815E5" w:rsidRPr="00286C45">
        <w:rPr>
          <w:rFonts w:ascii="Times New Roman" w:hAnsi="Times New Roman" w:cs="Times New Roman"/>
          <w:szCs w:val="21"/>
        </w:rPr>
        <w:t>这是</w:t>
      </w:r>
      <w:r w:rsidR="00A855D0" w:rsidRPr="00286C45">
        <w:rPr>
          <w:rFonts w:ascii="Times New Roman" w:hAnsi="Times New Roman" w:cs="Times New Roman"/>
          <w:szCs w:val="21"/>
        </w:rPr>
        <w:t>因为无机纳米晶体的配体碳链</w:t>
      </w:r>
      <w:r w:rsidR="00A855D0" w:rsidRPr="00286C45">
        <w:rPr>
          <w:rFonts w:ascii="Times New Roman" w:hAnsi="Times New Roman" w:cs="Times New Roman"/>
          <w:szCs w:val="21"/>
        </w:rPr>
        <w:t>C-C</w:t>
      </w:r>
      <w:r w:rsidR="006E75E2" w:rsidRPr="00286C45">
        <w:rPr>
          <w:rFonts w:ascii="Times New Roman" w:hAnsi="Times New Roman" w:cs="Times New Roman"/>
          <w:szCs w:val="21"/>
        </w:rPr>
        <w:t>之间的</w:t>
      </w:r>
      <w:r w:rsidR="00A855D0" w:rsidRPr="00286C45">
        <w:rPr>
          <w:rFonts w:ascii="Times New Roman" w:hAnsi="Times New Roman" w:cs="Times New Roman"/>
          <w:szCs w:val="21"/>
        </w:rPr>
        <w:t>σ</w:t>
      </w:r>
      <w:r w:rsidR="00A855D0" w:rsidRPr="00286C45">
        <w:rPr>
          <w:rFonts w:ascii="Times New Roman" w:hAnsi="Times New Roman" w:cs="Times New Roman"/>
          <w:szCs w:val="21"/>
        </w:rPr>
        <w:t>键旋转</w:t>
      </w:r>
      <w:r w:rsidR="00A855D0" w:rsidRPr="00286C45">
        <w:rPr>
          <w:rFonts w:ascii="Times New Roman" w:hAnsi="Times New Roman" w:cs="Times New Roman"/>
          <w:szCs w:val="21"/>
        </w:rPr>
        <w:t>/</w:t>
      </w:r>
      <w:r w:rsidR="00A855D0" w:rsidRPr="00286C45">
        <w:rPr>
          <w:rFonts w:ascii="Times New Roman" w:hAnsi="Times New Roman" w:cs="Times New Roman"/>
          <w:szCs w:val="21"/>
        </w:rPr>
        <w:t>弯曲熵影响无机纳米颗粒的溶解度，减少碳链长度能够最大化减少分子内熵效应，其指数地增强了络合物在溶</w:t>
      </w:r>
      <w:r w:rsidR="00BB092F" w:rsidRPr="00286C45">
        <w:rPr>
          <w:rFonts w:ascii="Times New Roman" w:hAnsi="Times New Roman" w:cs="Times New Roman" w:hint="eastAsia"/>
          <w:szCs w:val="21"/>
        </w:rPr>
        <w:t>剂</w:t>
      </w:r>
      <w:r w:rsidR="00A855D0" w:rsidRPr="00286C45">
        <w:rPr>
          <w:rFonts w:ascii="Times New Roman" w:hAnsi="Times New Roman" w:cs="Times New Roman"/>
          <w:szCs w:val="21"/>
        </w:rPr>
        <w:t>中的溶解度，其将各种纳米晶体的溶解度提高</w:t>
      </w:r>
      <w:r w:rsidR="00537405" w:rsidRPr="00286C45">
        <w:rPr>
          <w:rFonts w:ascii="Times New Roman" w:hAnsi="Times New Roman" w:cs="Times New Roman"/>
          <w:szCs w:val="21"/>
        </w:rPr>
        <w:t>几十</w:t>
      </w:r>
      <w:r w:rsidR="00BB092F" w:rsidRPr="00286C45">
        <w:rPr>
          <w:rFonts w:ascii="Times New Roman" w:hAnsi="Times New Roman" w:cs="Times New Roman" w:hint="eastAsia"/>
          <w:szCs w:val="21"/>
        </w:rPr>
        <w:t>到百</w:t>
      </w:r>
      <w:r w:rsidR="00A855D0" w:rsidRPr="00286C45">
        <w:rPr>
          <w:rFonts w:ascii="Times New Roman" w:hAnsi="Times New Roman" w:cs="Times New Roman"/>
          <w:szCs w:val="21"/>
        </w:rPr>
        <w:t>倍而仍保留（或改善）其固有</w:t>
      </w:r>
      <w:r w:rsidR="00F2281E" w:rsidRPr="00286C45">
        <w:rPr>
          <w:rFonts w:ascii="Times New Roman" w:hAnsi="Times New Roman" w:cs="Times New Roman" w:hint="eastAsia"/>
          <w:szCs w:val="21"/>
        </w:rPr>
        <w:t>性质</w:t>
      </w:r>
      <w:r w:rsidR="00A855D0" w:rsidRPr="00286C45">
        <w:rPr>
          <w:rFonts w:ascii="Times New Roman" w:hAnsi="Times New Roman" w:cs="Times New Roman"/>
          <w:szCs w:val="21"/>
          <w:vertAlign w:val="superscript"/>
        </w:rPr>
        <w:t>[</w:t>
      </w:r>
      <w:r w:rsidR="00D64C20" w:rsidRPr="00286C45">
        <w:rPr>
          <w:rFonts w:ascii="Times New Roman" w:hAnsi="Times New Roman" w:cs="Times New Roman" w:hint="eastAsia"/>
          <w:szCs w:val="21"/>
          <w:vertAlign w:val="superscript"/>
        </w:rPr>
        <w:t>20</w:t>
      </w:r>
      <w:r w:rsidR="00A855D0" w:rsidRPr="00286C45">
        <w:rPr>
          <w:rFonts w:ascii="Times New Roman" w:hAnsi="Times New Roman" w:cs="Times New Roman"/>
          <w:szCs w:val="21"/>
          <w:vertAlign w:val="superscript"/>
        </w:rPr>
        <w:t>]</w:t>
      </w:r>
      <w:r w:rsidR="00A855D0" w:rsidRPr="00286C45">
        <w:rPr>
          <w:rFonts w:ascii="Times New Roman" w:hAnsi="Times New Roman" w:cs="Times New Roman"/>
          <w:szCs w:val="21"/>
        </w:rPr>
        <w:t>。而</w:t>
      </w:r>
      <w:r w:rsidR="00F7423E" w:rsidRPr="00286C45">
        <w:rPr>
          <w:rFonts w:ascii="Times New Roman" w:hAnsi="Times New Roman" w:cs="Times New Roman" w:hint="eastAsia"/>
          <w:szCs w:val="21"/>
        </w:rPr>
        <w:t>DDeT</w:t>
      </w:r>
      <w:r w:rsidR="00F7423E" w:rsidRPr="00286C45">
        <w:rPr>
          <w:rFonts w:ascii="Times New Roman" w:hAnsi="Times New Roman" w:cs="Times New Roman"/>
          <w:szCs w:val="21"/>
        </w:rPr>
        <w:t>相比较于</w:t>
      </w:r>
      <w:r w:rsidR="00F7423E" w:rsidRPr="00286C45">
        <w:rPr>
          <w:rFonts w:ascii="Times New Roman" w:hAnsi="Times New Roman" w:cs="Times New Roman" w:hint="eastAsia"/>
          <w:szCs w:val="21"/>
        </w:rPr>
        <w:t>OAm</w:t>
      </w:r>
      <w:r w:rsidR="00A855D0" w:rsidRPr="00286C45">
        <w:rPr>
          <w:rFonts w:ascii="Times New Roman" w:hAnsi="Times New Roman" w:cs="Times New Roman"/>
          <w:szCs w:val="21"/>
        </w:rPr>
        <w:t>与</w:t>
      </w:r>
      <w:r w:rsidR="00F7423E" w:rsidRPr="00286C45">
        <w:rPr>
          <w:rFonts w:ascii="Times New Roman" w:hAnsi="Times New Roman" w:cs="Times New Roman" w:hint="eastAsia"/>
          <w:szCs w:val="21"/>
        </w:rPr>
        <w:t>量子点</w:t>
      </w:r>
      <w:r w:rsidR="00A855D0" w:rsidRPr="00286C45">
        <w:rPr>
          <w:rFonts w:ascii="Times New Roman" w:hAnsi="Times New Roman" w:cs="Times New Roman"/>
          <w:szCs w:val="21"/>
        </w:rPr>
        <w:t>颗粒具有更强的</w:t>
      </w:r>
      <w:r w:rsidR="00F2281E" w:rsidRPr="00286C45">
        <w:rPr>
          <w:rFonts w:ascii="Times New Roman" w:hAnsi="Times New Roman" w:cs="Times New Roman"/>
          <w:szCs w:val="21"/>
        </w:rPr>
        <w:t>配位结合力</w:t>
      </w:r>
      <w:r w:rsidR="00D44069" w:rsidRPr="00286C45">
        <w:rPr>
          <w:rFonts w:ascii="Times New Roman" w:hAnsi="Times New Roman" w:cs="Times New Roman"/>
          <w:szCs w:val="21"/>
        </w:rPr>
        <w:t>，因此</w:t>
      </w:r>
      <w:r w:rsidR="00F7423E" w:rsidRPr="00286C45">
        <w:rPr>
          <w:rFonts w:ascii="Times New Roman" w:hAnsi="Times New Roman" w:cs="Times New Roman"/>
          <w:szCs w:val="21"/>
        </w:rPr>
        <w:t>溶液体系中</w:t>
      </w:r>
      <w:r w:rsidR="00F7423E" w:rsidRPr="00286C45">
        <w:rPr>
          <w:rFonts w:ascii="Times New Roman" w:hAnsi="Times New Roman" w:cs="Times New Roman" w:hint="eastAsia"/>
          <w:szCs w:val="21"/>
        </w:rPr>
        <w:t>DDeT</w:t>
      </w:r>
      <w:r w:rsidR="00DD6E89" w:rsidRPr="00286C45">
        <w:rPr>
          <w:rFonts w:ascii="Times New Roman" w:hAnsi="Times New Roman" w:cs="Times New Roman" w:hint="eastAsia"/>
          <w:szCs w:val="21"/>
        </w:rPr>
        <w:t>能够</w:t>
      </w:r>
      <w:r w:rsidR="00F7423E" w:rsidRPr="00286C45">
        <w:rPr>
          <w:rFonts w:ascii="Times New Roman" w:hAnsi="Times New Roman" w:cs="Times New Roman"/>
          <w:szCs w:val="21"/>
        </w:rPr>
        <w:t>成功</w:t>
      </w:r>
      <w:r w:rsidR="00F7423E" w:rsidRPr="00286C45">
        <w:rPr>
          <w:rFonts w:ascii="Times New Roman" w:hAnsi="Times New Roman" w:cs="Times New Roman" w:hint="eastAsia"/>
          <w:szCs w:val="21"/>
        </w:rPr>
        <w:t>交换</w:t>
      </w:r>
      <w:r w:rsidR="00A855D0" w:rsidRPr="00286C45">
        <w:rPr>
          <w:rFonts w:ascii="Times New Roman" w:hAnsi="Times New Roman" w:cs="Times New Roman"/>
          <w:szCs w:val="21"/>
        </w:rPr>
        <w:t>了</w:t>
      </w:r>
      <w:r w:rsidR="00F7423E" w:rsidRPr="00286C45">
        <w:rPr>
          <w:rFonts w:ascii="Times New Roman" w:hAnsi="Times New Roman" w:cs="Times New Roman" w:hint="eastAsia"/>
          <w:szCs w:val="21"/>
        </w:rPr>
        <w:t>OAm</w:t>
      </w:r>
      <w:r w:rsidR="00A855D0" w:rsidRPr="00286C45">
        <w:rPr>
          <w:rFonts w:ascii="Times New Roman" w:hAnsi="Times New Roman" w:cs="Times New Roman"/>
          <w:szCs w:val="21"/>
        </w:rPr>
        <w:t>配体</w:t>
      </w:r>
      <w:r w:rsidR="00A855D0" w:rsidRPr="00286C45">
        <w:rPr>
          <w:rFonts w:ascii="Times New Roman" w:hAnsi="Times New Roman" w:cs="Times New Roman" w:hint="eastAsia"/>
          <w:szCs w:val="21"/>
        </w:rPr>
        <w:t>。</w:t>
      </w:r>
    </w:p>
    <w:p w:rsidR="000535C7" w:rsidRPr="00286C45" w:rsidRDefault="00387DAA" w:rsidP="00387DAA">
      <w:pPr>
        <w:jc w:val="center"/>
        <w:rPr>
          <w:sz w:val="24"/>
          <w:szCs w:val="24"/>
        </w:rPr>
      </w:pPr>
      <w:r w:rsidRPr="00286C45">
        <w:rPr>
          <w:noProof/>
        </w:rPr>
        <w:drawing>
          <wp:inline distT="0" distB="0" distL="0" distR="0">
            <wp:extent cx="5274310" cy="38812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881215"/>
                    </a:xfrm>
                    <a:prstGeom prst="rect">
                      <a:avLst/>
                    </a:prstGeom>
                    <a:noFill/>
                    <a:ln>
                      <a:noFill/>
                    </a:ln>
                  </pic:spPr>
                </pic:pic>
              </a:graphicData>
            </a:graphic>
          </wp:inline>
        </w:drawing>
      </w:r>
    </w:p>
    <w:p w:rsidR="00F22132" w:rsidRPr="00286C45" w:rsidRDefault="00D06784" w:rsidP="00C025C8">
      <w:pPr>
        <w:spacing w:line="360" w:lineRule="auto"/>
        <w:jc w:val="center"/>
        <w:rPr>
          <w:rFonts w:ascii="Times New Roman" w:hAnsi="Times New Roman" w:cs="Times New Roman"/>
          <w:sz w:val="18"/>
          <w:szCs w:val="18"/>
        </w:rPr>
      </w:pPr>
      <w:r w:rsidRPr="00286C45">
        <w:rPr>
          <w:rFonts w:ascii="Times New Roman" w:hAnsi="Times New Roman" w:cs="Times New Roman" w:hint="eastAsia"/>
          <w:sz w:val="18"/>
          <w:szCs w:val="18"/>
        </w:rPr>
        <w:t>图</w:t>
      </w:r>
      <w:r w:rsidRPr="00286C45">
        <w:rPr>
          <w:rFonts w:ascii="Times New Roman" w:hAnsi="Times New Roman" w:cs="Times New Roman" w:hint="eastAsia"/>
          <w:sz w:val="18"/>
          <w:szCs w:val="18"/>
        </w:rPr>
        <w:t>3</w:t>
      </w:r>
      <w:r w:rsidR="00B55E83" w:rsidRPr="00286C45">
        <w:rPr>
          <w:rFonts w:ascii="Times New Roman" w:hAnsi="Times New Roman" w:cs="Times New Roman"/>
          <w:sz w:val="18"/>
          <w:szCs w:val="18"/>
        </w:rPr>
        <w:t>CdSe/CdS</w:t>
      </w:r>
      <w:r w:rsidR="00B55E83" w:rsidRPr="00286C45">
        <w:rPr>
          <w:rFonts w:ascii="Times New Roman" w:hAnsi="Times New Roman" w:cs="Times New Roman" w:hint="eastAsia"/>
          <w:sz w:val="18"/>
          <w:szCs w:val="18"/>
        </w:rPr>
        <w:t>-OAm</w:t>
      </w:r>
      <w:r w:rsidR="00B55E83" w:rsidRPr="00286C45">
        <w:rPr>
          <w:rFonts w:ascii="Times New Roman" w:hAnsi="Times New Roman" w:cs="Times New Roman" w:hint="eastAsia"/>
          <w:sz w:val="18"/>
          <w:szCs w:val="18"/>
        </w:rPr>
        <w:t>（</w:t>
      </w:r>
      <w:r w:rsidR="00B55E83" w:rsidRPr="00286C45">
        <w:rPr>
          <w:rFonts w:ascii="Times New Roman" w:hAnsi="Times New Roman" w:cs="Times New Roman" w:hint="eastAsia"/>
          <w:sz w:val="18"/>
          <w:szCs w:val="18"/>
        </w:rPr>
        <w:t>a</w:t>
      </w:r>
      <w:r w:rsidR="00B55E83" w:rsidRPr="00286C45">
        <w:rPr>
          <w:rFonts w:ascii="Times New Roman" w:hAnsi="Times New Roman" w:cs="Times New Roman" w:hint="eastAsia"/>
          <w:sz w:val="18"/>
          <w:szCs w:val="18"/>
        </w:rPr>
        <w:t>）和</w:t>
      </w:r>
      <w:r w:rsidR="00B55E83" w:rsidRPr="00286C45">
        <w:rPr>
          <w:rFonts w:ascii="Times New Roman" w:hAnsi="Times New Roman" w:cs="Times New Roman"/>
          <w:sz w:val="18"/>
          <w:szCs w:val="18"/>
        </w:rPr>
        <w:t>CdSe/CdS-DDeT</w:t>
      </w:r>
      <w:r w:rsidR="00B55E83" w:rsidRPr="00286C45">
        <w:rPr>
          <w:rFonts w:ascii="Times New Roman" w:hAnsi="Times New Roman" w:cs="Times New Roman" w:hint="eastAsia"/>
          <w:sz w:val="18"/>
          <w:szCs w:val="18"/>
        </w:rPr>
        <w:t>（</w:t>
      </w:r>
      <w:r w:rsidR="00B55E83" w:rsidRPr="00286C45">
        <w:rPr>
          <w:rFonts w:ascii="Times New Roman" w:hAnsi="Times New Roman" w:cs="Times New Roman" w:hint="eastAsia"/>
          <w:sz w:val="18"/>
          <w:szCs w:val="18"/>
        </w:rPr>
        <w:t>b</w:t>
      </w:r>
      <w:r w:rsidR="00B55E83" w:rsidRPr="00286C45">
        <w:rPr>
          <w:rFonts w:ascii="Times New Roman" w:hAnsi="Times New Roman" w:cs="Times New Roman" w:hint="eastAsia"/>
          <w:sz w:val="18"/>
          <w:szCs w:val="18"/>
        </w:rPr>
        <w:t>）</w:t>
      </w:r>
      <w:r w:rsidR="00456B15" w:rsidRPr="00286C45">
        <w:rPr>
          <w:rFonts w:ascii="Times New Roman" w:hAnsi="Times New Roman" w:cs="Times New Roman" w:hint="eastAsia"/>
          <w:sz w:val="18"/>
          <w:szCs w:val="18"/>
        </w:rPr>
        <w:t>的</w:t>
      </w:r>
      <w:r w:rsidR="00587EEC" w:rsidRPr="00286C45">
        <w:rPr>
          <w:rFonts w:ascii="Times New Roman" w:hAnsi="Times New Roman" w:cs="Times New Roman"/>
          <w:sz w:val="18"/>
          <w:szCs w:val="18"/>
        </w:rPr>
        <w:t>FT-IR</w:t>
      </w:r>
      <w:r w:rsidR="00587EEC" w:rsidRPr="00286C45">
        <w:rPr>
          <w:rFonts w:ascii="Times New Roman" w:hAnsi="Times New Roman" w:cs="Times New Roman" w:hint="eastAsia"/>
          <w:sz w:val="18"/>
          <w:szCs w:val="18"/>
        </w:rPr>
        <w:t>光谱</w:t>
      </w:r>
      <w:r w:rsidR="0056553C" w:rsidRPr="00286C45">
        <w:rPr>
          <w:rFonts w:ascii="Times New Roman" w:hAnsi="Times New Roman" w:cs="Times New Roman" w:hint="eastAsia"/>
          <w:sz w:val="18"/>
          <w:szCs w:val="18"/>
        </w:rPr>
        <w:t>（</w:t>
      </w:r>
      <w:r w:rsidR="0056553C" w:rsidRPr="00286C45">
        <w:rPr>
          <w:rFonts w:ascii="Times New Roman" w:hAnsi="Times New Roman" w:cs="Times New Roman" w:hint="eastAsia"/>
          <w:sz w:val="18"/>
          <w:szCs w:val="18"/>
        </w:rPr>
        <w:t>A</w:t>
      </w:r>
      <w:r w:rsidR="0056553C" w:rsidRPr="00286C45">
        <w:rPr>
          <w:rFonts w:ascii="Times New Roman" w:hAnsi="Times New Roman" w:cs="Times New Roman" w:hint="eastAsia"/>
          <w:sz w:val="18"/>
          <w:szCs w:val="18"/>
        </w:rPr>
        <w:t>）、</w:t>
      </w:r>
      <w:r w:rsidR="000F6EDE" w:rsidRPr="00286C45">
        <w:rPr>
          <w:rFonts w:ascii="Times New Roman" w:hAnsi="Times New Roman" w:cs="Times New Roman" w:hint="eastAsia"/>
          <w:sz w:val="18"/>
          <w:szCs w:val="18"/>
        </w:rPr>
        <w:t>配体交换前后</w:t>
      </w:r>
      <w:r w:rsidR="00587EEC" w:rsidRPr="00286C45">
        <w:rPr>
          <w:rFonts w:ascii="Times New Roman" w:hAnsi="Times New Roman" w:cs="Times New Roman"/>
          <w:sz w:val="18"/>
          <w:szCs w:val="18"/>
        </w:rPr>
        <w:t>UV-Vis</w:t>
      </w:r>
      <w:r w:rsidR="00F42D1C" w:rsidRPr="00286C45">
        <w:rPr>
          <w:rFonts w:ascii="Times New Roman" w:hAnsi="Times New Roman" w:cs="Times New Roman" w:hint="eastAsia"/>
          <w:sz w:val="18"/>
          <w:szCs w:val="18"/>
        </w:rPr>
        <w:t>和荧光发射光谱</w:t>
      </w:r>
      <w:r w:rsidR="0056553C" w:rsidRPr="00286C45">
        <w:rPr>
          <w:rFonts w:ascii="Times New Roman" w:hAnsi="Times New Roman" w:cs="Times New Roman" w:hint="eastAsia"/>
          <w:sz w:val="18"/>
          <w:szCs w:val="18"/>
        </w:rPr>
        <w:t>（</w:t>
      </w:r>
      <w:r w:rsidR="0056553C" w:rsidRPr="00286C45">
        <w:rPr>
          <w:rFonts w:ascii="Times New Roman" w:hAnsi="Times New Roman" w:cs="Times New Roman" w:hint="eastAsia"/>
          <w:sz w:val="18"/>
          <w:szCs w:val="18"/>
        </w:rPr>
        <w:t>B</w:t>
      </w:r>
      <w:r w:rsidR="0056553C" w:rsidRPr="00286C45">
        <w:rPr>
          <w:rFonts w:ascii="Times New Roman" w:hAnsi="Times New Roman" w:cs="Times New Roman" w:hint="eastAsia"/>
          <w:sz w:val="18"/>
          <w:szCs w:val="18"/>
        </w:rPr>
        <w:t>）</w:t>
      </w:r>
    </w:p>
    <w:p w:rsidR="00F22132" w:rsidRPr="00286C45" w:rsidRDefault="00E425F9" w:rsidP="00C025C8">
      <w:pPr>
        <w:spacing w:line="360" w:lineRule="auto"/>
        <w:jc w:val="center"/>
        <w:rPr>
          <w:rFonts w:ascii="Times New Roman" w:hAnsi="Times New Roman" w:cs="Times New Roman"/>
          <w:sz w:val="18"/>
          <w:szCs w:val="18"/>
        </w:rPr>
      </w:pPr>
      <w:r w:rsidRPr="00286C45">
        <w:rPr>
          <w:rFonts w:ascii="Times New Roman" w:hAnsi="Times New Roman" w:cs="Times New Roman" w:hint="eastAsia"/>
          <w:sz w:val="18"/>
          <w:szCs w:val="18"/>
        </w:rPr>
        <w:t>Fig. 3</w:t>
      </w:r>
      <w:r w:rsidR="0056553C" w:rsidRPr="00286C45">
        <w:rPr>
          <w:rFonts w:ascii="Times New Roman" w:hAnsi="Times New Roman" w:cs="Times New Roman"/>
          <w:sz w:val="18"/>
          <w:szCs w:val="18"/>
        </w:rPr>
        <w:t xml:space="preserve">(A)FT-IR spectra </w:t>
      </w:r>
      <w:r w:rsidR="00D7567A" w:rsidRPr="00286C45">
        <w:rPr>
          <w:rFonts w:ascii="Times New Roman" w:hAnsi="Times New Roman" w:cs="Times New Roman"/>
          <w:sz w:val="18"/>
          <w:szCs w:val="18"/>
        </w:rPr>
        <w:t xml:space="preserve">of </w:t>
      </w:r>
      <w:r w:rsidR="00B55E83" w:rsidRPr="00286C45">
        <w:rPr>
          <w:rFonts w:ascii="Times New Roman" w:hAnsi="Times New Roman" w:cs="Times New Roman" w:hint="eastAsia"/>
          <w:sz w:val="18"/>
          <w:szCs w:val="18"/>
        </w:rPr>
        <w:t>CdSe/CdS-OAm</w:t>
      </w:r>
      <w:r w:rsidR="00397E2F" w:rsidRPr="00286C45">
        <w:rPr>
          <w:rFonts w:ascii="Times New Roman" w:hAnsi="Times New Roman" w:cs="Times New Roman" w:hint="eastAsia"/>
          <w:sz w:val="18"/>
          <w:szCs w:val="18"/>
        </w:rPr>
        <w:t xml:space="preserve"> (</w:t>
      </w:r>
      <w:r w:rsidR="00B55E83" w:rsidRPr="00286C45">
        <w:rPr>
          <w:rFonts w:ascii="Times New Roman" w:hAnsi="Times New Roman" w:cs="Times New Roman" w:hint="eastAsia"/>
          <w:sz w:val="18"/>
          <w:szCs w:val="18"/>
        </w:rPr>
        <w:t>a</w:t>
      </w:r>
      <w:r w:rsidR="00397E2F" w:rsidRPr="00286C45">
        <w:rPr>
          <w:rFonts w:ascii="Times New Roman" w:hAnsi="Times New Roman" w:cs="Times New Roman" w:hint="eastAsia"/>
          <w:sz w:val="18"/>
          <w:szCs w:val="18"/>
        </w:rPr>
        <w:t xml:space="preserve">) </w:t>
      </w:r>
      <w:r w:rsidR="00B55E83" w:rsidRPr="00286C45">
        <w:rPr>
          <w:rFonts w:ascii="Times New Roman" w:hAnsi="Times New Roman" w:cs="Times New Roman" w:hint="eastAsia"/>
          <w:sz w:val="18"/>
          <w:szCs w:val="18"/>
        </w:rPr>
        <w:t>and CdSe/CdS-DDeT</w:t>
      </w:r>
      <w:r w:rsidR="00397E2F" w:rsidRPr="00286C45">
        <w:rPr>
          <w:rFonts w:ascii="Times New Roman" w:hAnsi="Times New Roman" w:cs="Times New Roman" w:hint="eastAsia"/>
          <w:sz w:val="18"/>
          <w:szCs w:val="18"/>
        </w:rPr>
        <w:t xml:space="preserve"> (</w:t>
      </w:r>
      <w:r w:rsidR="00B55E83" w:rsidRPr="00286C45">
        <w:rPr>
          <w:rFonts w:ascii="Times New Roman" w:hAnsi="Times New Roman" w:cs="Times New Roman" w:hint="eastAsia"/>
          <w:sz w:val="18"/>
          <w:szCs w:val="18"/>
        </w:rPr>
        <w:t>b</w:t>
      </w:r>
      <w:r w:rsidR="00397E2F" w:rsidRPr="00286C45">
        <w:rPr>
          <w:rFonts w:ascii="Times New Roman" w:hAnsi="Times New Roman" w:cs="Times New Roman" w:hint="eastAsia"/>
          <w:sz w:val="18"/>
          <w:szCs w:val="18"/>
        </w:rPr>
        <w:t>) and a</w:t>
      </w:r>
      <w:r w:rsidR="00397E2F" w:rsidRPr="00286C45">
        <w:rPr>
          <w:rFonts w:ascii="Times New Roman" w:hAnsi="Times New Roman" w:cs="Times New Roman"/>
          <w:sz w:val="18"/>
          <w:szCs w:val="18"/>
        </w:rPr>
        <w:t>n enlarged view of 3370 and 2564 cm</w:t>
      </w:r>
      <w:r w:rsidR="00397E2F" w:rsidRPr="00286C45">
        <w:rPr>
          <w:rFonts w:ascii="Times New Roman" w:hAnsi="Times New Roman" w:cs="Times New Roman"/>
          <w:sz w:val="18"/>
          <w:szCs w:val="18"/>
          <w:vertAlign w:val="superscript"/>
        </w:rPr>
        <w:t xml:space="preserve">-1 </w:t>
      </w:r>
      <w:r w:rsidR="00397E2F" w:rsidRPr="00286C45">
        <w:rPr>
          <w:rFonts w:ascii="Times New Roman" w:hAnsi="Times New Roman" w:cs="Times New Roman" w:hint="eastAsia"/>
          <w:sz w:val="18"/>
          <w:szCs w:val="18"/>
        </w:rPr>
        <w:t xml:space="preserve">(C and D) </w:t>
      </w:r>
      <w:r w:rsidR="00867E91" w:rsidRPr="00286C45">
        <w:rPr>
          <w:rFonts w:ascii="Times New Roman" w:hAnsi="Times New Roman" w:cs="Times New Roman" w:hint="eastAsia"/>
          <w:sz w:val="18"/>
          <w:szCs w:val="18"/>
        </w:rPr>
        <w:t xml:space="preserve">and </w:t>
      </w:r>
      <w:r w:rsidR="00867E91" w:rsidRPr="00286C45">
        <w:rPr>
          <w:rFonts w:ascii="Times New Roman" w:hAnsi="Times New Roman" w:cs="Times New Roman"/>
          <w:sz w:val="18"/>
          <w:szCs w:val="18"/>
        </w:rPr>
        <w:t>UV-Vis and fluorescence emission spectra before and after ligand exchange (B)</w:t>
      </w:r>
    </w:p>
    <w:p w:rsidR="00F7423E" w:rsidRPr="00286C45" w:rsidRDefault="00A855D0" w:rsidP="002001E6">
      <w:pPr>
        <w:spacing w:beforeLines="50" w:afterLines="50" w:line="360" w:lineRule="auto"/>
        <w:jc w:val="left"/>
        <w:rPr>
          <w:rFonts w:ascii="Times New Roman" w:hAnsi="Times New Roman" w:cs="Times New Roman"/>
          <w:b/>
          <w:sz w:val="28"/>
          <w:szCs w:val="28"/>
        </w:rPr>
      </w:pPr>
      <w:r w:rsidRPr="00286C45">
        <w:rPr>
          <w:rFonts w:ascii="Times New Roman" w:hAnsi="Times New Roman" w:cs="Times New Roman"/>
          <w:b/>
          <w:sz w:val="28"/>
          <w:szCs w:val="28"/>
        </w:rPr>
        <w:t>2.3</w:t>
      </w:r>
      <w:r w:rsidRPr="00286C45">
        <w:rPr>
          <w:rFonts w:ascii="Times New Roman" w:hAnsi="Times New Roman" w:cs="Times New Roman"/>
          <w:b/>
          <w:sz w:val="28"/>
          <w:szCs w:val="28"/>
        </w:rPr>
        <w:t>量子点</w:t>
      </w:r>
      <w:r w:rsidR="00C025C8" w:rsidRPr="00286C45">
        <w:rPr>
          <w:rFonts w:ascii="Times New Roman" w:hAnsi="Times New Roman" w:cs="Times New Roman" w:hint="eastAsia"/>
          <w:b/>
          <w:sz w:val="28"/>
          <w:szCs w:val="28"/>
        </w:rPr>
        <w:t>/</w:t>
      </w:r>
      <w:r w:rsidRPr="00286C45">
        <w:rPr>
          <w:rFonts w:ascii="Times New Roman" w:hAnsi="Times New Roman" w:cs="Times New Roman"/>
          <w:b/>
          <w:sz w:val="28"/>
          <w:szCs w:val="28"/>
        </w:rPr>
        <w:t>聚苯乙烯荧光微球制备与表征</w:t>
      </w:r>
    </w:p>
    <w:p w:rsidR="009C5BE5" w:rsidRPr="00286C45" w:rsidRDefault="00B52491" w:rsidP="002001E6">
      <w:pPr>
        <w:spacing w:beforeLines="50" w:afterLines="50" w:line="360" w:lineRule="auto"/>
        <w:ind w:firstLineChars="200" w:firstLine="420"/>
        <w:rPr>
          <w:rFonts w:ascii="Times New Roman" w:eastAsia="宋体" w:hAnsi="Times New Roman" w:cs="Times New Roman"/>
          <w:szCs w:val="21"/>
        </w:rPr>
      </w:pPr>
      <w:r w:rsidRPr="00286C45">
        <w:rPr>
          <w:rFonts w:ascii="Times New Roman" w:eastAsia="宋体" w:hAnsi="Times New Roman" w:cs="Times New Roman"/>
          <w:szCs w:val="21"/>
        </w:rPr>
        <w:t>量子点荧光微球的制备原理如图</w:t>
      </w:r>
      <w:r w:rsidRPr="00286C45">
        <w:rPr>
          <w:rFonts w:ascii="Times New Roman" w:eastAsia="宋体" w:hAnsi="Times New Roman" w:cs="Times New Roman"/>
          <w:szCs w:val="21"/>
        </w:rPr>
        <w:t>4</w:t>
      </w:r>
      <w:r w:rsidRPr="00286C45">
        <w:rPr>
          <w:rFonts w:ascii="Times New Roman" w:eastAsia="宋体" w:hAnsi="Times New Roman" w:cs="Times New Roman"/>
          <w:szCs w:val="21"/>
        </w:rPr>
        <w:t>所示，首先量子点溶</w:t>
      </w:r>
      <w:r w:rsidR="000D566A" w:rsidRPr="00286C45">
        <w:rPr>
          <w:rFonts w:ascii="Times New Roman" w:eastAsia="宋体" w:hAnsi="Times New Roman" w:cs="Times New Roman"/>
          <w:szCs w:val="21"/>
        </w:rPr>
        <w:t>解在</w:t>
      </w:r>
      <w:r w:rsidR="00F7423E" w:rsidRPr="00286C45">
        <w:rPr>
          <w:rFonts w:ascii="Times New Roman" w:eastAsia="宋体" w:hAnsi="Times New Roman" w:cs="Times New Roman" w:hint="eastAsia"/>
          <w:szCs w:val="21"/>
        </w:rPr>
        <w:t>St</w:t>
      </w:r>
      <w:r w:rsidR="000D566A" w:rsidRPr="00286C45">
        <w:rPr>
          <w:rFonts w:ascii="Times New Roman" w:eastAsia="宋体" w:hAnsi="Times New Roman" w:cs="Times New Roman"/>
          <w:szCs w:val="21"/>
        </w:rPr>
        <w:t>相中，通过超声混合，形成均匀的</w:t>
      </w:r>
      <w:r w:rsidR="00F06A40" w:rsidRPr="00286C45">
        <w:rPr>
          <w:rFonts w:ascii="Times New Roman" w:eastAsia="宋体" w:hAnsi="Times New Roman" w:cs="Times New Roman" w:hint="eastAsia"/>
          <w:szCs w:val="21"/>
        </w:rPr>
        <w:t>油</w:t>
      </w:r>
      <w:r w:rsidR="000D566A" w:rsidRPr="00286C45">
        <w:rPr>
          <w:rFonts w:ascii="Times New Roman" w:eastAsia="宋体" w:hAnsi="Times New Roman" w:cs="Times New Roman"/>
          <w:szCs w:val="21"/>
        </w:rPr>
        <w:t>相混合溶液；</w:t>
      </w:r>
      <w:r w:rsidR="00F7423E" w:rsidRPr="00286C45">
        <w:rPr>
          <w:rFonts w:ascii="Times New Roman" w:eastAsia="宋体" w:hAnsi="Times New Roman" w:cs="Times New Roman" w:hint="eastAsia"/>
          <w:szCs w:val="21"/>
        </w:rPr>
        <w:t>SDS</w:t>
      </w:r>
      <w:r w:rsidRPr="00286C45">
        <w:rPr>
          <w:rFonts w:ascii="Times New Roman" w:eastAsia="宋体" w:hAnsi="Times New Roman" w:cs="Times New Roman"/>
          <w:szCs w:val="21"/>
        </w:rPr>
        <w:t>、</w:t>
      </w:r>
      <w:r w:rsidR="00F7423E" w:rsidRPr="00286C45">
        <w:rPr>
          <w:rFonts w:ascii="Times New Roman" w:eastAsia="宋体" w:hAnsi="Times New Roman" w:cs="Times New Roman" w:hint="eastAsia"/>
          <w:szCs w:val="21"/>
        </w:rPr>
        <w:t>PVP</w:t>
      </w:r>
      <w:r w:rsidRPr="00286C45">
        <w:rPr>
          <w:rFonts w:ascii="Times New Roman" w:eastAsia="宋体" w:hAnsi="Times New Roman" w:cs="Times New Roman"/>
          <w:szCs w:val="21"/>
        </w:rPr>
        <w:t>和</w:t>
      </w:r>
      <w:r w:rsidR="005D0A70" w:rsidRPr="00286C45">
        <w:rPr>
          <w:rFonts w:ascii="Times New Roman" w:eastAsia="宋体" w:hAnsi="Times New Roman" w:cs="Times New Roman"/>
          <w:szCs w:val="21"/>
        </w:rPr>
        <w:t>NaHCO</w:t>
      </w:r>
      <w:r w:rsidR="005D0A70" w:rsidRPr="00286C45">
        <w:rPr>
          <w:rFonts w:ascii="Times New Roman" w:eastAsia="宋体" w:hAnsi="Times New Roman" w:cs="Times New Roman"/>
          <w:szCs w:val="21"/>
          <w:vertAlign w:val="subscript"/>
        </w:rPr>
        <w:t>3</w:t>
      </w:r>
      <w:r w:rsidRPr="00286C45">
        <w:rPr>
          <w:rFonts w:ascii="Times New Roman" w:eastAsia="宋体" w:hAnsi="Times New Roman" w:cs="Times New Roman"/>
          <w:szCs w:val="21"/>
        </w:rPr>
        <w:t>溶解水中，</w:t>
      </w:r>
      <w:r w:rsidR="00A7245C" w:rsidRPr="00286C45">
        <w:rPr>
          <w:rFonts w:ascii="Times New Roman" w:eastAsia="宋体" w:hAnsi="Times New Roman" w:cs="Times New Roman"/>
          <w:szCs w:val="21"/>
        </w:rPr>
        <w:t>形成乳化剂水溶液。将两者混合，</w:t>
      </w:r>
      <w:r w:rsidR="002F4950" w:rsidRPr="00286C45">
        <w:rPr>
          <w:rFonts w:ascii="Times New Roman" w:eastAsia="宋体" w:hAnsi="Times New Roman" w:cs="Times New Roman"/>
          <w:szCs w:val="21"/>
        </w:rPr>
        <w:t>混合液在超声下</w:t>
      </w:r>
      <w:r w:rsidRPr="00286C45">
        <w:rPr>
          <w:rFonts w:ascii="Times New Roman" w:eastAsia="宋体" w:hAnsi="Times New Roman" w:cs="Times New Roman"/>
          <w:szCs w:val="21"/>
        </w:rPr>
        <w:t>形成稳定</w:t>
      </w:r>
      <w:r w:rsidR="001B0407" w:rsidRPr="00286C45">
        <w:rPr>
          <w:rFonts w:ascii="Times New Roman" w:eastAsia="宋体" w:hAnsi="Times New Roman" w:cs="Times New Roman" w:hint="eastAsia"/>
          <w:szCs w:val="21"/>
        </w:rPr>
        <w:t>St</w:t>
      </w:r>
      <w:r w:rsidR="001B0407" w:rsidRPr="00286C45">
        <w:rPr>
          <w:rFonts w:ascii="Times New Roman" w:eastAsia="宋体" w:hAnsi="Times New Roman" w:cs="Times New Roman" w:hint="eastAsia"/>
          <w:szCs w:val="21"/>
        </w:rPr>
        <w:t>单体</w:t>
      </w:r>
      <w:r w:rsidRPr="00286C45">
        <w:rPr>
          <w:rFonts w:ascii="Times New Roman" w:eastAsia="宋体" w:hAnsi="Times New Roman" w:cs="Times New Roman"/>
          <w:szCs w:val="21"/>
        </w:rPr>
        <w:t>液滴胶束，且量子点溶解在胶束中，这些胶束表面吸附表面活性剂</w:t>
      </w:r>
      <w:r w:rsidR="003D3C78" w:rsidRPr="00286C45">
        <w:rPr>
          <w:rFonts w:ascii="Times New Roman" w:eastAsia="宋体" w:hAnsi="Times New Roman" w:cs="Times New Roman"/>
          <w:szCs w:val="21"/>
        </w:rPr>
        <w:t>SDS</w:t>
      </w:r>
      <w:r w:rsidRPr="00286C45">
        <w:rPr>
          <w:rFonts w:ascii="Times New Roman" w:eastAsia="宋体" w:hAnsi="Times New Roman" w:cs="Times New Roman"/>
          <w:szCs w:val="21"/>
        </w:rPr>
        <w:t>，引发剂</w:t>
      </w:r>
      <w:r w:rsidR="003D3C78" w:rsidRPr="00286C45">
        <w:rPr>
          <w:rFonts w:ascii="Times New Roman" w:eastAsia="宋体" w:hAnsi="Times New Roman" w:cs="Times New Roman" w:hint="eastAsia"/>
          <w:szCs w:val="21"/>
        </w:rPr>
        <w:t>KPS</w:t>
      </w:r>
      <w:r w:rsidRPr="00286C45">
        <w:rPr>
          <w:rFonts w:ascii="Times New Roman" w:eastAsia="宋体" w:hAnsi="Times New Roman" w:cs="Times New Roman"/>
          <w:szCs w:val="21"/>
        </w:rPr>
        <w:t>引发聚合，最终形成</w:t>
      </w:r>
      <w:r w:rsidR="00EA24E8" w:rsidRPr="00286C45">
        <w:rPr>
          <w:rFonts w:ascii="Times New Roman" w:eastAsia="宋体" w:hAnsi="Times New Roman" w:cs="Times New Roman" w:hint="eastAsia"/>
          <w:szCs w:val="21"/>
        </w:rPr>
        <w:t>PS</w:t>
      </w:r>
      <w:r w:rsidRPr="00286C45">
        <w:rPr>
          <w:rFonts w:ascii="Times New Roman" w:eastAsia="宋体" w:hAnsi="Times New Roman" w:cs="Times New Roman"/>
          <w:szCs w:val="21"/>
        </w:rPr>
        <w:t>包</w:t>
      </w:r>
      <w:r w:rsidR="00CF6531" w:rsidRPr="00286C45">
        <w:rPr>
          <w:rFonts w:ascii="Times New Roman" w:eastAsia="宋体" w:hAnsi="Times New Roman" w:cs="Times New Roman" w:hint="eastAsia"/>
          <w:szCs w:val="21"/>
        </w:rPr>
        <w:t>载</w:t>
      </w:r>
      <w:r w:rsidRPr="00286C45">
        <w:rPr>
          <w:rFonts w:ascii="Times New Roman" w:eastAsia="宋体" w:hAnsi="Times New Roman" w:cs="Times New Roman"/>
          <w:szCs w:val="21"/>
        </w:rPr>
        <w:t>量子点荧光微球。</w:t>
      </w:r>
    </w:p>
    <w:p w:rsidR="009C5BE5" w:rsidRPr="00286C45" w:rsidRDefault="00F90737" w:rsidP="002001E6">
      <w:pPr>
        <w:spacing w:beforeLines="50" w:afterLines="50" w:line="360" w:lineRule="auto"/>
        <w:jc w:val="center"/>
        <w:rPr>
          <w:rFonts w:ascii="Times New Roman" w:hAnsi="Times New Roman" w:cs="Times New Roman"/>
          <w:sz w:val="18"/>
          <w:szCs w:val="18"/>
        </w:rPr>
      </w:pPr>
      <w:r w:rsidRPr="00286C45">
        <w:rPr>
          <w:noProof/>
        </w:rPr>
        <w:drawing>
          <wp:inline distT="0" distB="0" distL="0" distR="0">
            <wp:extent cx="2934071" cy="2520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4071" cy="2520000"/>
                    </a:xfrm>
                    <a:prstGeom prst="rect">
                      <a:avLst/>
                    </a:prstGeom>
                    <a:noFill/>
                    <a:ln>
                      <a:noFill/>
                    </a:ln>
                  </pic:spPr>
                </pic:pic>
              </a:graphicData>
            </a:graphic>
          </wp:inline>
        </w:drawing>
      </w:r>
    </w:p>
    <w:p w:rsidR="008628C4" w:rsidRPr="00286C45" w:rsidRDefault="00A855D0" w:rsidP="006B408F">
      <w:pPr>
        <w:spacing w:line="360" w:lineRule="auto"/>
        <w:jc w:val="center"/>
        <w:rPr>
          <w:rFonts w:ascii="Times New Roman" w:hAnsi="Times New Roman" w:cs="Times New Roman"/>
          <w:sz w:val="18"/>
          <w:szCs w:val="18"/>
        </w:rPr>
      </w:pPr>
      <w:r w:rsidRPr="00286C45">
        <w:rPr>
          <w:rFonts w:ascii="Times New Roman" w:hAnsi="Times New Roman" w:cs="Times New Roman"/>
          <w:sz w:val="18"/>
          <w:szCs w:val="18"/>
        </w:rPr>
        <w:t>图</w:t>
      </w:r>
      <w:r w:rsidRPr="00286C45">
        <w:rPr>
          <w:rFonts w:ascii="Times New Roman" w:hAnsi="Times New Roman" w:cs="Times New Roman"/>
          <w:sz w:val="18"/>
          <w:szCs w:val="18"/>
        </w:rPr>
        <w:t>4</w:t>
      </w:r>
      <w:r w:rsidRPr="00286C45">
        <w:rPr>
          <w:rFonts w:ascii="Times New Roman" w:hAnsi="Times New Roman" w:cs="Times New Roman"/>
          <w:sz w:val="18"/>
          <w:szCs w:val="18"/>
        </w:rPr>
        <w:t>量子点荧光微球乳液聚合的原理图</w:t>
      </w:r>
    </w:p>
    <w:p w:rsidR="008628C4" w:rsidRPr="00286C45" w:rsidRDefault="00A855D0" w:rsidP="00767D33">
      <w:pPr>
        <w:spacing w:line="360" w:lineRule="auto"/>
        <w:ind w:firstLineChars="200" w:firstLine="360"/>
        <w:jc w:val="center"/>
        <w:rPr>
          <w:rFonts w:ascii="Times New Roman" w:hAnsi="Times New Roman" w:cs="Times New Roman"/>
          <w:b/>
          <w:sz w:val="18"/>
          <w:szCs w:val="18"/>
        </w:rPr>
      </w:pPr>
      <w:r w:rsidRPr="00286C45">
        <w:rPr>
          <w:rFonts w:ascii="Times New Roman" w:hAnsi="Times New Roman" w:cs="Times New Roman"/>
          <w:sz w:val="18"/>
          <w:szCs w:val="18"/>
        </w:rPr>
        <w:t>Fig</w:t>
      </w:r>
      <w:r w:rsidR="00035717" w:rsidRPr="00286C45">
        <w:rPr>
          <w:rFonts w:ascii="Times New Roman" w:hAnsi="Times New Roman" w:cs="Times New Roman" w:hint="eastAsia"/>
          <w:sz w:val="18"/>
          <w:szCs w:val="18"/>
        </w:rPr>
        <w:t>.</w:t>
      </w:r>
      <w:r w:rsidRPr="00286C45">
        <w:rPr>
          <w:rFonts w:ascii="Times New Roman" w:hAnsi="Times New Roman" w:cs="Times New Roman"/>
          <w:sz w:val="18"/>
          <w:szCs w:val="18"/>
        </w:rPr>
        <w:t xml:space="preserve"> 4 </w:t>
      </w:r>
      <w:r w:rsidRPr="00286C45">
        <w:rPr>
          <w:rFonts w:ascii="Times New Roman" w:hAnsi="Times New Roman" w:cs="Times New Roman" w:hint="eastAsia"/>
          <w:sz w:val="18"/>
          <w:szCs w:val="18"/>
        </w:rPr>
        <w:t>E</w:t>
      </w:r>
      <w:r w:rsidRPr="00286C45">
        <w:rPr>
          <w:rFonts w:ascii="Times New Roman" w:hAnsi="Times New Roman" w:cs="Times New Roman"/>
          <w:sz w:val="18"/>
          <w:szCs w:val="18"/>
        </w:rPr>
        <w:t xml:space="preserve">mulsion polymerization of </w:t>
      </w:r>
      <w:r w:rsidRPr="00286C45">
        <w:rPr>
          <w:rStyle w:val="shorttext"/>
          <w:rFonts w:ascii="Times New Roman" w:hAnsi="Times New Roman" w:cs="Times New Roman"/>
          <w:sz w:val="18"/>
          <w:szCs w:val="18"/>
        </w:rPr>
        <w:t>Schematic</w:t>
      </w:r>
      <w:r w:rsidRPr="00286C45">
        <w:rPr>
          <w:rFonts w:ascii="Times New Roman" w:hAnsi="Times New Roman" w:cs="Times New Roman" w:hint="eastAsia"/>
          <w:sz w:val="18"/>
          <w:szCs w:val="18"/>
        </w:rPr>
        <w:t>of</w:t>
      </w:r>
      <w:r w:rsidRPr="00286C45">
        <w:rPr>
          <w:rFonts w:ascii="Times New Roman" w:hAnsi="Times New Roman" w:cs="Times New Roman"/>
          <w:sz w:val="18"/>
          <w:szCs w:val="18"/>
        </w:rPr>
        <w:t>quantum dot</w:t>
      </w:r>
      <w:r w:rsidR="00AE276B" w:rsidRPr="00286C45">
        <w:rPr>
          <w:rFonts w:ascii="Times New Roman" w:hAnsi="Times New Roman" w:cs="Times New Roman" w:hint="eastAsia"/>
          <w:sz w:val="18"/>
          <w:szCs w:val="18"/>
        </w:rPr>
        <w:t>s</w:t>
      </w:r>
      <w:r w:rsidRPr="00286C45">
        <w:rPr>
          <w:rFonts w:ascii="Times New Roman" w:hAnsi="Times New Roman" w:cs="Times New Roman"/>
          <w:sz w:val="18"/>
          <w:szCs w:val="18"/>
        </w:rPr>
        <w:t xml:space="preserve"> fluorescent microsphere</w:t>
      </w:r>
    </w:p>
    <w:p w:rsidR="009057B8" w:rsidRPr="00286C45" w:rsidRDefault="00A855D0" w:rsidP="002001E6">
      <w:pPr>
        <w:spacing w:beforeLines="50" w:line="360" w:lineRule="auto"/>
        <w:ind w:firstLineChars="200" w:firstLine="420"/>
        <w:rPr>
          <w:rFonts w:ascii="Times New Roman" w:eastAsia="宋体" w:hAnsi="Times New Roman" w:cs="Times New Roman"/>
          <w:szCs w:val="21"/>
        </w:rPr>
      </w:pPr>
      <w:r w:rsidRPr="00286C45">
        <w:rPr>
          <w:rFonts w:ascii="Times New Roman" w:hAnsi="Times New Roman" w:cs="Times New Roman"/>
          <w:szCs w:val="21"/>
        </w:rPr>
        <w:t>理论上</w:t>
      </w:r>
      <w:r w:rsidR="000C5731" w:rsidRPr="00286C45">
        <w:rPr>
          <w:rFonts w:ascii="Times New Roman" w:hAnsi="Times New Roman" w:cs="Times New Roman"/>
          <w:szCs w:val="21"/>
        </w:rPr>
        <w:t>任意</w:t>
      </w:r>
      <w:r w:rsidR="00876D1C" w:rsidRPr="00286C45">
        <w:rPr>
          <w:rFonts w:ascii="Times New Roman" w:hAnsi="Times New Roman" w:cs="Times New Roman"/>
          <w:szCs w:val="21"/>
        </w:rPr>
        <w:t>尺寸</w:t>
      </w:r>
      <w:r w:rsidR="000C5731" w:rsidRPr="00286C45">
        <w:rPr>
          <w:rFonts w:ascii="Times New Roman" w:hAnsi="Times New Roman" w:cs="Times New Roman"/>
          <w:szCs w:val="21"/>
        </w:rPr>
        <w:t>的量子点都能包</w:t>
      </w:r>
      <w:r w:rsidR="00133CB2" w:rsidRPr="00286C45">
        <w:rPr>
          <w:rFonts w:ascii="Times New Roman" w:hAnsi="Times New Roman" w:cs="Times New Roman" w:hint="eastAsia"/>
          <w:szCs w:val="21"/>
        </w:rPr>
        <w:t>埋</w:t>
      </w:r>
      <w:r w:rsidR="000C5731" w:rsidRPr="00286C45">
        <w:rPr>
          <w:rFonts w:ascii="Times New Roman" w:hAnsi="Times New Roman" w:cs="Times New Roman"/>
          <w:szCs w:val="21"/>
        </w:rPr>
        <w:t>在</w:t>
      </w:r>
      <w:r w:rsidR="00A319C0" w:rsidRPr="00286C45">
        <w:rPr>
          <w:rFonts w:ascii="Times New Roman" w:hAnsi="Times New Roman" w:cs="Times New Roman" w:hint="eastAsia"/>
          <w:szCs w:val="21"/>
        </w:rPr>
        <w:t>PS</w:t>
      </w:r>
      <w:r w:rsidR="000C5731" w:rsidRPr="00286C45">
        <w:rPr>
          <w:rFonts w:ascii="Times New Roman" w:hAnsi="Times New Roman" w:cs="Times New Roman"/>
          <w:szCs w:val="21"/>
        </w:rPr>
        <w:t>中</w:t>
      </w:r>
      <w:r w:rsidRPr="00286C45">
        <w:rPr>
          <w:rFonts w:ascii="Times New Roman" w:hAnsi="Times New Roman" w:cs="Times New Roman"/>
          <w:szCs w:val="21"/>
        </w:rPr>
        <w:t>，但为了后续</w:t>
      </w:r>
      <w:r w:rsidR="005D0A70" w:rsidRPr="00286C45">
        <w:rPr>
          <w:rFonts w:ascii="Times New Roman" w:hAnsi="Times New Roman" w:cs="Times New Roman" w:hint="eastAsia"/>
          <w:szCs w:val="21"/>
        </w:rPr>
        <w:t>荧光免疫检测</w:t>
      </w:r>
      <w:r w:rsidRPr="00286C45">
        <w:rPr>
          <w:rFonts w:ascii="Times New Roman" w:hAnsi="Times New Roman" w:cs="Times New Roman"/>
          <w:szCs w:val="21"/>
        </w:rPr>
        <w:t>应用，本文</w:t>
      </w:r>
      <w:r w:rsidR="003D3C78" w:rsidRPr="00286C45">
        <w:rPr>
          <w:rFonts w:ascii="Times New Roman" w:hAnsi="Times New Roman" w:cs="Times New Roman" w:hint="eastAsia"/>
          <w:szCs w:val="21"/>
        </w:rPr>
        <w:t>中</w:t>
      </w:r>
      <w:r w:rsidRPr="00286C45">
        <w:rPr>
          <w:rFonts w:ascii="Times New Roman" w:hAnsi="Times New Roman" w:cs="Times New Roman"/>
          <w:szCs w:val="21"/>
        </w:rPr>
        <w:t>采用荧光发射峰为</w:t>
      </w:r>
      <w:r w:rsidRPr="00286C45">
        <w:rPr>
          <w:rFonts w:ascii="Times New Roman" w:hAnsi="Times New Roman" w:cs="Times New Roman"/>
          <w:szCs w:val="21"/>
        </w:rPr>
        <w:t>610 nm</w:t>
      </w:r>
      <w:r w:rsidRPr="00286C45">
        <w:rPr>
          <w:rFonts w:ascii="Times New Roman" w:hAnsi="Times New Roman" w:cs="Times New Roman"/>
          <w:szCs w:val="21"/>
        </w:rPr>
        <w:t>的</w:t>
      </w:r>
      <w:r w:rsidRPr="00286C45">
        <w:rPr>
          <w:rFonts w:ascii="Times New Roman" w:hAnsi="Times New Roman" w:cs="Times New Roman"/>
          <w:szCs w:val="21"/>
        </w:rPr>
        <w:t>CdSe/CdS</w:t>
      </w:r>
      <w:r w:rsidRPr="00286C45">
        <w:rPr>
          <w:rFonts w:ascii="Times New Roman" w:hAnsi="Times New Roman" w:cs="Times New Roman"/>
          <w:szCs w:val="21"/>
        </w:rPr>
        <w:t>（</w:t>
      </w:r>
      <w:r w:rsidRPr="00286C45">
        <w:rPr>
          <w:rFonts w:ascii="Times New Roman" w:hAnsi="Times New Roman" w:cs="Times New Roman"/>
          <w:szCs w:val="21"/>
        </w:rPr>
        <w:t>6ML</w:t>
      </w:r>
      <w:r w:rsidRPr="00286C45">
        <w:rPr>
          <w:rFonts w:ascii="Times New Roman" w:hAnsi="Times New Roman" w:cs="Times New Roman"/>
          <w:szCs w:val="21"/>
        </w:rPr>
        <w:t>）核壳量子点作为包</w:t>
      </w:r>
      <w:r w:rsidR="005D0A70" w:rsidRPr="00286C45">
        <w:rPr>
          <w:rFonts w:ascii="Times New Roman" w:hAnsi="Times New Roman" w:cs="Times New Roman" w:hint="eastAsia"/>
          <w:szCs w:val="21"/>
        </w:rPr>
        <w:t>载</w:t>
      </w:r>
      <w:r w:rsidRPr="00286C45">
        <w:rPr>
          <w:rFonts w:ascii="Times New Roman" w:hAnsi="Times New Roman" w:cs="Times New Roman"/>
          <w:szCs w:val="21"/>
        </w:rPr>
        <w:t>对象。</w:t>
      </w:r>
      <w:bookmarkStart w:id="6" w:name="OLE_LINK2"/>
      <w:bookmarkStart w:id="7" w:name="OLE_LINK3"/>
      <w:r w:rsidRPr="00286C45">
        <w:rPr>
          <w:rFonts w:ascii="Times New Roman" w:hAnsi="Times New Roman" w:cs="Times New Roman"/>
          <w:szCs w:val="21"/>
        </w:rPr>
        <w:t>图</w:t>
      </w:r>
      <w:r w:rsidRPr="00286C45">
        <w:rPr>
          <w:rFonts w:ascii="Times New Roman" w:hAnsi="Times New Roman" w:cs="Times New Roman"/>
          <w:szCs w:val="21"/>
        </w:rPr>
        <w:t>5</w:t>
      </w:r>
      <w:bookmarkEnd w:id="6"/>
      <w:bookmarkEnd w:id="7"/>
      <w:r w:rsidR="00035717" w:rsidRPr="00286C45">
        <w:rPr>
          <w:rFonts w:ascii="Times New Roman" w:hAnsi="Times New Roman" w:cs="Times New Roman" w:hint="eastAsia"/>
          <w:szCs w:val="21"/>
        </w:rPr>
        <w:t>A</w:t>
      </w:r>
      <w:r w:rsidR="00035717" w:rsidRPr="00286C45">
        <w:rPr>
          <w:rFonts w:ascii="Times New Roman" w:hAnsi="Times New Roman" w:cs="Times New Roman" w:hint="eastAsia"/>
          <w:szCs w:val="21"/>
        </w:rPr>
        <w:t>是量子点荧光微球的</w:t>
      </w:r>
      <w:r w:rsidR="00035717" w:rsidRPr="00286C45">
        <w:rPr>
          <w:rFonts w:ascii="Times New Roman" w:hAnsi="Times New Roman" w:cs="Times New Roman" w:hint="eastAsia"/>
          <w:szCs w:val="21"/>
        </w:rPr>
        <w:t>TEM</w:t>
      </w:r>
      <w:r w:rsidR="00035717" w:rsidRPr="00286C45">
        <w:rPr>
          <w:rFonts w:ascii="Times New Roman" w:hAnsi="Times New Roman" w:cs="Times New Roman" w:hint="eastAsia"/>
          <w:szCs w:val="21"/>
        </w:rPr>
        <w:t>图，</w:t>
      </w:r>
      <w:r w:rsidR="000D3AF5" w:rsidRPr="00286C45">
        <w:rPr>
          <w:rFonts w:ascii="Times New Roman" w:eastAsia="宋体" w:hAnsi="Times New Roman" w:cs="Times New Roman"/>
          <w:szCs w:val="21"/>
        </w:rPr>
        <w:t>表明量子点</w:t>
      </w:r>
      <w:r w:rsidR="00EA24E8" w:rsidRPr="00286C45">
        <w:rPr>
          <w:rFonts w:ascii="Times New Roman" w:eastAsia="宋体" w:hAnsi="Times New Roman" w:cs="Times New Roman"/>
          <w:szCs w:val="21"/>
        </w:rPr>
        <w:t>包</w:t>
      </w:r>
      <w:r w:rsidR="00EA24E8" w:rsidRPr="00286C45">
        <w:rPr>
          <w:rFonts w:ascii="Times New Roman" w:eastAsia="宋体" w:hAnsi="Times New Roman" w:cs="Times New Roman" w:hint="eastAsia"/>
          <w:szCs w:val="21"/>
        </w:rPr>
        <w:t>载</w:t>
      </w:r>
      <w:r w:rsidR="000D3AF5" w:rsidRPr="00286C45">
        <w:rPr>
          <w:rFonts w:ascii="Times New Roman" w:eastAsia="宋体" w:hAnsi="Times New Roman" w:cs="Times New Roman"/>
          <w:szCs w:val="21"/>
        </w:rPr>
        <w:t>在</w:t>
      </w:r>
      <w:r w:rsidR="00EA24E8" w:rsidRPr="00286C45">
        <w:rPr>
          <w:rFonts w:ascii="Times New Roman" w:eastAsia="宋体" w:hAnsi="Times New Roman" w:cs="Times New Roman" w:hint="eastAsia"/>
          <w:szCs w:val="21"/>
        </w:rPr>
        <w:t>PS</w:t>
      </w:r>
      <w:r w:rsidR="000D3AF5" w:rsidRPr="00286C45">
        <w:rPr>
          <w:rFonts w:ascii="Times New Roman" w:eastAsia="宋体" w:hAnsi="Times New Roman" w:cs="Times New Roman"/>
          <w:szCs w:val="21"/>
        </w:rPr>
        <w:t>中</w:t>
      </w:r>
      <w:r w:rsidR="000D3AF5" w:rsidRPr="00286C45">
        <w:rPr>
          <w:rFonts w:ascii="Times New Roman" w:eastAsia="宋体" w:hAnsi="Times New Roman" w:cs="Times New Roman" w:hint="eastAsia"/>
          <w:szCs w:val="21"/>
        </w:rPr>
        <w:t>。</w:t>
      </w:r>
      <w:r w:rsidR="00B959B0" w:rsidRPr="00286C45">
        <w:rPr>
          <w:rFonts w:ascii="Times New Roman" w:hAnsi="Times New Roman" w:cs="Times New Roman"/>
          <w:szCs w:val="21"/>
        </w:rPr>
        <w:t>图</w:t>
      </w:r>
      <w:r w:rsidR="00B959B0" w:rsidRPr="00286C45">
        <w:rPr>
          <w:rFonts w:ascii="Times New Roman" w:hAnsi="Times New Roman" w:cs="Times New Roman"/>
          <w:szCs w:val="21"/>
        </w:rPr>
        <w:t>5</w:t>
      </w:r>
      <w:r w:rsidR="00035717" w:rsidRPr="00286C45">
        <w:rPr>
          <w:rFonts w:ascii="Times New Roman" w:hAnsi="Times New Roman" w:cs="Times New Roman" w:hint="eastAsia"/>
          <w:szCs w:val="21"/>
        </w:rPr>
        <w:t>B</w:t>
      </w:r>
      <w:r w:rsidR="005D0A70" w:rsidRPr="00286C45">
        <w:rPr>
          <w:rFonts w:ascii="Times New Roman" w:hAnsi="Times New Roman" w:cs="Times New Roman" w:hint="eastAsia"/>
          <w:szCs w:val="21"/>
        </w:rPr>
        <w:t>是</w:t>
      </w:r>
      <w:r w:rsidR="00A319C0" w:rsidRPr="00286C45">
        <w:rPr>
          <w:rFonts w:ascii="Times New Roman" w:hAnsi="Times New Roman" w:cs="Times New Roman" w:hint="eastAsia"/>
          <w:szCs w:val="21"/>
        </w:rPr>
        <w:t>在室内光和紫外灯下</w:t>
      </w:r>
      <w:r w:rsidR="00035717" w:rsidRPr="00286C45">
        <w:rPr>
          <w:rFonts w:ascii="Times New Roman" w:hAnsi="Times New Roman" w:cs="Times New Roman" w:hint="eastAsia"/>
          <w:szCs w:val="21"/>
        </w:rPr>
        <w:t>量子点荧光微球</w:t>
      </w:r>
      <w:r w:rsidR="00A319C0" w:rsidRPr="00286C45">
        <w:rPr>
          <w:rFonts w:ascii="Times New Roman" w:eastAsia="宋体" w:hAnsi="Times New Roman" w:cs="Times New Roman" w:hint="eastAsia"/>
          <w:szCs w:val="21"/>
        </w:rPr>
        <w:t>（分散在水中）</w:t>
      </w:r>
      <w:r w:rsidR="000D3AF5" w:rsidRPr="00286C45">
        <w:rPr>
          <w:rFonts w:ascii="Times New Roman" w:eastAsia="宋体" w:hAnsi="Times New Roman" w:cs="Times New Roman" w:hint="eastAsia"/>
          <w:szCs w:val="21"/>
        </w:rPr>
        <w:t>的照片</w:t>
      </w:r>
      <w:r w:rsidR="000D3AF5" w:rsidRPr="00286C45">
        <w:rPr>
          <w:rFonts w:ascii="Times New Roman" w:eastAsia="宋体" w:hAnsi="Times New Roman" w:cs="Times New Roman"/>
          <w:szCs w:val="21"/>
        </w:rPr>
        <w:t>，荧光微球</w:t>
      </w:r>
      <w:r w:rsidR="00FD2057" w:rsidRPr="00286C45">
        <w:rPr>
          <w:rFonts w:ascii="Times New Roman" w:eastAsia="宋体" w:hAnsi="Times New Roman" w:cs="Times New Roman" w:hint="eastAsia"/>
          <w:szCs w:val="21"/>
        </w:rPr>
        <w:t>水</w:t>
      </w:r>
      <w:r w:rsidR="000D3AF5" w:rsidRPr="00286C45">
        <w:rPr>
          <w:rFonts w:ascii="Times New Roman" w:eastAsia="宋体" w:hAnsi="Times New Roman" w:cs="Times New Roman"/>
          <w:szCs w:val="21"/>
        </w:rPr>
        <w:t>溶液与</w:t>
      </w:r>
      <w:r w:rsidR="003D3C78" w:rsidRPr="00286C45">
        <w:rPr>
          <w:rFonts w:ascii="Times New Roman" w:eastAsia="宋体" w:hAnsi="Times New Roman" w:cs="Times New Roman" w:hint="eastAsia"/>
          <w:szCs w:val="21"/>
        </w:rPr>
        <w:t>三氯甲烷</w:t>
      </w:r>
      <w:r w:rsidR="00FD06A1" w:rsidRPr="00286C45">
        <w:rPr>
          <w:rFonts w:ascii="Times New Roman" w:eastAsia="宋体" w:hAnsi="Times New Roman" w:cs="Times New Roman" w:hint="eastAsia"/>
          <w:szCs w:val="21"/>
        </w:rPr>
        <w:t>（</w:t>
      </w:r>
      <w:r w:rsidR="000D3AF5" w:rsidRPr="00286C45">
        <w:rPr>
          <w:rFonts w:ascii="Times New Roman" w:eastAsia="宋体" w:hAnsi="Times New Roman" w:cs="Times New Roman"/>
          <w:szCs w:val="21"/>
        </w:rPr>
        <w:t>CHCl</w:t>
      </w:r>
      <w:r w:rsidR="000D3AF5" w:rsidRPr="00286C45">
        <w:rPr>
          <w:rFonts w:ascii="Times New Roman" w:eastAsia="宋体" w:hAnsi="Times New Roman" w:cs="Times New Roman"/>
          <w:szCs w:val="21"/>
          <w:vertAlign w:val="subscript"/>
        </w:rPr>
        <w:t>3</w:t>
      </w:r>
      <w:r w:rsidR="00FD06A1" w:rsidRPr="00286C45">
        <w:rPr>
          <w:rFonts w:ascii="Times New Roman" w:eastAsia="宋体" w:hAnsi="Times New Roman" w:cs="Times New Roman" w:hint="eastAsia"/>
          <w:szCs w:val="21"/>
        </w:rPr>
        <w:t>）</w:t>
      </w:r>
      <w:r w:rsidR="000D3AF5" w:rsidRPr="00286C45">
        <w:rPr>
          <w:rFonts w:ascii="Times New Roman" w:eastAsia="宋体" w:hAnsi="Times New Roman" w:cs="Times New Roman"/>
          <w:szCs w:val="21"/>
        </w:rPr>
        <w:t>混合后，静置</w:t>
      </w:r>
      <w:r w:rsidR="00192E45" w:rsidRPr="00286C45">
        <w:rPr>
          <w:rFonts w:ascii="Times New Roman" w:eastAsia="宋体" w:hAnsi="Times New Roman" w:cs="Times New Roman" w:hint="eastAsia"/>
          <w:szCs w:val="21"/>
        </w:rPr>
        <w:t>后</w:t>
      </w:r>
      <w:r w:rsidR="000D3AF5" w:rsidRPr="00286C45">
        <w:rPr>
          <w:rFonts w:ascii="Times New Roman" w:eastAsia="宋体" w:hAnsi="Times New Roman" w:cs="Times New Roman"/>
          <w:szCs w:val="21"/>
        </w:rPr>
        <w:t>出现分层</w:t>
      </w:r>
      <w:r w:rsidR="000D3AF5" w:rsidRPr="00286C45">
        <w:rPr>
          <w:rFonts w:ascii="Times New Roman" w:eastAsia="宋体" w:hAnsi="Times New Roman" w:cs="Times New Roman" w:hint="eastAsia"/>
          <w:szCs w:val="21"/>
        </w:rPr>
        <w:t>，</w:t>
      </w:r>
      <w:r w:rsidR="000D3AF5" w:rsidRPr="00286C45">
        <w:rPr>
          <w:rFonts w:ascii="Times New Roman" w:eastAsia="宋体" w:hAnsi="Times New Roman" w:cs="Times New Roman"/>
          <w:szCs w:val="21"/>
        </w:rPr>
        <w:t>表明油相量子点通过包</w:t>
      </w:r>
      <w:r w:rsidR="005D0A70" w:rsidRPr="00286C45">
        <w:rPr>
          <w:rFonts w:ascii="Times New Roman" w:eastAsia="宋体" w:hAnsi="Times New Roman" w:cs="Times New Roman" w:hint="eastAsia"/>
          <w:szCs w:val="21"/>
        </w:rPr>
        <w:t>载到</w:t>
      </w:r>
      <w:r w:rsidR="0091661A" w:rsidRPr="00286C45">
        <w:rPr>
          <w:rFonts w:ascii="Times New Roman" w:eastAsia="宋体" w:hAnsi="Times New Roman" w:cs="Times New Roman" w:hint="eastAsia"/>
          <w:szCs w:val="21"/>
        </w:rPr>
        <w:t>PS</w:t>
      </w:r>
      <w:r w:rsidR="000D3AF5" w:rsidRPr="00286C45">
        <w:rPr>
          <w:rFonts w:ascii="Times New Roman" w:eastAsia="宋体" w:hAnsi="Times New Roman" w:cs="Times New Roman"/>
          <w:szCs w:val="21"/>
        </w:rPr>
        <w:t>内成功转移</w:t>
      </w:r>
      <w:r w:rsidR="000D3AF5" w:rsidRPr="00286C45">
        <w:rPr>
          <w:rFonts w:ascii="Times New Roman" w:eastAsia="宋体" w:hAnsi="Times New Roman" w:cs="Times New Roman" w:hint="eastAsia"/>
          <w:szCs w:val="21"/>
        </w:rPr>
        <w:t>到</w:t>
      </w:r>
      <w:r w:rsidR="000D3AF5" w:rsidRPr="00286C45">
        <w:rPr>
          <w:rFonts w:ascii="Times New Roman" w:eastAsia="宋体" w:hAnsi="Times New Roman" w:cs="Times New Roman"/>
          <w:szCs w:val="21"/>
        </w:rPr>
        <w:t>水中</w:t>
      </w:r>
      <w:r w:rsidR="000D3AF5" w:rsidRPr="00286C45">
        <w:rPr>
          <w:rFonts w:ascii="Times New Roman" w:hAnsi="Times New Roman" w:cs="Times New Roman" w:hint="eastAsia"/>
          <w:szCs w:val="21"/>
        </w:rPr>
        <w:t>。</w:t>
      </w:r>
      <w:r w:rsidR="005D0A70" w:rsidRPr="00286C45">
        <w:rPr>
          <w:rFonts w:ascii="Times New Roman" w:hAnsi="Times New Roman" w:cs="Times New Roman" w:hint="eastAsia"/>
          <w:szCs w:val="21"/>
        </w:rPr>
        <w:t>图</w:t>
      </w:r>
      <w:r w:rsidR="005D0A70" w:rsidRPr="00286C45">
        <w:rPr>
          <w:rFonts w:ascii="Times New Roman" w:hAnsi="Times New Roman" w:cs="Times New Roman" w:hint="eastAsia"/>
          <w:szCs w:val="21"/>
        </w:rPr>
        <w:t>5</w:t>
      </w:r>
      <w:r w:rsidR="00035717" w:rsidRPr="00286C45">
        <w:rPr>
          <w:rFonts w:ascii="Times New Roman" w:hAnsi="Times New Roman" w:cs="Times New Roman" w:hint="eastAsia"/>
          <w:szCs w:val="21"/>
        </w:rPr>
        <w:t>C</w:t>
      </w:r>
      <w:r w:rsidR="00BC23FD" w:rsidRPr="00286C45">
        <w:rPr>
          <w:rFonts w:ascii="Times New Roman" w:hAnsi="Times New Roman" w:cs="Times New Roman" w:hint="eastAsia"/>
          <w:szCs w:val="21"/>
        </w:rPr>
        <w:t>是</w:t>
      </w:r>
      <w:r w:rsidR="00035717" w:rsidRPr="00286C45">
        <w:rPr>
          <w:rFonts w:ascii="Times New Roman" w:hAnsi="Times New Roman" w:cs="Times New Roman" w:hint="eastAsia"/>
          <w:szCs w:val="21"/>
        </w:rPr>
        <w:t>量子点荧光</w:t>
      </w:r>
      <w:r w:rsidR="000D3AF5" w:rsidRPr="00286C45">
        <w:rPr>
          <w:rFonts w:ascii="Times New Roman" w:hAnsi="Times New Roman" w:cs="Times New Roman" w:hint="eastAsia"/>
          <w:szCs w:val="21"/>
        </w:rPr>
        <w:t>微球的面扫描图</w:t>
      </w:r>
      <w:r w:rsidRPr="00286C45">
        <w:rPr>
          <w:rFonts w:ascii="Times New Roman" w:hAnsi="Times New Roman" w:cs="Times New Roman"/>
          <w:szCs w:val="21"/>
        </w:rPr>
        <w:t>，</w:t>
      </w:r>
      <w:r w:rsidR="000D3AF5" w:rsidRPr="00286C45">
        <w:rPr>
          <w:rFonts w:ascii="Times New Roman" w:hAnsi="Times New Roman" w:cs="Times New Roman" w:hint="eastAsia"/>
          <w:szCs w:val="21"/>
        </w:rPr>
        <w:t>微球中同时含有</w:t>
      </w:r>
      <w:r w:rsidR="000D3AF5" w:rsidRPr="00286C45">
        <w:rPr>
          <w:rFonts w:ascii="Times New Roman" w:hAnsi="Times New Roman" w:cs="Times New Roman" w:hint="eastAsia"/>
          <w:szCs w:val="21"/>
        </w:rPr>
        <w:t>C</w:t>
      </w:r>
      <w:r w:rsidR="000D3AF5" w:rsidRPr="00286C45">
        <w:rPr>
          <w:rFonts w:ascii="Times New Roman" w:hAnsi="Times New Roman" w:cs="Times New Roman" w:hint="eastAsia"/>
          <w:szCs w:val="21"/>
        </w:rPr>
        <w:t>、</w:t>
      </w:r>
      <w:r w:rsidR="000D3AF5" w:rsidRPr="00286C45">
        <w:rPr>
          <w:rFonts w:ascii="Times New Roman" w:hAnsi="Times New Roman" w:cs="Times New Roman" w:hint="eastAsia"/>
          <w:szCs w:val="21"/>
        </w:rPr>
        <w:t>Cd</w:t>
      </w:r>
      <w:r w:rsidR="000D3AF5" w:rsidRPr="00286C45">
        <w:rPr>
          <w:rFonts w:ascii="Times New Roman" w:hAnsi="Times New Roman" w:cs="Times New Roman" w:hint="eastAsia"/>
          <w:szCs w:val="21"/>
        </w:rPr>
        <w:t>、</w:t>
      </w:r>
      <w:r w:rsidR="000D3AF5" w:rsidRPr="00286C45">
        <w:rPr>
          <w:rFonts w:ascii="Times New Roman" w:hAnsi="Times New Roman" w:cs="Times New Roman" w:hint="eastAsia"/>
          <w:szCs w:val="21"/>
        </w:rPr>
        <w:t>Se</w:t>
      </w:r>
      <w:r w:rsidR="000D3AF5" w:rsidRPr="00286C45">
        <w:rPr>
          <w:rFonts w:ascii="Times New Roman" w:hAnsi="Times New Roman" w:cs="Times New Roman" w:hint="eastAsia"/>
          <w:szCs w:val="21"/>
        </w:rPr>
        <w:t>和</w:t>
      </w:r>
      <w:r w:rsidR="000D3AF5" w:rsidRPr="00286C45">
        <w:rPr>
          <w:rFonts w:ascii="Times New Roman" w:hAnsi="Times New Roman" w:cs="Times New Roman" w:hint="eastAsia"/>
          <w:szCs w:val="21"/>
        </w:rPr>
        <w:t>S</w:t>
      </w:r>
      <w:r w:rsidR="003D3C78" w:rsidRPr="00286C45">
        <w:rPr>
          <w:rFonts w:ascii="Times New Roman" w:hAnsi="Times New Roman" w:cs="Times New Roman" w:hint="eastAsia"/>
          <w:szCs w:val="21"/>
        </w:rPr>
        <w:t xml:space="preserve"> 4</w:t>
      </w:r>
      <w:r w:rsidR="00493506" w:rsidRPr="00286C45">
        <w:rPr>
          <w:rFonts w:ascii="Times New Roman" w:hAnsi="Times New Roman" w:cs="Times New Roman" w:hint="eastAsia"/>
          <w:szCs w:val="21"/>
        </w:rPr>
        <w:t>种元素，上述表征证明量子点成功包载</w:t>
      </w:r>
      <w:r w:rsidR="005C3B52" w:rsidRPr="00286C45">
        <w:rPr>
          <w:rFonts w:ascii="Times New Roman" w:hAnsi="Times New Roman" w:cs="Times New Roman" w:hint="eastAsia"/>
          <w:szCs w:val="21"/>
        </w:rPr>
        <w:t>到微球中。</w:t>
      </w:r>
    </w:p>
    <w:p w:rsidR="00C025C8" w:rsidRPr="00286C45" w:rsidRDefault="00AF0FAE" w:rsidP="002001E6">
      <w:pPr>
        <w:spacing w:beforeLines="50" w:afterLines="50" w:line="360" w:lineRule="auto"/>
        <w:jc w:val="center"/>
        <w:rPr>
          <w:rFonts w:ascii="Times New Roman" w:eastAsia="宋体" w:hAnsi="Times New Roman" w:cs="Times New Roman"/>
          <w:szCs w:val="21"/>
        </w:rPr>
      </w:pPr>
      <w:r w:rsidRPr="00286C45">
        <w:rPr>
          <w:noProof/>
        </w:rPr>
        <w:drawing>
          <wp:inline distT="0" distB="0" distL="0" distR="0">
            <wp:extent cx="4099817" cy="3600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9817" cy="3600000"/>
                    </a:xfrm>
                    <a:prstGeom prst="rect">
                      <a:avLst/>
                    </a:prstGeom>
                    <a:noFill/>
                    <a:ln>
                      <a:noFill/>
                    </a:ln>
                  </pic:spPr>
                </pic:pic>
              </a:graphicData>
            </a:graphic>
          </wp:inline>
        </w:drawing>
      </w:r>
    </w:p>
    <w:p w:rsidR="008628C4" w:rsidRPr="00286C45" w:rsidRDefault="00A855D0">
      <w:pPr>
        <w:spacing w:line="360" w:lineRule="auto"/>
        <w:ind w:firstLineChars="200" w:firstLine="360"/>
        <w:jc w:val="center"/>
        <w:rPr>
          <w:rFonts w:ascii="Times New Roman" w:hAnsi="Times New Roman" w:cs="Times New Roman"/>
          <w:sz w:val="18"/>
          <w:szCs w:val="18"/>
        </w:rPr>
      </w:pPr>
      <w:r w:rsidRPr="00286C45">
        <w:rPr>
          <w:rFonts w:ascii="Times New Roman" w:hAnsi="Times New Roman" w:cs="Times New Roman"/>
          <w:sz w:val="18"/>
          <w:szCs w:val="18"/>
        </w:rPr>
        <w:t>图</w:t>
      </w:r>
      <w:r w:rsidRPr="00286C45">
        <w:rPr>
          <w:rFonts w:ascii="Times New Roman" w:hAnsi="Times New Roman" w:cs="Times New Roman"/>
          <w:sz w:val="18"/>
          <w:szCs w:val="18"/>
        </w:rPr>
        <w:t>5</w:t>
      </w:r>
      <w:r w:rsidR="00AE276B" w:rsidRPr="00286C45">
        <w:rPr>
          <w:rFonts w:ascii="Times New Roman" w:hAnsi="Times New Roman" w:cs="Times New Roman" w:hint="eastAsia"/>
          <w:sz w:val="18"/>
          <w:szCs w:val="18"/>
        </w:rPr>
        <w:t>量子点</w:t>
      </w:r>
      <w:r w:rsidRPr="00286C45">
        <w:rPr>
          <w:rFonts w:ascii="Times New Roman" w:hAnsi="Times New Roman" w:cs="Times New Roman"/>
          <w:sz w:val="18"/>
          <w:szCs w:val="18"/>
        </w:rPr>
        <w:t>荧光微球的</w:t>
      </w:r>
      <w:r w:rsidRPr="00286C45">
        <w:rPr>
          <w:rFonts w:ascii="Times New Roman" w:hAnsi="Times New Roman" w:cs="Times New Roman"/>
          <w:sz w:val="18"/>
          <w:szCs w:val="18"/>
        </w:rPr>
        <w:t>TEM</w:t>
      </w:r>
      <w:r w:rsidR="003C3DB5" w:rsidRPr="00286C45">
        <w:rPr>
          <w:rFonts w:ascii="Times New Roman" w:hAnsi="Times New Roman" w:cs="Times New Roman" w:hint="eastAsia"/>
          <w:sz w:val="18"/>
          <w:szCs w:val="18"/>
        </w:rPr>
        <w:t>（</w:t>
      </w:r>
      <w:r w:rsidR="003C3DB5" w:rsidRPr="00286C45">
        <w:rPr>
          <w:rFonts w:ascii="Times New Roman" w:hAnsi="Times New Roman" w:cs="Times New Roman"/>
          <w:sz w:val="18"/>
          <w:szCs w:val="18"/>
        </w:rPr>
        <w:t>A</w:t>
      </w:r>
      <w:r w:rsidR="003C3DB5" w:rsidRPr="00286C45">
        <w:rPr>
          <w:rFonts w:ascii="Times New Roman" w:hAnsi="Times New Roman" w:cs="Times New Roman" w:hint="eastAsia"/>
          <w:sz w:val="18"/>
          <w:szCs w:val="18"/>
        </w:rPr>
        <w:t>）</w:t>
      </w:r>
      <w:r w:rsidR="005D7186" w:rsidRPr="00286C45">
        <w:rPr>
          <w:rFonts w:ascii="Times New Roman" w:hAnsi="Times New Roman" w:cs="Times New Roman" w:hint="eastAsia"/>
          <w:sz w:val="18"/>
          <w:szCs w:val="18"/>
        </w:rPr>
        <w:t>、</w:t>
      </w:r>
      <w:r w:rsidR="006F2B73" w:rsidRPr="00286C45">
        <w:rPr>
          <w:rFonts w:ascii="Times New Roman" w:hAnsi="Times New Roman" w:cs="Times New Roman" w:hint="eastAsia"/>
          <w:sz w:val="18"/>
          <w:szCs w:val="18"/>
        </w:rPr>
        <w:t>室内光</w:t>
      </w:r>
      <w:r w:rsidRPr="00286C45">
        <w:rPr>
          <w:rFonts w:ascii="Times New Roman" w:hAnsi="Times New Roman" w:cs="Times New Roman" w:hint="eastAsia"/>
          <w:sz w:val="18"/>
          <w:szCs w:val="18"/>
        </w:rPr>
        <w:t>和紫外灯下</w:t>
      </w:r>
      <w:r w:rsidR="00D53A76" w:rsidRPr="00286C45">
        <w:rPr>
          <w:rFonts w:ascii="Times New Roman" w:hAnsi="Times New Roman" w:cs="Times New Roman" w:hint="eastAsia"/>
          <w:sz w:val="18"/>
          <w:szCs w:val="18"/>
        </w:rPr>
        <w:t>照片</w:t>
      </w:r>
      <w:r w:rsidR="00AE276B" w:rsidRPr="00286C45">
        <w:rPr>
          <w:rFonts w:ascii="Times New Roman" w:hAnsi="Times New Roman" w:cs="Times New Roman" w:hint="eastAsia"/>
          <w:sz w:val="18"/>
          <w:szCs w:val="18"/>
        </w:rPr>
        <w:t>（</w:t>
      </w:r>
      <w:r w:rsidR="00AE276B" w:rsidRPr="00286C45">
        <w:rPr>
          <w:rFonts w:ascii="Times New Roman" w:hAnsi="Times New Roman" w:cs="Times New Roman" w:hint="eastAsia"/>
          <w:sz w:val="18"/>
          <w:szCs w:val="18"/>
        </w:rPr>
        <w:t>B</w:t>
      </w:r>
      <w:r w:rsidR="00AE276B" w:rsidRPr="00286C45">
        <w:rPr>
          <w:rFonts w:ascii="Times New Roman" w:hAnsi="Times New Roman" w:cs="Times New Roman" w:hint="eastAsia"/>
          <w:sz w:val="18"/>
          <w:szCs w:val="18"/>
        </w:rPr>
        <w:t>）</w:t>
      </w:r>
      <w:r w:rsidR="005D7186" w:rsidRPr="00286C45">
        <w:rPr>
          <w:rFonts w:ascii="Times New Roman" w:hAnsi="Times New Roman" w:cs="Times New Roman" w:hint="eastAsia"/>
          <w:sz w:val="18"/>
          <w:szCs w:val="18"/>
        </w:rPr>
        <w:t>、</w:t>
      </w:r>
      <w:r w:rsidR="005C3B52" w:rsidRPr="00286C45">
        <w:rPr>
          <w:rFonts w:ascii="Times New Roman" w:hAnsi="Times New Roman" w:cs="Times New Roman" w:hint="eastAsia"/>
          <w:sz w:val="18"/>
          <w:szCs w:val="18"/>
        </w:rPr>
        <w:t>面扫描图</w:t>
      </w:r>
      <w:r w:rsidR="00AE276B" w:rsidRPr="00286C45">
        <w:rPr>
          <w:rFonts w:ascii="Times New Roman" w:hAnsi="Times New Roman" w:cs="Times New Roman" w:hint="eastAsia"/>
          <w:sz w:val="18"/>
          <w:szCs w:val="18"/>
        </w:rPr>
        <w:t>（</w:t>
      </w:r>
      <w:r w:rsidR="00AE276B" w:rsidRPr="00286C45">
        <w:rPr>
          <w:rFonts w:ascii="Times New Roman" w:hAnsi="Times New Roman" w:cs="Times New Roman" w:hint="eastAsia"/>
          <w:sz w:val="18"/>
          <w:szCs w:val="18"/>
        </w:rPr>
        <w:t>C</w:t>
      </w:r>
      <w:r w:rsidR="00AE276B" w:rsidRPr="00286C45">
        <w:rPr>
          <w:rFonts w:ascii="Times New Roman" w:hAnsi="Times New Roman" w:cs="Times New Roman" w:hint="eastAsia"/>
          <w:sz w:val="18"/>
          <w:szCs w:val="18"/>
        </w:rPr>
        <w:t>）</w:t>
      </w:r>
    </w:p>
    <w:p w:rsidR="00BA222F" w:rsidRPr="00286C45" w:rsidRDefault="005D7186" w:rsidP="00802DCC">
      <w:pPr>
        <w:spacing w:line="360" w:lineRule="auto"/>
        <w:ind w:firstLineChars="200" w:firstLine="360"/>
        <w:jc w:val="center"/>
        <w:rPr>
          <w:rFonts w:ascii="Times New Roman" w:hAnsi="Times New Roman" w:cs="Times New Roman"/>
          <w:sz w:val="18"/>
          <w:szCs w:val="18"/>
        </w:rPr>
      </w:pPr>
      <w:r w:rsidRPr="00286C45">
        <w:rPr>
          <w:rFonts w:ascii="Times New Roman" w:hAnsi="Times New Roman" w:cs="Times New Roman"/>
          <w:sz w:val="18"/>
          <w:szCs w:val="18"/>
        </w:rPr>
        <w:t>Fig.5 TEM</w:t>
      </w:r>
      <w:r w:rsidR="003C3DB5" w:rsidRPr="00286C45">
        <w:rPr>
          <w:rFonts w:ascii="Times New Roman" w:hAnsi="Times New Roman" w:cs="Times New Roman" w:hint="eastAsia"/>
          <w:sz w:val="18"/>
          <w:szCs w:val="18"/>
        </w:rPr>
        <w:t>(</w:t>
      </w:r>
      <w:r w:rsidR="003C3DB5" w:rsidRPr="00286C45">
        <w:rPr>
          <w:rFonts w:ascii="Times New Roman" w:hAnsi="Times New Roman" w:cs="Times New Roman"/>
          <w:sz w:val="18"/>
          <w:szCs w:val="18"/>
        </w:rPr>
        <w:t>A</w:t>
      </w:r>
      <w:r w:rsidR="003C3DB5" w:rsidRPr="00286C45">
        <w:rPr>
          <w:rFonts w:ascii="Times New Roman" w:hAnsi="Times New Roman" w:cs="Times New Roman" w:hint="eastAsia"/>
          <w:sz w:val="18"/>
          <w:szCs w:val="18"/>
        </w:rPr>
        <w:t>)</w:t>
      </w:r>
      <w:r w:rsidR="00035061" w:rsidRPr="00286C45">
        <w:rPr>
          <w:rFonts w:ascii="Times New Roman" w:hAnsi="Times New Roman" w:cs="Times New Roman" w:hint="eastAsia"/>
          <w:sz w:val="18"/>
          <w:szCs w:val="18"/>
        </w:rPr>
        <w:t xml:space="preserve"> and </w:t>
      </w:r>
      <w:r w:rsidR="003C3DB5" w:rsidRPr="00286C45">
        <w:rPr>
          <w:rFonts w:ascii="Times New Roman" w:hAnsi="Times New Roman" w:cs="Times New Roman"/>
          <w:sz w:val="18"/>
          <w:szCs w:val="18"/>
        </w:rPr>
        <w:t>Fluorescent lamp and UV lamp under the photo</w:t>
      </w:r>
      <w:r w:rsidR="003C3DB5" w:rsidRPr="00286C45">
        <w:rPr>
          <w:rFonts w:ascii="Times New Roman" w:hAnsi="Times New Roman" w:cs="Times New Roman" w:hint="eastAsia"/>
          <w:sz w:val="18"/>
          <w:szCs w:val="18"/>
        </w:rPr>
        <w:t xml:space="preserve"> (B)</w:t>
      </w:r>
      <w:r w:rsidR="00035061" w:rsidRPr="00286C45">
        <w:rPr>
          <w:rFonts w:ascii="Times New Roman" w:hAnsi="Times New Roman" w:cs="Times New Roman" w:hint="eastAsia"/>
          <w:sz w:val="18"/>
          <w:szCs w:val="18"/>
        </w:rPr>
        <w:t xml:space="preserve"> and </w:t>
      </w:r>
      <w:r w:rsidRPr="00286C45">
        <w:rPr>
          <w:rFonts w:ascii="Times New Roman" w:hAnsi="Times New Roman" w:cs="Times New Roman"/>
          <w:sz w:val="18"/>
          <w:szCs w:val="18"/>
        </w:rPr>
        <w:t>surface scan (C)</w:t>
      </w:r>
      <w:r w:rsidR="00922474" w:rsidRPr="00286C45">
        <w:rPr>
          <w:rFonts w:ascii="Times New Roman" w:hAnsi="Times New Roman" w:cs="Times New Roman" w:hint="eastAsia"/>
          <w:sz w:val="18"/>
          <w:szCs w:val="18"/>
        </w:rPr>
        <w:t>of</w:t>
      </w:r>
      <w:r w:rsidR="00A855D0" w:rsidRPr="00286C45">
        <w:rPr>
          <w:rFonts w:ascii="Times New Roman" w:hAnsi="Times New Roman" w:cs="Times New Roman"/>
          <w:sz w:val="18"/>
          <w:szCs w:val="18"/>
        </w:rPr>
        <w:t>quantum dots fluorescent microspheres</w:t>
      </w:r>
    </w:p>
    <w:p w:rsidR="009057B8" w:rsidRPr="00286C45" w:rsidRDefault="00BA222F" w:rsidP="002001E6">
      <w:pPr>
        <w:spacing w:beforeLines="50" w:afterLines="50" w:line="360" w:lineRule="auto"/>
        <w:ind w:firstLineChars="200" w:firstLine="420"/>
        <w:rPr>
          <w:rFonts w:ascii="Times New Roman" w:hAnsi="Times New Roman" w:cs="Times New Roman"/>
          <w:szCs w:val="21"/>
        </w:rPr>
      </w:pPr>
      <w:r w:rsidRPr="00286C45">
        <w:rPr>
          <w:rFonts w:ascii="Times New Roman" w:hAnsi="Times New Roman" w:cs="Times New Roman" w:hint="eastAsia"/>
          <w:szCs w:val="21"/>
        </w:rPr>
        <w:t>根据</w:t>
      </w:r>
      <w:r w:rsidR="001C6518" w:rsidRPr="00286C45">
        <w:rPr>
          <w:rFonts w:ascii="Times New Roman" w:hAnsi="Times New Roman" w:cs="Times New Roman" w:hint="eastAsia"/>
          <w:szCs w:val="21"/>
        </w:rPr>
        <w:t>上述乳液聚合原理，</w:t>
      </w:r>
      <w:r w:rsidRPr="00286C45">
        <w:rPr>
          <w:rFonts w:ascii="Times New Roman" w:hAnsi="Times New Roman" w:cs="Times New Roman" w:hint="eastAsia"/>
          <w:szCs w:val="21"/>
        </w:rPr>
        <w:t>量子点在</w:t>
      </w:r>
      <w:r w:rsidR="007F74AA" w:rsidRPr="00286C45">
        <w:rPr>
          <w:rFonts w:ascii="Times New Roman" w:hAnsi="Times New Roman" w:cs="Times New Roman" w:hint="eastAsia"/>
          <w:szCs w:val="21"/>
        </w:rPr>
        <w:t>PS</w:t>
      </w:r>
      <w:r w:rsidRPr="00286C45">
        <w:rPr>
          <w:rFonts w:ascii="Times New Roman" w:hAnsi="Times New Roman" w:cs="Times New Roman" w:hint="eastAsia"/>
          <w:szCs w:val="21"/>
        </w:rPr>
        <w:t>中的溶解度越大，乳液聚合时包</w:t>
      </w:r>
      <w:r w:rsidR="00834EC9" w:rsidRPr="00286C45">
        <w:rPr>
          <w:rFonts w:ascii="Times New Roman" w:hAnsi="Times New Roman" w:cs="Times New Roman" w:hint="eastAsia"/>
          <w:szCs w:val="21"/>
        </w:rPr>
        <w:t>载</w:t>
      </w:r>
      <w:r w:rsidRPr="00286C45">
        <w:rPr>
          <w:rFonts w:ascii="Times New Roman" w:hAnsi="Times New Roman" w:cs="Times New Roman" w:hint="eastAsia"/>
          <w:szCs w:val="21"/>
        </w:rPr>
        <w:t>的量子点</w:t>
      </w:r>
      <w:r w:rsidR="00533A8B" w:rsidRPr="00286C45">
        <w:rPr>
          <w:rFonts w:ascii="Times New Roman" w:hAnsi="Times New Roman" w:cs="Times New Roman" w:hint="eastAsia"/>
          <w:szCs w:val="21"/>
        </w:rPr>
        <w:t>就越多</w:t>
      </w:r>
      <w:r w:rsidRPr="00286C45">
        <w:rPr>
          <w:rFonts w:ascii="Times New Roman" w:hAnsi="Times New Roman" w:cs="Times New Roman" w:hint="eastAsia"/>
          <w:szCs w:val="21"/>
        </w:rPr>
        <w:t>。</w:t>
      </w:r>
      <w:r w:rsidR="00244DB1" w:rsidRPr="00286C45">
        <w:rPr>
          <w:rFonts w:ascii="Times New Roman" w:hAnsi="Times New Roman" w:cs="Times New Roman" w:hint="eastAsia"/>
          <w:szCs w:val="21"/>
        </w:rPr>
        <w:t>本文</w:t>
      </w:r>
      <w:r w:rsidR="003D3C78" w:rsidRPr="00286C45">
        <w:rPr>
          <w:rFonts w:ascii="Times New Roman" w:hAnsi="Times New Roman" w:cs="Times New Roman" w:hint="eastAsia"/>
          <w:szCs w:val="21"/>
        </w:rPr>
        <w:t>中</w:t>
      </w:r>
      <w:r w:rsidR="001C6518" w:rsidRPr="00286C45">
        <w:rPr>
          <w:rFonts w:ascii="Times New Roman" w:hAnsi="Times New Roman" w:cs="Times New Roman" w:hint="eastAsia"/>
          <w:szCs w:val="21"/>
        </w:rPr>
        <w:t>所制备的</w:t>
      </w:r>
      <w:r w:rsidR="00244DB1" w:rsidRPr="00286C45">
        <w:rPr>
          <w:rFonts w:ascii="Times New Roman" w:hAnsi="Times New Roman" w:cs="Times New Roman" w:hint="eastAsia"/>
          <w:szCs w:val="21"/>
        </w:rPr>
        <w:t>CdSe/CdS</w:t>
      </w:r>
      <w:r w:rsidR="001C6518" w:rsidRPr="00286C45">
        <w:rPr>
          <w:rFonts w:ascii="Times New Roman" w:hAnsi="Times New Roman" w:cs="Times New Roman" w:hint="eastAsia"/>
          <w:szCs w:val="21"/>
        </w:rPr>
        <w:t>-DDeT</w:t>
      </w:r>
      <w:r w:rsidR="00244DB1" w:rsidRPr="00286C45">
        <w:rPr>
          <w:rFonts w:ascii="Times New Roman" w:hAnsi="Times New Roman" w:cs="Times New Roman" w:hint="eastAsia"/>
          <w:szCs w:val="21"/>
        </w:rPr>
        <w:t>量子点</w:t>
      </w:r>
      <w:r w:rsidR="003E4D82" w:rsidRPr="00286C45">
        <w:rPr>
          <w:rFonts w:ascii="Times New Roman" w:hAnsi="Times New Roman" w:cs="Times New Roman" w:hint="eastAsia"/>
          <w:szCs w:val="21"/>
        </w:rPr>
        <w:t>具有</w:t>
      </w:r>
      <w:r w:rsidR="00DD6E89" w:rsidRPr="00286C45">
        <w:rPr>
          <w:rFonts w:ascii="Times New Roman" w:hAnsi="Times New Roman" w:cs="Times New Roman" w:hint="eastAsia"/>
          <w:szCs w:val="21"/>
        </w:rPr>
        <w:t>较高</w:t>
      </w:r>
      <w:r w:rsidR="003E4D82" w:rsidRPr="00286C45">
        <w:rPr>
          <w:rFonts w:ascii="Times New Roman" w:hAnsi="Times New Roman" w:cs="Times New Roman" w:hint="eastAsia"/>
          <w:szCs w:val="21"/>
        </w:rPr>
        <w:t>的溶解度</w:t>
      </w:r>
      <w:r w:rsidR="00244DB1" w:rsidRPr="00286C45">
        <w:rPr>
          <w:rFonts w:ascii="Times New Roman" w:hAnsi="Times New Roman" w:cs="Times New Roman" w:hint="eastAsia"/>
          <w:szCs w:val="21"/>
        </w:rPr>
        <w:t>，</w:t>
      </w:r>
      <w:r w:rsidR="00DD6E89" w:rsidRPr="00286C45">
        <w:rPr>
          <w:rFonts w:ascii="Times New Roman" w:hAnsi="Times New Roman" w:cs="Times New Roman" w:hint="eastAsia"/>
          <w:szCs w:val="21"/>
        </w:rPr>
        <w:t>因此量子点</w:t>
      </w:r>
      <w:r w:rsidR="00244DB1" w:rsidRPr="00286C45">
        <w:rPr>
          <w:rFonts w:ascii="Times New Roman" w:hAnsi="Times New Roman" w:cs="Times New Roman" w:hint="eastAsia"/>
          <w:szCs w:val="21"/>
        </w:rPr>
        <w:t>在</w:t>
      </w:r>
      <w:r w:rsidR="00244DB1" w:rsidRPr="00286C45">
        <w:rPr>
          <w:rFonts w:ascii="Times New Roman" w:hAnsi="Times New Roman" w:cs="Times New Roman" w:hint="eastAsia"/>
          <w:szCs w:val="21"/>
        </w:rPr>
        <w:t>PS</w:t>
      </w:r>
      <w:r w:rsidR="00834EC9" w:rsidRPr="00286C45">
        <w:rPr>
          <w:rFonts w:ascii="Times New Roman" w:hAnsi="Times New Roman" w:cs="Times New Roman" w:hint="eastAsia"/>
          <w:szCs w:val="21"/>
        </w:rPr>
        <w:t>中的包载率也相应</w:t>
      </w:r>
      <w:r w:rsidR="00DD6E89" w:rsidRPr="00286C45">
        <w:rPr>
          <w:rFonts w:ascii="Times New Roman" w:hAnsi="Times New Roman" w:cs="Times New Roman" w:hint="eastAsia"/>
          <w:szCs w:val="21"/>
        </w:rPr>
        <w:t>大大提</w:t>
      </w:r>
      <w:r w:rsidR="00244DB1" w:rsidRPr="00286C45">
        <w:rPr>
          <w:rFonts w:ascii="Times New Roman" w:hAnsi="Times New Roman" w:cs="Times New Roman" w:hint="eastAsia"/>
          <w:szCs w:val="21"/>
        </w:rPr>
        <w:t>高。</w:t>
      </w:r>
      <w:r w:rsidRPr="00286C45">
        <w:rPr>
          <w:rFonts w:ascii="Times New Roman" w:hAnsi="Times New Roman" w:cs="Times New Roman" w:hint="eastAsia"/>
          <w:szCs w:val="21"/>
        </w:rPr>
        <w:t>图</w:t>
      </w:r>
      <w:r w:rsidRPr="00286C45">
        <w:rPr>
          <w:rFonts w:ascii="Times New Roman" w:hAnsi="Times New Roman" w:cs="Times New Roman" w:hint="eastAsia"/>
          <w:szCs w:val="21"/>
        </w:rPr>
        <w:t>6 A</w:t>
      </w:r>
      <w:r w:rsidRPr="00286C45">
        <w:rPr>
          <w:rFonts w:ascii="Times New Roman" w:hAnsi="Times New Roman" w:cs="Times New Roman" w:hint="eastAsia"/>
          <w:szCs w:val="21"/>
        </w:rPr>
        <w:t>和</w:t>
      </w:r>
      <w:r w:rsidRPr="00286C45">
        <w:rPr>
          <w:rFonts w:ascii="Times New Roman" w:hAnsi="Times New Roman" w:cs="Times New Roman" w:hint="eastAsia"/>
          <w:szCs w:val="21"/>
        </w:rPr>
        <w:t>B</w:t>
      </w:r>
      <w:r w:rsidR="00244DB1" w:rsidRPr="00286C45">
        <w:rPr>
          <w:rFonts w:ascii="Times New Roman" w:hAnsi="Times New Roman" w:cs="Times New Roman" w:hint="eastAsia"/>
          <w:szCs w:val="21"/>
        </w:rPr>
        <w:t>所示两种不同配体的量子点被包</w:t>
      </w:r>
      <w:r w:rsidR="00BF0C9B" w:rsidRPr="00286C45">
        <w:rPr>
          <w:rFonts w:ascii="Times New Roman" w:hAnsi="Times New Roman" w:cs="Times New Roman" w:hint="eastAsia"/>
          <w:szCs w:val="21"/>
        </w:rPr>
        <w:t>载</w:t>
      </w:r>
      <w:r w:rsidR="00244DB1" w:rsidRPr="00286C45">
        <w:rPr>
          <w:rFonts w:ascii="Times New Roman" w:hAnsi="Times New Roman" w:cs="Times New Roman" w:hint="eastAsia"/>
          <w:szCs w:val="21"/>
        </w:rPr>
        <w:t>PS</w:t>
      </w:r>
      <w:r w:rsidR="00244DB1" w:rsidRPr="00286C45">
        <w:rPr>
          <w:rFonts w:ascii="Times New Roman" w:hAnsi="Times New Roman" w:cs="Times New Roman" w:hint="eastAsia"/>
          <w:szCs w:val="21"/>
        </w:rPr>
        <w:t>中，可以看出</w:t>
      </w:r>
      <w:r w:rsidR="00244DB1" w:rsidRPr="00286C45">
        <w:rPr>
          <w:rFonts w:ascii="Times New Roman" w:hAnsi="Times New Roman" w:cs="Times New Roman" w:hint="eastAsia"/>
          <w:szCs w:val="21"/>
        </w:rPr>
        <w:t>PS</w:t>
      </w:r>
      <w:r w:rsidR="00361005" w:rsidRPr="00286C45">
        <w:rPr>
          <w:rFonts w:ascii="Times New Roman" w:hAnsi="Times New Roman" w:cs="Times New Roman" w:hint="eastAsia"/>
          <w:szCs w:val="21"/>
        </w:rPr>
        <w:t>能够包</w:t>
      </w:r>
      <w:r w:rsidR="00D44069" w:rsidRPr="00286C45">
        <w:rPr>
          <w:rFonts w:ascii="Times New Roman" w:hAnsi="Times New Roman" w:cs="Times New Roman" w:hint="eastAsia"/>
          <w:szCs w:val="21"/>
        </w:rPr>
        <w:t>埋</w:t>
      </w:r>
      <w:r w:rsidR="00361005" w:rsidRPr="00286C45">
        <w:rPr>
          <w:rFonts w:ascii="Times New Roman" w:hAnsi="Times New Roman" w:cs="Times New Roman"/>
          <w:szCs w:val="21"/>
        </w:rPr>
        <w:t>更多的</w:t>
      </w:r>
      <w:r w:rsidR="00361005" w:rsidRPr="00286C45">
        <w:rPr>
          <w:rFonts w:ascii="Times New Roman" w:hAnsi="Times New Roman" w:cs="Times New Roman" w:hint="eastAsia"/>
          <w:szCs w:val="21"/>
        </w:rPr>
        <w:t>CdSe/CdS</w:t>
      </w:r>
      <w:r w:rsidR="00361005" w:rsidRPr="00286C45">
        <w:rPr>
          <w:rFonts w:ascii="Times New Roman" w:hAnsi="Times New Roman" w:cs="Times New Roman"/>
          <w:szCs w:val="21"/>
        </w:rPr>
        <w:t>-</w:t>
      </w:r>
      <w:r w:rsidR="00BF0C9B" w:rsidRPr="00286C45">
        <w:rPr>
          <w:rFonts w:ascii="Times New Roman" w:hAnsi="Times New Roman" w:cs="Times New Roman" w:hint="eastAsia"/>
          <w:szCs w:val="21"/>
        </w:rPr>
        <w:t>DDeT</w:t>
      </w:r>
      <w:r w:rsidR="00B17F4E" w:rsidRPr="00286C45">
        <w:rPr>
          <w:rFonts w:ascii="Times New Roman" w:hAnsi="Times New Roman" w:cs="Times New Roman" w:hint="eastAsia"/>
          <w:szCs w:val="21"/>
        </w:rPr>
        <w:t>：</w:t>
      </w:r>
      <w:r w:rsidR="007B6A21" w:rsidRPr="00286C45">
        <w:rPr>
          <w:rFonts w:ascii="Times New Roman" w:hAnsi="Times New Roman" w:cs="Times New Roman" w:hint="eastAsia"/>
          <w:szCs w:val="21"/>
        </w:rPr>
        <w:t>相同条件下，</w:t>
      </w:r>
      <w:r w:rsidR="00361005" w:rsidRPr="00286C45">
        <w:rPr>
          <w:rFonts w:ascii="Times New Roman" w:hAnsi="Times New Roman" w:cs="Times New Roman" w:hint="eastAsia"/>
          <w:szCs w:val="21"/>
        </w:rPr>
        <w:t>CdSe/CdS</w:t>
      </w:r>
      <w:r w:rsidR="00361005" w:rsidRPr="00286C45">
        <w:rPr>
          <w:rFonts w:ascii="Times New Roman" w:hAnsi="Times New Roman" w:cs="Times New Roman"/>
          <w:szCs w:val="21"/>
        </w:rPr>
        <w:t>-O</w:t>
      </w:r>
      <w:r w:rsidR="00BF0C9B" w:rsidRPr="00286C45">
        <w:rPr>
          <w:rFonts w:ascii="Times New Roman" w:hAnsi="Times New Roman" w:cs="Times New Roman" w:hint="eastAsia"/>
          <w:szCs w:val="21"/>
        </w:rPr>
        <w:t>Am</w:t>
      </w:r>
      <w:r w:rsidR="00361005" w:rsidRPr="00286C45">
        <w:rPr>
          <w:rFonts w:ascii="Times New Roman" w:hAnsi="Times New Roman" w:cs="Times New Roman" w:hint="eastAsia"/>
          <w:szCs w:val="21"/>
        </w:rPr>
        <w:t>在</w:t>
      </w:r>
      <w:r w:rsidR="00361005" w:rsidRPr="00286C45">
        <w:rPr>
          <w:rFonts w:ascii="Times New Roman" w:hAnsi="Times New Roman" w:cs="Times New Roman"/>
          <w:szCs w:val="21"/>
        </w:rPr>
        <w:t>PS</w:t>
      </w:r>
      <w:r w:rsidR="00361005" w:rsidRPr="00286C45">
        <w:rPr>
          <w:rFonts w:ascii="Times New Roman" w:hAnsi="Times New Roman" w:cs="Times New Roman" w:hint="eastAsia"/>
          <w:szCs w:val="21"/>
        </w:rPr>
        <w:t>中</w:t>
      </w:r>
      <w:r w:rsidR="00361005" w:rsidRPr="00286C45">
        <w:rPr>
          <w:rFonts w:ascii="Times New Roman" w:hAnsi="Times New Roman" w:cs="Times New Roman"/>
          <w:szCs w:val="21"/>
        </w:rPr>
        <w:t>的包载率仅有</w:t>
      </w:r>
      <w:r w:rsidR="00EA7229" w:rsidRPr="00286C45">
        <w:rPr>
          <w:rFonts w:ascii="Times New Roman" w:hAnsi="Times New Roman" w:cs="Times New Roman" w:hint="eastAsia"/>
          <w:szCs w:val="21"/>
        </w:rPr>
        <w:t>28</w:t>
      </w:r>
      <w:r w:rsidR="00361005" w:rsidRPr="00286C45">
        <w:rPr>
          <w:rFonts w:ascii="Times New Roman" w:hAnsi="Times New Roman" w:cs="Times New Roman"/>
          <w:szCs w:val="21"/>
        </w:rPr>
        <w:t>%</w:t>
      </w:r>
      <w:r w:rsidR="00361005" w:rsidRPr="00286C45">
        <w:rPr>
          <w:rFonts w:ascii="Times New Roman" w:hAnsi="Times New Roman" w:cs="Times New Roman"/>
          <w:szCs w:val="21"/>
        </w:rPr>
        <w:t>，</w:t>
      </w:r>
      <w:r w:rsidR="00361005" w:rsidRPr="00286C45">
        <w:rPr>
          <w:rFonts w:ascii="Times New Roman" w:hAnsi="Times New Roman" w:cs="Times New Roman" w:hint="eastAsia"/>
          <w:szCs w:val="21"/>
        </w:rPr>
        <w:t>而</w:t>
      </w:r>
      <w:r w:rsidR="00361005" w:rsidRPr="00286C45">
        <w:rPr>
          <w:rFonts w:ascii="Times New Roman" w:hAnsi="Times New Roman" w:cs="Times New Roman" w:hint="eastAsia"/>
          <w:szCs w:val="21"/>
        </w:rPr>
        <w:t>CdSe/CdS</w:t>
      </w:r>
      <w:r w:rsidR="00361005" w:rsidRPr="00286C45">
        <w:rPr>
          <w:rFonts w:ascii="Times New Roman" w:hAnsi="Times New Roman" w:cs="Times New Roman"/>
          <w:szCs w:val="21"/>
        </w:rPr>
        <w:t>-</w:t>
      </w:r>
      <w:r w:rsidR="00A575B5" w:rsidRPr="00286C45">
        <w:rPr>
          <w:rFonts w:ascii="Times New Roman" w:hAnsi="Times New Roman" w:cs="Times New Roman" w:hint="eastAsia"/>
          <w:szCs w:val="21"/>
        </w:rPr>
        <w:t>DDeT</w:t>
      </w:r>
      <w:r w:rsidR="00361005" w:rsidRPr="00286C45">
        <w:rPr>
          <w:rFonts w:ascii="Times New Roman" w:hAnsi="Times New Roman" w:cs="Times New Roman" w:hint="eastAsia"/>
          <w:szCs w:val="21"/>
        </w:rPr>
        <w:t>的</w:t>
      </w:r>
      <w:r w:rsidR="00361005" w:rsidRPr="00286C45">
        <w:rPr>
          <w:rFonts w:ascii="Times New Roman" w:hAnsi="Times New Roman" w:cs="Times New Roman"/>
          <w:szCs w:val="21"/>
        </w:rPr>
        <w:t>包载率</w:t>
      </w:r>
      <w:r w:rsidR="00361005" w:rsidRPr="00286C45">
        <w:rPr>
          <w:rFonts w:ascii="Times New Roman" w:hAnsi="Times New Roman" w:cs="Times New Roman" w:hint="eastAsia"/>
          <w:szCs w:val="21"/>
        </w:rPr>
        <w:t>则达到</w:t>
      </w:r>
      <w:r w:rsidRPr="00286C45">
        <w:rPr>
          <w:rFonts w:ascii="Times New Roman" w:hAnsi="Times New Roman" w:cs="Times New Roman" w:hint="eastAsia"/>
          <w:szCs w:val="21"/>
        </w:rPr>
        <w:t>87%</w:t>
      </w:r>
      <w:r w:rsidR="00B17F4E" w:rsidRPr="00286C45">
        <w:rPr>
          <w:rFonts w:ascii="Times New Roman" w:hAnsi="Times New Roman" w:cs="Times New Roman" w:hint="eastAsia"/>
          <w:szCs w:val="21"/>
        </w:rPr>
        <w:t>。</w:t>
      </w:r>
      <w:r w:rsidR="007D1BE7" w:rsidRPr="00286C45">
        <w:rPr>
          <w:rFonts w:ascii="Times New Roman" w:hAnsi="Times New Roman" w:cs="Times New Roman" w:hint="eastAsia"/>
          <w:szCs w:val="21"/>
        </w:rPr>
        <w:t>而且</w:t>
      </w:r>
      <w:r w:rsidR="00EA7229" w:rsidRPr="00286C45">
        <w:rPr>
          <w:rFonts w:ascii="Times New Roman" w:hAnsi="Times New Roman" w:cs="Times New Roman" w:hint="eastAsia"/>
          <w:szCs w:val="21"/>
        </w:rPr>
        <w:t>，由于量子点被包埋后的物理结构并没有被改变，</w:t>
      </w:r>
      <w:r w:rsidR="003D3C78" w:rsidRPr="00286C45">
        <w:rPr>
          <w:rFonts w:ascii="Times New Roman" w:hAnsi="Times New Roman" w:cs="Times New Roman" w:hint="eastAsia"/>
          <w:szCs w:val="21"/>
        </w:rPr>
        <w:t>所以</w:t>
      </w:r>
      <w:r w:rsidR="007D1BE7" w:rsidRPr="00286C45">
        <w:rPr>
          <w:rFonts w:ascii="Times New Roman" w:hAnsi="Times New Roman" w:cs="Times New Roman" w:hint="eastAsia"/>
          <w:szCs w:val="21"/>
        </w:rPr>
        <w:t>量子点被包埋后的荧光</w:t>
      </w:r>
      <w:r w:rsidR="00A575B5" w:rsidRPr="00286C45">
        <w:rPr>
          <w:rFonts w:ascii="Times New Roman" w:hAnsi="Times New Roman" w:cs="Times New Roman" w:hint="eastAsia"/>
          <w:szCs w:val="21"/>
        </w:rPr>
        <w:t>发射峰</w:t>
      </w:r>
      <w:r w:rsidR="00C27895" w:rsidRPr="00286C45">
        <w:rPr>
          <w:rFonts w:ascii="Times New Roman" w:hAnsi="Times New Roman" w:cs="Times New Roman" w:hint="eastAsia"/>
          <w:szCs w:val="21"/>
        </w:rPr>
        <w:t>的</w:t>
      </w:r>
      <w:r w:rsidR="00A575B5" w:rsidRPr="00286C45">
        <w:rPr>
          <w:rFonts w:ascii="Times New Roman" w:hAnsi="Times New Roman" w:cs="Times New Roman" w:hint="eastAsia"/>
          <w:szCs w:val="21"/>
        </w:rPr>
        <w:t>位置</w:t>
      </w:r>
      <w:r w:rsidR="00401B07" w:rsidRPr="00286C45">
        <w:rPr>
          <w:rFonts w:ascii="Times New Roman" w:hAnsi="Times New Roman" w:cs="Times New Roman" w:hint="eastAsia"/>
          <w:szCs w:val="21"/>
        </w:rPr>
        <w:t>不变</w:t>
      </w:r>
      <w:r w:rsidR="00B17F4E" w:rsidRPr="00286C45">
        <w:rPr>
          <w:rFonts w:ascii="Times New Roman" w:hAnsi="Times New Roman" w:cs="Times New Roman" w:hint="eastAsia"/>
          <w:szCs w:val="21"/>
        </w:rPr>
        <w:t>（图</w:t>
      </w:r>
      <w:r w:rsidR="00B17F4E" w:rsidRPr="00286C45">
        <w:rPr>
          <w:rFonts w:ascii="Times New Roman" w:hAnsi="Times New Roman" w:cs="Times New Roman" w:hint="eastAsia"/>
          <w:szCs w:val="21"/>
        </w:rPr>
        <w:t>6 C</w:t>
      </w:r>
      <w:r w:rsidR="00B17F4E" w:rsidRPr="00286C45">
        <w:rPr>
          <w:rFonts w:ascii="Times New Roman" w:hAnsi="Times New Roman" w:cs="Times New Roman" w:hint="eastAsia"/>
          <w:szCs w:val="21"/>
        </w:rPr>
        <w:t>和</w:t>
      </w:r>
      <w:r w:rsidR="00B17F4E" w:rsidRPr="00286C45">
        <w:rPr>
          <w:rFonts w:ascii="Times New Roman" w:hAnsi="Times New Roman" w:cs="Times New Roman" w:hint="eastAsia"/>
          <w:szCs w:val="21"/>
        </w:rPr>
        <w:t>D</w:t>
      </w:r>
      <w:r w:rsidR="00B17F4E" w:rsidRPr="00286C45">
        <w:rPr>
          <w:rFonts w:ascii="Times New Roman" w:hAnsi="Times New Roman" w:cs="Times New Roman" w:hint="eastAsia"/>
          <w:szCs w:val="21"/>
        </w:rPr>
        <w:t>）</w:t>
      </w:r>
      <w:r w:rsidRPr="00286C45">
        <w:rPr>
          <w:rFonts w:ascii="Times New Roman" w:hAnsi="Times New Roman" w:cs="Times New Roman" w:hint="eastAsia"/>
          <w:szCs w:val="21"/>
        </w:rPr>
        <w:t>。</w:t>
      </w:r>
    </w:p>
    <w:p w:rsidR="009C5BE5" w:rsidRPr="00286C45" w:rsidRDefault="005D223B" w:rsidP="00FF11D8">
      <w:pPr>
        <w:pStyle w:val="1"/>
        <w:rPr>
          <w:szCs w:val="21"/>
        </w:rPr>
      </w:pPr>
      <w:r w:rsidRPr="00286C45">
        <w:rPr>
          <w:noProof/>
        </w:rPr>
        <w:drawing>
          <wp:inline distT="0" distB="0" distL="0" distR="0">
            <wp:extent cx="5021580" cy="35334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769"/>
                    <a:stretch/>
                  </pic:blipFill>
                  <pic:spPr bwMode="auto">
                    <a:xfrm>
                      <a:off x="0" y="0"/>
                      <a:ext cx="5022789" cy="35343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628C4" w:rsidRPr="00286C45" w:rsidRDefault="00A855D0" w:rsidP="007D1BE7">
      <w:pPr>
        <w:spacing w:line="360" w:lineRule="auto"/>
        <w:jc w:val="center"/>
        <w:rPr>
          <w:rFonts w:ascii="Times New Roman" w:eastAsia="宋体" w:hAnsi="Times New Roman" w:cs="Times New Roman"/>
          <w:sz w:val="18"/>
          <w:szCs w:val="18"/>
        </w:rPr>
      </w:pPr>
      <w:r w:rsidRPr="00286C45">
        <w:rPr>
          <w:rFonts w:ascii="Times New Roman" w:eastAsia="宋体" w:hAnsi="Times New Roman" w:cs="Times New Roman"/>
          <w:sz w:val="18"/>
          <w:szCs w:val="18"/>
        </w:rPr>
        <w:t>图</w:t>
      </w:r>
      <w:r w:rsidRPr="00286C45">
        <w:rPr>
          <w:rFonts w:ascii="Times New Roman" w:eastAsia="宋体" w:hAnsi="Times New Roman" w:cs="Times New Roman"/>
          <w:sz w:val="18"/>
          <w:szCs w:val="18"/>
        </w:rPr>
        <w:t>6</w:t>
      </w:r>
      <w:r w:rsidRPr="00286C45">
        <w:rPr>
          <w:rFonts w:ascii="Times New Roman" w:eastAsia="宋体" w:hAnsi="Times New Roman" w:cs="Times New Roman"/>
          <w:sz w:val="18"/>
          <w:szCs w:val="18"/>
        </w:rPr>
        <w:t>配体交换前</w:t>
      </w:r>
      <w:r w:rsidR="006660F8" w:rsidRPr="00286C45">
        <w:rPr>
          <w:rFonts w:ascii="Times New Roman" w:eastAsia="宋体" w:hAnsi="Times New Roman" w:cs="Times New Roman"/>
          <w:sz w:val="18"/>
          <w:szCs w:val="18"/>
        </w:rPr>
        <w:t>后的</w:t>
      </w:r>
      <w:r w:rsidRPr="00286C45">
        <w:rPr>
          <w:rFonts w:ascii="Times New Roman" w:eastAsia="宋体" w:hAnsi="Times New Roman" w:cs="Times New Roman"/>
          <w:sz w:val="18"/>
          <w:szCs w:val="18"/>
        </w:rPr>
        <w:t>荧光微球</w:t>
      </w:r>
      <w:r w:rsidRPr="00286C45">
        <w:rPr>
          <w:rFonts w:ascii="Times New Roman" w:eastAsia="宋体" w:hAnsi="Times New Roman" w:cs="Times New Roman"/>
          <w:sz w:val="18"/>
          <w:szCs w:val="18"/>
        </w:rPr>
        <w:t>TEM</w:t>
      </w:r>
      <w:r w:rsidR="006660F8" w:rsidRPr="00286C45">
        <w:rPr>
          <w:rFonts w:ascii="Times New Roman" w:eastAsia="宋体" w:hAnsi="Times New Roman" w:cs="Times New Roman"/>
          <w:sz w:val="18"/>
          <w:szCs w:val="18"/>
        </w:rPr>
        <w:t>（</w:t>
      </w:r>
      <w:r w:rsidR="006660F8" w:rsidRPr="00286C45">
        <w:rPr>
          <w:rFonts w:ascii="Times New Roman" w:eastAsia="宋体" w:hAnsi="Times New Roman" w:cs="Times New Roman"/>
          <w:sz w:val="18"/>
          <w:szCs w:val="18"/>
        </w:rPr>
        <w:t>A</w:t>
      </w:r>
      <w:r w:rsidR="006660F8" w:rsidRPr="00286C45">
        <w:rPr>
          <w:rFonts w:ascii="Times New Roman" w:eastAsia="宋体" w:hAnsi="Times New Roman" w:cs="Times New Roman"/>
          <w:sz w:val="18"/>
          <w:szCs w:val="18"/>
        </w:rPr>
        <w:t>和</w:t>
      </w:r>
      <w:r w:rsidR="006660F8" w:rsidRPr="00286C45">
        <w:rPr>
          <w:rFonts w:ascii="Times New Roman" w:eastAsia="宋体" w:hAnsi="Times New Roman" w:cs="Times New Roman"/>
          <w:sz w:val="18"/>
          <w:szCs w:val="18"/>
        </w:rPr>
        <w:t>B)</w:t>
      </w:r>
      <w:r w:rsidR="00DD56CA" w:rsidRPr="00286C45">
        <w:rPr>
          <w:rFonts w:ascii="Times New Roman" w:eastAsia="宋体" w:hAnsi="Times New Roman" w:cs="Times New Roman"/>
          <w:sz w:val="18"/>
          <w:szCs w:val="18"/>
        </w:rPr>
        <w:t>、</w:t>
      </w:r>
      <w:r w:rsidR="006660F8" w:rsidRPr="00286C45">
        <w:rPr>
          <w:rFonts w:ascii="Times New Roman" w:eastAsia="宋体" w:hAnsi="Times New Roman" w:cs="Times New Roman"/>
          <w:sz w:val="18"/>
          <w:szCs w:val="18"/>
        </w:rPr>
        <w:t>量子点包载</w:t>
      </w:r>
      <w:r w:rsidR="00721A51" w:rsidRPr="00286C45">
        <w:rPr>
          <w:rFonts w:ascii="Times New Roman" w:eastAsia="宋体" w:hAnsi="Times New Roman" w:cs="Times New Roman"/>
          <w:sz w:val="18"/>
          <w:szCs w:val="18"/>
        </w:rPr>
        <w:t>前</w:t>
      </w:r>
      <w:r w:rsidRPr="00286C45">
        <w:rPr>
          <w:rFonts w:ascii="Times New Roman" w:eastAsia="宋体" w:hAnsi="Times New Roman" w:cs="Times New Roman"/>
          <w:sz w:val="18"/>
          <w:szCs w:val="18"/>
        </w:rPr>
        <w:t>后</w:t>
      </w:r>
      <w:r w:rsidR="006660F8" w:rsidRPr="00286C45">
        <w:rPr>
          <w:rFonts w:ascii="Times New Roman" w:eastAsia="宋体" w:hAnsi="Times New Roman" w:cs="Times New Roman"/>
          <w:sz w:val="18"/>
          <w:szCs w:val="18"/>
        </w:rPr>
        <w:t>与</w:t>
      </w:r>
      <w:r w:rsidR="00721A51" w:rsidRPr="00286C45">
        <w:rPr>
          <w:rFonts w:ascii="Times New Roman" w:eastAsia="宋体" w:hAnsi="Times New Roman" w:cs="Times New Roman"/>
          <w:sz w:val="18"/>
          <w:szCs w:val="18"/>
        </w:rPr>
        <w:t>上清液</w:t>
      </w:r>
      <w:r w:rsidRPr="00286C45">
        <w:rPr>
          <w:rFonts w:ascii="Times New Roman" w:eastAsia="宋体" w:hAnsi="Times New Roman" w:cs="Times New Roman"/>
          <w:sz w:val="18"/>
          <w:szCs w:val="18"/>
        </w:rPr>
        <w:t>的荧光</w:t>
      </w:r>
      <w:r w:rsidR="0074047E" w:rsidRPr="00286C45">
        <w:rPr>
          <w:rFonts w:ascii="Times New Roman" w:eastAsia="宋体" w:hAnsi="Times New Roman" w:cs="Times New Roman"/>
          <w:sz w:val="18"/>
          <w:szCs w:val="18"/>
        </w:rPr>
        <w:t>发射</w:t>
      </w:r>
      <w:r w:rsidRPr="00286C45">
        <w:rPr>
          <w:rFonts w:ascii="Times New Roman" w:eastAsia="宋体" w:hAnsi="Times New Roman" w:cs="Times New Roman"/>
          <w:sz w:val="18"/>
          <w:szCs w:val="18"/>
        </w:rPr>
        <w:t>光谱</w:t>
      </w:r>
      <w:r w:rsidR="00BB3A04" w:rsidRPr="00286C45">
        <w:rPr>
          <w:rFonts w:ascii="Times New Roman" w:eastAsia="宋体" w:hAnsi="Times New Roman" w:cs="Times New Roman"/>
          <w:sz w:val="18"/>
          <w:szCs w:val="18"/>
        </w:rPr>
        <w:t>（</w:t>
      </w:r>
      <w:r w:rsidR="00BB3A04" w:rsidRPr="00286C45">
        <w:rPr>
          <w:rFonts w:ascii="Times New Roman" w:eastAsia="宋体" w:hAnsi="Times New Roman" w:cs="Times New Roman"/>
          <w:sz w:val="18"/>
          <w:szCs w:val="18"/>
        </w:rPr>
        <w:t>C</w:t>
      </w:r>
      <w:r w:rsidR="00BB3A04" w:rsidRPr="00286C45">
        <w:rPr>
          <w:rFonts w:ascii="Times New Roman" w:eastAsia="宋体" w:hAnsi="Times New Roman" w:cs="Times New Roman"/>
          <w:sz w:val="18"/>
          <w:szCs w:val="18"/>
        </w:rPr>
        <w:t>和</w:t>
      </w:r>
      <w:r w:rsidR="00BB3A04" w:rsidRPr="00286C45">
        <w:rPr>
          <w:rFonts w:ascii="Times New Roman" w:eastAsia="宋体" w:hAnsi="Times New Roman" w:cs="Times New Roman"/>
          <w:sz w:val="18"/>
          <w:szCs w:val="18"/>
        </w:rPr>
        <w:t>D</w:t>
      </w:r>
      <w:r w:rsidR="00BB3A04" w:rsidRPr="00286C45">
        <w:rPr>
          <w:rFonts w:ascii="Times New Roman" w:eastAsia="宋体" w:hAnsi="Times New Roman" w:cs="Times New Roman"/>
          <w:sz w:val="18"/>
          <w:szCs w:val="18"/>
        </w:rPr>
        <w:t>）</w:t>
      </w:r>
    </w:p>
    <w:p w:rsidR="00DA0A24" w:rsidRPr="00286C45" w:rsidRDefault="00A855D0" w:rsidP="00C76F06">
      <w:pPr>
        <w:spacing w:line="360" w:lineRule="auto"/>
        <w:jc w:val="center"/>
        <w:rPr>
          <w:rFonts w:ascii="Times New Roman" w:hAnsi="Times New Roman" w:cs="Times New Roman"/>
          <w:sz w:val="18"/>
          <w:szCs w:val="18"/>
        </w:rPr>
      </w:pPr>
      <w:r w:rsidRPr="00286C45">
        <w:rPr>
          <w:rFonts w:ascii="Times New Roman" w:eastAsia="宋体" w:hAnsi="Times New Roman" w:cs="Times New Roman"/>
          <w:sz w:val="18"/>
          <w:szCs w:val="18"/>
        </w:rPr>
        <w:t>Fig.6</w:t>
      </w:r>
      <w:r w:rsidR="00DD56CA" w:rsidRPr="00286C45">
        <w:rPr>
          <w:rFonts w:ascii="Times New Roman" w:hAnsi="Times New Roman" w:cs="Times New Roman"/>
          <w:sz w:val="18"/>
          <w:szCs w:val="18"/>
        </w:rPr>
        <w:t xml:space="preserve"> TEM of Fluorescent Microspheres before and after Ligand Exchange</w:t>
      </w:r>
      <w:r w:rsidR="00DD56CA" w:rsidRPr="00286C45">
        <w:rPr>
          <w:rFonts w:ascii="Times New Roman" w:hAnsi="Times New Roman" w:cs="Times New Roman" w:hint="eastAsia"/>
          <w:sz w:val="18"/>
          <w:szCs w:val="18"/>
        </w:rPr>
        <w:t xml:space="preserve"> (A and B) </w:t>
      </w:r>
      <w:r w:rsidR="00C76F06" w:rsidRPr="00286C45">
        <w:rPr>
          <w:rFonts w:ascii="Times New Roman" w:hAnsi="Times New Roman" w:cs="Times New Roman" w:hint="eastAsia"/>
          <w:sz w:val="18"/>
          <w:szCs w:val="18"/>
        </w:rPr>
        <w:t xml:space="preserve">and </w:t>
      </w:r>
      <w:r w:rsidRPr="00286C45">
        <w:rPr>
          <w:rFonts w:ascii="Times New Roman" w:hAnsi="Times New Roman" w:cs="Times New Roman"/>
          <w:sz w:val="18"/>
          <w:szCs w:val="18"/>
        </w:rPr>
        <w:t xml:space="preserve">Quantum dot embedding before </w:t>
      </w:r>
      <w:r w:rsidR="00721A51" w:rsidRPr="00286C45">
        <w:rPr>
          <w:rFonts w:ascii="Times New Roman" w:hAnsi="Times New Roman" w:cs="Times New Roman" w:hint="eastAsia"/>
          <w:sz w:val="18"/>
          <w:szCs w:val="18"/>
        </w:rPr>
        <w:t xml:space="preserve">and </w:t>
      </w:r>
      <w:r w:rsidR="00DD56CA" w:rsidRPr="00286C45">
        <w:rPr>
          <w:rFonts w:ascii="Times New Roman" w:hAnsi="Times New Roman" w:cs="Times New Roman"/>
          <w:sz w:val="18"/>
          <w:szCs w:val="18"/>
        </w:rPr>
        <w:t>after</w:t>
      </w:r>
      <w:r w:rsidR="00721A51" w:rsidRPr="00286C45">
        <w:rPr>
          <w:rFonts w:ascii="Times New Roman" w:hAnsi="Times New Roman" w:cs="Times New Roman"/>
          <w:sz w:val="18"/>
          <w:szCs w:val="18"/>
        </w:rPr>
        <w:t xml:space="preserve">andthe supernatant </w:t>
      </w:r>
      <w:r w:rsidRPr="00286C45">
        <w:rPr>
          <w:rFonts w:ascii="Times New Roman" w:hAnsi="Times New Roman" w:cs="Times New Roman"/>
          <w:sz w:val="18"/>
          <w:szCs w:val="18"/>
        </w:rPr>
        <w:t>the fluorescence</w:t>
      </w:r>
      <w:r w:rsidR="00DD56CA" w:rsidRPr="00286C45">
        <w:rPr>
          <w:rFonts w:ascii="Times New Roman" w:hAnsi="Times New Roman" w:cs="Times New Roman" w:hint="eastAsia"/>
          <w:sz w:val="18"/>
          <w:szCs w:val="18"/>
        </w:rPr>
        <w:t xml:space="preserve"> emission</w:t>
      </w:r>
      <w:r w:rsidRPr="00286C45">
        <w:rPr>
          <w:rFonts w:ascii="Times New Roman" w:hAnsi="Times New Roman" w:cs="Times New Roman"/>
          <w:sz w:val="18"/>
          <w:szCs w:val="18"/>
        </w:rPr>
        <w:t xml:space="preserve"> spectrum</w:t>
      </w:r>
      <w:r w:rsidR="00DD56CA" w:rsidRPr="00286C45">
        <w:rPr>
          <w:rFonts w:ascii="Times New Roman" w:hAnsi="Times New Roman" w:cs="Times New Roman" w:hint="eastAsia"/>
          <w:sz w:val="18"/>
          <w:szCs w:val="18"/>
        </w:rPr>
        <w:t xml:space="preserve"> (C and D)</w:t>
      </w:r>
    </w:p>
    <w:p w:rsidR="009C5BE5" w:rsidRPr="00286C45" w:rsidRDefault="00E96603" w:rsidP="002001E6">
      <w:pPr>
        <w:spacing w:beforeLines="100" w:afterLines="50" w:line="360" w:lineRule="auto"/>
        <w:jc w:val="left"/>
        <w:rPr>
          <w:rFonts w:ascii="Times New Roman" w:hAnsi="Times New Roman" w:cs="Times New Roman"/>
          <w:b/>
          <w:sz w:val="32"/>
          <w:szCs w:val="32"/>
        </w:rPr>
      </w:pPr>
      <w:r w:rsidRPr="00286C45">
        <w:rPr>
          <w:rFonts w:ascii="Times New Roman" w:hAnsi="Times New Roman" w:cs="Times New Roman"/>
          <w:b/>
          <w:sz w:val="32"/>
          <w:szCs w:val="32"/>
        </w:rPr>
        <w:t>3</w:t>
      </w:r>
      <w:r w:rsidR="002C4B79" w:rsidRPr="00286C45">
        <w:rPr>
          <w:rFonts w:ascii="Times New Roman" w:hAnsi="Times New Roman" w:cs="Times New Roman"/>
          <w:b/>
          <w:sz w:val="32"/>
          <w:szCs w:val="32"/>
        </w:rPr>
        <w:t>结论</w:t>
      </w:r>
    </w:p>
    <w:p w:rsidR="004071CE" w:rsidRPr="00286C45" w:rsidRDefault="00361005" w:rsidP="004071CE">
      <w:pPr>
        <w:spacing w:line="360" w:lineRule="auto"/>
        <w:ind w:firstLineChars="200" w:firstLine="420"/>
        <w:rPr>
          <w:rFonts w:ascii="Times New Roman" w:hAnsi="Times New Roman" w:cs="Times New Roman"/>
          <w:szCs w:val="21"/>
        </w:rPr>
      </w:pPr>
      <w:r w:rsidRPr="00286C45">
        <w:rPr>
          <w:rFonts w:ascii="Times New Roman" w:hAnsi="Times New Roman" w:cs="Times New Roman" w:hint="eastAsia"/>
          <w:szCs w:val="21"/>
        </w:rPr>
        <w:t>本文</w:t>
      </w:r>
      <w:r w:rsidR="003D3C78" w:rsidRPr="00286C45">
        <w:rPr>
          <w:rFonts w:ascii="Times New Roman" w:hAnsi="Times New Roman" w:cs="Times New Roman" w:hint="eastAsia"/>
          <w:szCs w:val="21"/>
        </w:rPr>
        <w:t>中</w:t>
      </w:r>
      <w:r w:rsidRPr="00286C45">
        <w:rPr>
          <w:rFonts w:ascii="Times New Roman" w:hAnsi="Times New Roman" w:cs="Times New Roman" w:hint="eastAsia"/>
          <w:szCs w:val="21"/>
        </w:rPr>
        <w:t>制备了</w:t>
      </w:r>
      <w:r w:rsidR="006375C1" w:rsidRPr="00286C45">
        <w:rPr>
          <w:rFonts w:ascii="Times New Roman" w:hAnsi="Times New Roman" w:cs="Times New Roman"/>
          <w:szCs w:val="21"/>
        </w:rPr>
        <w:t>CdSe/CdS</w:t>
      </w:r>
      <w:r w:rsidR="009D5C53" w:rsidRPr="00286C45">
        <w:rPr>
          <w:rFonts w:ascii="Times New Roman" w:hAnsi="Times New Roman" w:cs="Times New Roman" w:hint="eastAsia"/>
          <w:szCs w:val="21"/>
        </w:rPr>
        <w:t>核壳结构</w:t>
      </w:r>
      <w:r w:rsidR="006375C1" w:rsidRPr="00286C45">
        <w:rPr>
          <w:rFonts w:ascii="Times New Roman" w:hAnsi="Times New Roman" w:cs="Times New Roman"/>
          <w:szCs w:val="21"/>
        </w:rPr>
        <w:t>量子点</w:t>
      </w:r>
      <w:r w:rsidR="006375C1" w:rsidRPr="00286C45">
        <w:rPr>
          <w:rFonts w:ascii="Times New Roman" w:hAnsi="Times New Roman" w:cs="Times New Roman" w:hint="eastAsia"/>
          <w:szCs w:val="21"/>
        </w:rPr>
        <w:t>，</w:t>
      </w:r>
      <w:r w:rsidRPr="00286C45">
        <w:rPr>
          <w:rFonts w:ascii="Times New Roman" w:hAnsi="Times New Roman" w:cs="Times New Roman" w:hint="eastAsia"/>
          <w:szCs w:val="21"/>
        </w:rPr>
        <w:t>并通过</w:t>
      </w:r>
      <w:r w:rsidR="002C4B79" w:rsidRPr="00286C45">
        <w:rPr>
          <w:rFonts w:ascii="Times New Roman" w:hAnsi="Times New Roman" w:cs="Times New Roman" w:hint="eastAsia"/>
          <w:szCs w:val="21"/>
        </w:rPr>
        <w:t>配体交换</w:t>
      </w:r>
      <w:r w:rsidRPr="00286C45">
        <w:rPr>
          <w:rFonts w:ascii="Times New Roman" w:hAnsi="Times New Roman" w:cs="Times New Roman" w:hint="eastAsia"/>
          <w:szCs w:val="21"/>
        </w:rPr>
        <w:t>方法提高其在苯乙烯中</w:t>
      </w:r>
      <w:r w:rsidR="002C4B79" w:rsidRPr="00286C45">
        <w:rPr>
          <w:rFonts w:ascii="Times New Roman" w:hAnsi="Times New Roman" w:cs="Times New Roman" w:hint="eastAsia"/>
          <w:szCs w:val="21"/>
        </w:rPr>
        <w:t>的溶解度，</w:t>
      </w:r>
      <w:r w:rsidR="00500811" w:rsidRPr="00286C45">
        <w:rPr>
          <w:rFonts w:ascii="Times New Roman" w:hAnsi="Times New Roman" w:cs="Times New Roman" w:hint="eastAsia"/>
          <w:szCs w:val="21"/>
        </w:rPr>
        <w:t>最终采用</w:t>
      </w:r>
      <w:r w:rsidR="004071CE" w:rsidRPr="00286C45">
        <w:rPr>
          <w:rFonts w:ascii="Times New Roman" w:hAnsi="Times New Roman" w:cs="Times New Roman" w:hint="eastAsia"/>
          <w:szCs w:val="21"/>
        </w:rPr>
        <w:t>乳液聚合方法</w:t>
      </w:r>
      <w:r w:rsidR="00B320B3" w:rsidRPr="00286C45">
        <w:rPr>
          <w:rFonts w:ascii="Times New Roman" w:hAnsi="Times New Roman" w:cs="Times New Roman" w:hint="eastAsia"/>
          <w:szCs w:val="21"/>
        </w:rPr>
        <w:t>制备量子点荧光微球</w:t>
      </w:r>
      <w:r w:rsidR="00197690" w:rsidRPr="00286C45">
        <w:rPr>
          <w:rFonts w:ascii="Times New Roman" w:hAnsi="Times New Roman" w:cs="Times New Roman" w:hint="eastAsia"/>
          <w:szCs w:val="21"/>
        </w:rPr>
        <w:t>，</w:t>
      </w:r>
      <w:r w:rsidR="004071CE" w:rsidRPr="00286C45">
        <w:rPr>
          <w:rFonts w:ascii="Times New Roman" w:hAnsi="Times New Roman" w:cs="Times New Roman" w:hint="eastAsia"/>
          <w:szCs w:val="21"/>
        </w:rPr>
        <w:t>得到如下结论：</w:t>
      </w:r>
    </w:p>
    <w:p w:rsidR="009F0A8D" w:rsidRPr="00286C45" w:rsidRDefault="00A855D0" w:rsidP="00BE2574">
      <w:pPr>
        <w:pStyle w:val="ac"/>
        <w:numPr>
          <w:ilvl w:val="0"/>
          <w:numId w:val="14"/>
        </w:numPr>
        <w:spacing w:line="360" w:lineRule="auto"/>
        <w:ind w:firstLineChars="0"/>
        <w:jc w:val="left"/>
        <w:rPr>
          <w:rFonts w:ascii="Times New Roman" w:hAnsi="Times New Roman" w:cs="Times New Roman"/>
          <w:szCs w:val="21"/>
        </w:rPr>
      </w:pPr>
      <w:r w:rsidRPr="00286C45">
        <w:rPr>
          <w:rFonts w:ascii="Times New Roman" w:hAnsi="Times New Roman" w:cs="Times New Roman"/>
          <w:szCs w:val="21"/>
        </w:rPr>
        <w:t>通过</w:t>
      </w:r>
      <w:r w:rsidR="00B53431" w:rsidRPr="00286C45">
        <w:rPr>
          <w:rFonts w:ascii="Times New Roman" w:hAnsi="Times New Roman" w:cs="Times New Roman"/>
          <w:szCs w:val="21"/>
        </w:rPr>
        <w:t>热循环</w:t>
      </w:r>
      <w:r w:rsidR="00BE2574" w:rsidRPr="00286C45">
        <w:rPr>
          <w:rFonts w:ascii="Times New Roman" w:hAnsi="Times New Roman" w:cs="Times New Roman" w:hint="eastAsia"/>
          <w:szCs w:val="21"/>
        </w:rPr>
        <w:t>单</w:t>
      </w:r>
      <w:r w:rsidR="003D3C78" w:rsidRPr="00286C45">
        <w:rPr>
          <w:rFonts w:ascii="Times New Roman" w:hAnsi="Times New Roman" w:cs="Times New Roman" w:hint="eastAsia"/>
          <w:szCs w:val="21"/>
        </w:rPr>
        <w:t>前驱体</w:t>
      </w:r>
      <w:r w:rsidR="00B53431" w:rsidRPr="00286C45">
        <w:rPr>
          <w:rFonts w:ascii="Times New Roman" w:hAnsi="Times New Roman" w:cs="Times New Roman"/>
          <w:szCs w:val="21"/>
        </w:rPr>
        <w:t>耦合法</w:t>
      </w:r>
      <w:r w:rsidRPr="00286C45">
        <w:rPr>
          <w:rFonts w:ascii="Times New Roman" w:hAnsi="Times New Roman" w:cs="Times New Roman"/>
          <w:szCs w:val="21"/>
        </w:rPr>
        <w:t>成功制备</w:t>
      </w:r>
      <w:r w:rsidR="00D6578F" w:rsidRPr="00286C45">
        <w:rPr>
          <w:rFonts w:ascii="Times New Roman" w:hAnsi="Times New Roman" w:cs="Times New Roman"/>
          <w:szCs w:val="21"/>
        </w:rPr>
        <w:t>高效发光</w:t>
      </w:r>
      <w:r w:rsidRPr="00286C45">
        <w:rPr>
          <w:rFonts w:ascii="Times New Roman" w:hAnsi="Times New Roman" w:cs="Times New Roman"/>
          <w:szCs w:val="21"/>
        </w:rPr>
        <w:t>CdSe/CdS</w:t>
      </w:r>
      <w:r w:rsidR="002052D3" w:rsidRPr="00286C45">
        <w:rPr>
          <w:rFonts w:ascii="Times New Roman" w:hAnsi="Times New Roman" w:cs="Times New Roman" w:hint="eastAsia"/>
          <w:szCs w:val="21"/>
        </w:rPr>
        <w:t>-</w:t>
      </w:r>
      <w:r w:rsidR="00500811" w:rsidRPr="00286C45">
        <w:rPr>
          <w:rFonts w:ascii="Times New Roman" w:hAnsi="Times New Roman" w:cs="Times New Roman" w:hint="eastAsia"/>
          <w:szCs w:val="21"/>
        </w:rPr>
        <w:t>OAm</w:t>
      </w:r>
      <w:r w:rsidRPr="00286C45">
        <w:rPr>
          <w:rFonts w:ascii="Times New Roman" w:hAnsi="Times New Roman" w:cs="Times New Roman"/>
          <w:szCs w:val="21"/>
        </w:rPr>
        <w:t>核壳量子点，</w:t>
      </w:r>
      <w:r w:rsidR="00F147FD" w:rsidRPr="00286C45">
        <w:rPr>
          <w:rFonts w:ascii="Times New Roman" w:hAnsi="Times New Roman" w:cs="Times New Roman" w:hint="eastAsia"/>
          <w:szCs w:val="21"/>
        </w:rPr>
        <w:t>外延生长</w:t>
      </w:r>
      <w:r w:rsidR="00DE309F" w:rsidRPr="00286C45">
        <w:rPr>
          <w:rFonts w:ascii="Times New Roman" w:hAnsi="Times New Roman" w:cs="Times New Roman" w:hint="eastAsia"/>
          <w:szCs w:val="21"/>
        </w:rPr>
        <w:t>6</w:t>
      </w:r>
      <w:r w:rsidR="00F147FD" w:rsidRPr="00286C45">
        <w:rPr>
          <w:rFonts w:ascii="Times New Roman" w:hAnsi="Times New Roman" w:cs="Times New Roman" w:hint="eastAsia"/>
          <w:szCs w:val="21"/>
        </w:rPr>
        <w:t>层</w:t>
      </w:r>
      <w:r w:rsidR="00500811" w:rsidRPr="00286C45">
        <w:rPr>
          <w:rFonts w:ascii="Times New Roman" w:hAnsi="Times New Roman" w:cs="Times New Roman" w:hint="eastAsia"/>
          <w:szCs w:val="21"/>
        </w:rPr>
        <w:t>CdS</w:t>
      </w:r>
      <w:r w:rsidR="00F147FD" w:rsidRPr="00286C45">
        <w:rPr>
          <w:rFonts w:ascii="Times New Roman" w:hAnsi="Times New Roman" w:cs="Times New Roman" w:hint="eastAsia"/>
          <w:szCs w:val="21"/>
        </w:rPr>
        <w:t>壳层后</w:t>
      </w:r>
      <w:r w:rsidR="00197690" w:rsidRPr="00286C45">
        <w:rPr>
          <w:rFonts w:ascii="Times New Roman" w:hAnsi="Times New Roman" w:cs="Times New Roman"/>
          <w:szCs w:val="21"/>
        </w:rPr>
        <w:t>平均粒径</w:t>
      </w:r>
      <w:r w:rsidR="00F147FD" w:rsidRPr="00286C45">
        <w:rPr>
          <w:rFonts w:ascii="Times New Roman" w:hAnsi="Times New Roman" w:cs="Times New Roman" w:hint="eastAsia"/>
          <w:szCs w:val="21"/>
        </w:rPr>
        <w:t>6.93</w:t>
      </w:r>
      <w:r w:rsidR="00197690" w:rsidRPr="00286C45">
        <w:rPr>
          <w:rFonts w:ascii="Times New Roman" w:hAnsi="Times New Roman" w:cs="Times New Roman"/>
          <w:szCs w:val="21"/>
        </w:rPr>
        <w:t xml:space="preserve"> nm</w:t>
      </w:r>
      <w:r w:rsidR="00197690" w:rsidRPr="00286C45">
        <w:rPr>
          <w:rFonts w:ascii="Times New Roman" w:hAnsi="Times New Roman" w:cs="Times New Roman" w:hint="eastAsia"/>
          <w:szCs w:val="21"/>
        </w:rPr>
        <w:t>，</w:t>
      </w:r>
      <w:r w:rsidR="00500811" w:rsidRPr="00286C45">
        <w:rPr>
          <w:rFonts w:ascii="Times New Roman" w:hAnsi="Times New Roman" w:cs="Times New Roman" w:hint="eastAsia"/>
          <w:szCs w:val="21"/>
        </w:rPr>
        <w:t>相对</w:t>
      </w:r>
      <w:r w:rsidR="00876D1C" w:rsidRPr="00286C45">
        <w:rPr>
          <w:rFonts w:ascii="Times New Roman" w:hAnsi="Times New Roman" w:cs="Times New Roman"/>
          <w:szCs w:val="21"/>
        </w:rPr>
        <w:t>量子产率</w:t>
      </w:r>
      <w:r w:rsidR="00500811" w:rsidRPr="00286C45">
        <w:rPr>
          <w:rFonts w:ascii="Times New Roman" w:hAnsi="Times New Roman" w:cs="Times New Roman" w:hint="eastAsia"/>
          <w:szCs w:val="21"/>
        </w:rPr>
        <w:t>超过</w:t>
      </w:r>
      <w:r w:rsidR="009F0A8D" w:rsidRPr="00286C45">
        <w:rPr>
          <w:rFonts w:ascii="Times New Roman" w:hAnsi="Times New Roman" w:cs="Times New Roman"/>
          <w:szCs w:val="21"/>
        </w:rPr>
        <w:t>90%</w:t>
      </w:r>
      <w:r w:rsidR="00500811" w:rsidRPr="00286C45">
        <w:rPr>
          <w:rFonts w:ascii="Times New Roman" w:hAnsi="Times New Roman" w:cs="Times New Roman" w:hint="eastAsia"/>
          <w:szCs w:val="21"/>
        </w:rPr>
        <w:t>；</w:t>
      </w:r>
      <w:r w:rsidR="00197690" w:rsidRPr="00286C45">
        <w:rPr>
          <w:rFonts w:ascii="Times New Roman" w:hAnsi="Times New Roman" w:cs="Times New Roman"/>
          <w:szCs w:val="21"/>
        </w:rPr>
        <w:t>通过配体交换</w:t>
      </w:r>
      <w:r w:rsidR="00197690" w:rsidRPr="00286C45">
        <w:rPr>
          <w:rFonts w:ascii="Times New Roman" w:hAnsi="Times New Roman" w:cs="Times New Roman" w:hint="eastAsia"/>
          <w:szCs w:val="21"/>
        </w:rPr>
        <w:t>，</w:t>
      </w:r>
      <w:r w:rsidR="00197690" w:rsidRPr="00286C45">
        <w:rPr>
          <w:rFonts w:ascii="Times New Roman" w:hAnsi="Times New Roman" w:cs="Times New Roman"/>
          <w:szCs w:val="21"/>
        </w:rPr>
        <w:t>得到</w:t>
      </w:r>
      <w:r w:rsidR="00197690" w:rsidRPr="00286C45">
        <w:rPr>
          <w:rFonts w:ascii="Times New Roman" w:hAnsi="Times New Roman" w:cs="Times New Roman"/>
          <w:szCs w:val="21"/>
        </w:rPr>
        <w:t>CdSe/CdS</w:t>
      </w:r>
      <w:r w:rsidR="006A5E22" w:rsidRPr="00286C45">
        <w:rPr>
          <w:rFonts w:ascii="Times New Roman" w:hAnsi="Times New Roman" w:cs="Times New Roman" w:hint="eastAsia"/>
          <w:szCs w:val="21"/>
        </w:rPr>
        <w:t>-</w:t>
      </w:r>
      <w:r w:rsidR="00500811" w:rsidRPr="00286C45">
        <w:rPr>
          <w:rFonts w:ascii="Times New Roman" w:hAnsi="Times New Roman" w:cs="Times New Roman" w:hint="eastAsia"/>
          <w:szCs w:val="21"/>
        </w:rPr>
        <w:t>DDeT</w:t>
      </w:r>
      <w:r w:rsidR="00197690" w:rsidRPr="00286C45">
        <w:rPr>
          <w:rFonts w:ascii="Times New Roman" w:hAnsi="Times New Roman" w:cs="Times New Roman"/>
          <w:szCs w:val="21"/>
        </w:rPr>
        <w:t>量子点</w:t>
      </w:r>
      <w:r w:rsidR="00197690" w:rsidRPr="00286C45">
        <w:rPr>
          <w:rFonts w:ascii="Times New Roman" w:hAnsi="Times New Roman" w:cs="Times New Roman" w:hint="eastAsia"/>
          <w:szCs w:val="21"/>
        </w:rPr>
        <w:t>，</w:t>
      </w:r>
      <w:r w:rsidR="00197690" w:rsidRPr="00286C45">
        <w:rPr>
          <w:rFonts w:ascii="Times New Roman" w:hAnsi="Times New Roman" w:cs="Times New Roman"/>
          <w:szCs w:val="21"/>
        </w:rPr>
        <w:t>在苯乙烯中的溶解度高达</w:t>
      </w:r>
      <w:r w:rsidR="006A5E22" w:rsidRPr="00286C45">
        <w:rPr>
          <w:rFonts w:ascii="Times New Roman" w:hAnsi="Times New Roman" w:cs="Times New Roman" w:hint="eastAsia"/>
          <w:szCs w:val="21"/>
        </w:rPr>
        <w:t>150 mg</w:t>
      </w:r>
      <w:r w:rsidR="00F24BB6" w:rsidRPr="00286C45">
        <w:rPr>
          <w:rFonts w:ascii="Times New Roman" w:hAnsi="Times New Roman" w:cs="Times New Roman" w:hint="eastAsia"/>
          <w:szCs w:val="21"/>
        </w:rPr>
        <w:t>/mL</w:t>
      </w:r>
      <w:r w:rsidR="00DF7574" w:rsidRPr="00286C45">
        <w:rPr>
          <w:rFonts w:ascii="Times New Roman" w:hAnsi="Times New Roman" w:cs="Times New Roman" w:hint="eastAsia"/>
          <w:szCs w:val="21"/>
        </w:rPr>
        <w:t>，并具有优异的</w:t>
      </w:r>
      <w:r w:rsidR="00197690" w:rsidRPr="00286C45">
        <w:rPr>
          <w:rFonts w:ascii="Times New Roman" w:hAnsi="Times New Roman" w:cs="Times New Roman" w:hint="eastAsia"/>
          <w:szCs w:val="21"/>
        </w:rPr>
        <w:t>发光性能。</w:t>
      </w:r>
    </w:p>
    <w:p w:rsidR="00D7339F" w:rsidRPr="00286C45" w:rsidRDefault="00197690" w:rsidP="00286C45">
      <w:pPr>
        <w:pStyle w:val="ac"/>
        <w:numPr>
          <w:ilvl w:val="0"/>
          <w:numId w:val="14"/>
        </w:numPr>
        <w:spacing w:line="360" w:lineRule="auto"/>
        <w:ind w:firstLineChars="0"/>
        <w:rPr>
          <w:rFonts w:ascii="Times New Roman" w:hAnsi="Times New Roman" w:cs="Times New Roman"/>
          <w:sz w:val="24"/>
          <w:szCs w:val="24"/>
        </w:rPr>
      </w:pPr>
      <w:r w:rsidRPr="00286C45">
        <w:rPr>
          <w:rFonts w:ascii="Times New Roman" w:hAnsi="Times New Roman" w:cs="Times New Roman"/>
          <w:szCs w:val="21"/>
        </w:rPr>
        <w:t>通过</w:t>
      </w:r>
      <w:r w:rsidR="00A855D0" w:rsidRPr="00286C45">
        <w:rPr>
          <w:rFonts w:ascii="Times New Roman" w:hAnsi="Times New Roman" w:cs="Times New Roman"/>
          <w:szCs w:val="21"/>
        </w:rPr>
        <w:t>乳液聚合</w:t>
      </w:r>
      <w:r w:rsidRPr="00286C45">
        <w:rPr>
          <w:rFonts w:ascii="Times New Roman" w:hAnsi="Times New Roman" w:cs="Times New Roman"/>
          <w:szCs w:val="21"/>
        </w:rPr>
        <w:t>法</w:t>
      </w:r>
      <w:r w:rsidRPr="00286C45">
        <w:rPr>
          <w:rFonts w:ascii="Times New Roman" w:hAnsi="Times New Roman" w:cs="Times New Roman" w:hint="eastAsia"/>
          <w:szCs w:val="21"/>
        </w:rPr>
        <w:t>，</w:t>
      </w:r>
      <w:r w:rsidR="002D7CBA" w:rsidRPr="00286C45">
        <w:rPr>
          <w:rFonts w:ascii="Times New Roman" w:hAnsi="Times New Roman" w:cs="Times New Roman"/>
          <w:szCs w:val="21"/>
        </w:rPr>
        <w:t>成功</w:t>
      </w:r>
      <w:r w:rsidR="00B17F4E" w:rsidRPr="00286C45">
        <w:rPr>
          <w:rFonts w:ascii="Times New Roman" w:hAnsi="Times New Roman" w:cs="Times New Roman" w:hint="eastAsia"/>
          <w:szCs w:val="21"/>
        </w:rPr>
        <w:t>地</w:t>
      </w:r>
      <w:r w:rsidR="002D7CBA" w:rsidRPr="00286C45">
        <w:rPr>
          <w:rFonts w:ascii="Times New Roman" w:hAnsi="Times New Roman" w:cs="Times New Roman"/>
          <w:szCs w:val="21"/>
        </w:rPr>
        <w:t>将</w:t>
      </w:r>
      <w:r w:rsidRPr="00286C45">
        <w:rPr>
          <w:rFonts w:ascii="Times New Roman" w:hAnsi="Times New Roman" w:cs="Times New Roman"/>
          <w:szCs w:val="21"/>
        </w:rPr>
        <w:t>CdSe/CdS</w:t>
      </w:r>
      <w:r w:rsidRPr="00286C45">
        <w:rPr>
          <w:rFonts w:ascii="Times New Roman" w:hAnsi="Times New Roman" w:cs="Times New Roman" w:hint="eastAsia"/>
          <w:szCs w:val="21"/>
        </w:rPr>
        <w:t>-</w:t>
      </w:r>
      <w:r w:rsidR="00500811" w:rsidRPr="00286C45">
        <w:rPr>
          <w:rFonts w:ascii="Times New Roman" w:hAnsi="Times New Roman" w:cs="Times New Roman" w:hint="eastAsia"/>
          <w:szCs w:val="21"/>
        </w:rPr>
        <w:t>DDeT</w:t>
      </w:r>
      <w:r w:rsidRPr="00286C45">
        <w:rPr>
          <w:rFonts w:ascii="Times New Roman" w:hAnsi="Times New Roman" w:cs="Times New Roman"/>
          <w:szCs w:val="21"/>
        </w:rPr>
        <w:t>量子点</w:t>
      </w:r>
      <w:r w:rsidR="002D7CBA" w:rsidRPr="00286C45">
        <w:rPr>
          <w:rFonts w:ascii="Times New Roman" w:hAnsi="Times New Roman" w:cs="Times New Roman"/>
          <w:szCs w:val="21"/>
        </w:rPr>
        <w:t>包埋在聚苯乙烯微球中</w:t>
      </w:r>
      <w:r w:rsidRPr="00286C45">
        <w:rPr>
          <w:rFonts w:ascii="Times New Roman" w:hAnsi="Times New Roman" w:cs="Times New Roman" w:hint="eastAsia"/>
          <w:szCs w:val="21"/>
        </w:rPr>
        <w:t>，</w:t>
      </w:r>
      <w:r w:rsidRPr="00286C45">
        <w:rPr>
          <w:rFonts w:ascii="Times New Roman" w:hAnsi="Times New Roman" w:cs="Times New Roman"/>
          <w:szCs w:val="21"/>
        </w:rPr>
        <w:t>包载率高达</w:t>
      </w:r>
      <w:r w:rsidRPr="00286C45">
        <w:rPr>
          <w:rFonts w:ascii="Times New Roman" w:hAnsi="Times New Roman" w:cs="Times New Roman" w:hint="eastAsia"/>
          <w:szCs w:val="21"/>
        </w:rPr>
        <w:t>87%</w:t>
      </w:r>
      <w:r w:rsidRPr="00286C45">
        <w:rPr>
          <w:rFonts w:ascii="Times New Roman" w:hAnsi="Times New Roman" w:cs="Times New Roman" w:hint="eastAsia"/>
          <w:szCs w:val="21"/>
        </w:rPr>
        <w:t>。</w:t>
      </w:r>
      <w:r w:rsidR="00500811" w:rsidRPr="00286C45">
        <w:rPr>
          <w:rFonts w:ascii="Times New Roman" w:hAnsi="Times New Roman" w:cs="Times New Roman" w:hint="eastAsia"/>
          <w:szCs w:val="21"/>
        </w:rPr>
        <w:t>并且</w:t>
      </w:r>
      <w:r w:rsidR="00B17F4E" w:rsidRPr="00286C45">
        <w:rPr>
          <w:rFonts w:ascii="Times New Roman" w:hAnsi="Times New Roman" w:cs="Times New Roman" w:hint="eastAsia"/>
          <w:szCs w:val="21"/>
        </w:rPr>
        <w:t>能保持</w:t>
      </w:r>
      <w:r w:rsidR="00BE3A3B" w:rsidRPr="00286C45">
        <w:rPr>
          <w:rFonts w:ascii="Times New Roman" w:hAnsi="Times New Roman" w:cs="Times New Roman" w:hint="eastAsia"/>
          <w:szCs w:val="21"/>
        </w:rPr>
        <w:t>荧光</w:t>
      </w:r>
      <w:r w:rsidR="00500811" w:rsidRPr="00286C45">
        <w:rPr>
          <w:rFonts w:ascii="Times New Roman" w:hAnsi="Times New Roman" w:cs="Times New Roman" w:hint="eastAsia"/>
          <w:szCs w:val="21"/>
        </w:rPr>
        <w:t>发射峰</w:t>
      </w:r>
      <w:r w:rsidR="00BE3A3B" w:rsidRPr="00286C45">
        <w:rPr>
          <w:rFonts w:ascii="Times New Roman" w:hAnsi="Times New Roman" w:cs="Times New Roman" w:hint="eastAsia"/>
          <w:szCs w:val="21"/>
        </w:rPr>
        <w:t>不变。</w:t>
      </w:r>
    </w:p>
    <w:p w:rsidR="00286C45" w:rsidRPr="00286C45" w:rsidRDefault="00286C45" w:rsidP="00286C45">
      <w:pPr>
        <w:spacing w:line="360" w:lineRule="auto"/>
        <w:rPr>
          <w:rFonts w:ascii="Times New Roman" w:hAnsi="Times New Roman" w:cs="Times New Roman"/>
          <w:sz w:val="24"/>
          <w:szCs w:val="24"/>
        </w:rPr>
      </w:pPr>
    </w:p>
    <w:p w:rsidR="009C5BE5" w:rsidRPr="00286C45" w:rsidRDefault="00A855D0" w:rsidP="002001E6">
      <w:pPr>
        <w:spacing w:beforeLines="100" w:afterLines="50" w:line="360" w:lineRule="auto"/>
        <w:jc w:val="left"/>
        <w:rPr>
          <w:rFonts w:ascii="Times New Roman" w:hAnsi="Times New Roman" w:cs="Times New Roman"/>
          <w:b/>
          <w:sz w:val="28"/>
          <w:szCs w:val="28"/>
        </w:rPr>
      </w:pPr>
      <w:r w:rsidRPr="00286C45">
        <w:rPr>
          <w:rFonts w:ascii="Times New Roman" w:hAnsi="Times New Roman" w:cs="Times New Roman"/>
          <w:b/>
          <w:sz w:val="28"/>
          <w:szCs w:val="28"/>
        </w:rPr>
        <w:t>参考文献</w:t>
      </w:r>
      <w:r w:rsidR="009C7C0C" w:rsidRPr="00286C45">
        <w:rPr>
          <w:rFonts w:ascii="Times New Roman" w:hAnsi="Times New Roman" w:cs="Times New Roman" w:hint="eastAsia"/>
          <w:b/>
          <w:sz w:val="28"/>
          <w:szCs w:val="28"/>
        </w:rPr>
        <w:t>：</w:t>
      </w:r>
    </w:p>
    <w:p w:rsidR="008628C4" w:rsidRPr="00286C45" w:rsidRDefault="00A855D0" w:rsidP="000D342A">
      <w:pPr>
        <w:pStyle w:val="ac"/>
        <w:numPr>
          <w:ilvl w:val="0"/>
          <w:numId w:val="17"/>
        </w:numPr>
        <w:spacing w:line="360" w:lineRule="auto"/>
        <w:ind w:firstLineChars="0"/>
        <w:rPr>
          <w:rFonts w:ascii="Times New Roman" w:hAnsi="Times New Roman" w:cs="Times New Roman"/>
          <w:sz w:val="18"/>
          <w:szCs w:val="18"/>
        </w:rPr>
      </w:pPr>
      <w:r w:rsidRPr="00286C45">
        <w:rPr>
          <w:rFonts w:ascii="Times New Roman" w:hAnsi="Times New Roman" w:cs="Times New Roman"/>
          <w:caps/>
          <w:sz w:val="18"/>
          <w:szCs w:val="18"/>
        </w:rPr>
        <w:t>Woggon U</w:t>
      </w:r>
      <w:r w:rsidRPr="00286C45">
        <w:rPr>
          <w:rFonts w:ascii="Times New Roman" w:hAnsi="Times New Roman" w:cs="Times New Roman"/>
          <w:sz w:val="18"/>
          <w:szCs w:val="18"/>
        </w:rPr>
        <w:t>. Optical properties of semiconductor quantum dots[M].</w:t>
      </w:r>
      <w:r w:rsidR="000D342A" w:rsidRPr="00286C45">
        <w:rPr>
          <w:rFonts w:ascii="Times New Roman" w:hAnsi="Times New Roman" w:cs="Times New Roman"/>
          <w:sz w:val="18"/>
          <w:szCs w:val="18"/>
        </w:rPr>
        <w:t>Berlin</w:t>
      </w:r>
      <w:r w:rsidR="000D342A" w:rsidRPr="00286C45">
        <w:rPr>
          <w:rFonts w:ascii="Times New Roman" w:hAnsi="Times New Roman" w:cs="Times New Roman" w:hint="eastAsia"/>
          <w:sz w:val="18"/>
          <w:szCs w:val="18"/>
        </w:rPr>
        <w:t>:</w:t>
      </w:r>
      <w:r w:rsidRPr="00286C45">
        <w:rPr>
          <w:rFonts w:ascii="Times New Roman" w:hAnsi="Times New Roman" w:cs="Times New Roman"/>
          <w:sz w:val="18"/>
          <w:szCs w:val="18"/>
        </w:rPr>
        <w:t xml:space="preserve"> Springer, 1997</w:t>
      </w:r>
      <w:r w:rsidR="000D342A" w:rsidRPr="00286C45">
        <w:rPr>
          <w:rFonts w:ascii="Times New Roman" w:hAnsi="Times New Roman" w:cs="Times New Roman" w:hint="eastAsia"/>
          <w:sz w:val="18"/>
          <w:szCs w:val="18"/>
        </w:rPr>
        <w:t>:1-251</w:t>
      </w:r>
      <w:r w:rsidRPr="00286C45">
        <w:rPr>
          <w:rFonts w:ascii="Times New Roman" w:hAnsi="Times New Roman" w:cs="Times New Roman"/>
          <w:sz w:val="18"/>
          <w:szCs w:val="18"/>
        </w:rPr>
        <w:t>.</w:t>
      </w:r>
    </w:p>
    <w:p w:rsidR="003D4250" w:rsidRPr="00286C45" w:rsidRDefault="00A855D0" w:rsidP="00E556B4">
      <w:pPr>
        <w:pStyle w:val="ac"/>
        <w:numPr>
          <w:ilvl w:val="0"/>
          <w:numId w:val="17"/>
        </w:numPr>
        <w:spacing w:line="360" w:lineRule="auto"/>
        <w:ind w:firstLineChars="0"/>
        <w:rPr>
          <w:rFonts w:ascii="Times New Roman" w:hAnsi="Times New Roman" w:cs="Times New Roman"/>
          <w:sz w:val="18"/>
          <w:szCs w:val="18"/>
        </w:rPr>
      </w:pPr>
      <w:r w:rsidRPr="00286C45">
        <w:rPr>
          <w:rFonts w:ascii="Times New Roman" w:hAnsi="Times New Roman" w:cs="Times New Roman"/>
          <w:caps/>
          <w:sz w:val="18"/>
          <w:szCs w:val="18"/>
        </w:rPr>
        <w:t>Alivisatos A P</w:t>
      </w:r>
      <w:r w:rsidRPr="00286C45">
        <w:rPr>
          <w:rFonts w:ascii="Times New Roman" w:hAnsi="Times New Roman" w:cs="Times New Roman"/>
          <w:sz w:val="18"/>
          <w:szCs w:val="18"/>
        </w:rPr>
        <w:t>. Semiconductor clusters, nanocrystals, and quantum dots[J]. Science, 1996, 271(5251): 933</w:t>
      </w:r>
      <w:r w:rsidR="0081155F" w:rsidRPr="00286C45">
        <w:rPr>
          <w:rFonts w:ascii="Times New Roman" w:hAnsi="Times New Roman" w:cs="Times New Roman"/>
          <w:sz w:val="18"/>
          <w:szCs w:val="18"/>
        </w:rPr>
        <w:t>-937</w:t>
      </w:r>
      <w:r w:rsidRPr="00286C45">
        <w:rPr>
          <w:rFonts w:ascii="Times New Roman" w:hAnsi="Times New Roman" w:cs="Times New Roman"/>
          <w:sz w:val="18"/>
          <w:szCs w:val="18"/>
        </w:rPr>
        <w:t>.</w:t>
      </w:r>
    </w:p>
    <w:p w:rsidR="00A96959" w:rsidRPr="00286C45" w:rsidRDefault="00A855D0" w:rsidP="00E556B4">
      <w:pPr>
        <w:pStyle w:val="ac"/>
        <w:numPr>
          <w:ilvl w:val="0"/>
          <w:numId w:val="17"/>
        </w:numPr>
        <w:spacing w:line="360" w:lineRule="auto"/>
        <w:ind w:firstLineChars="0"/>
        <w:rPr>
          <w:rFonts w:ascii="Times New Roman" w:hAnsi="Times New Roman" w:cs="Times New Roman"/>
          <w:sz w:val="18"/>
          <w:szCs w:val="18"/>
        </w:rPr>
      </w:pPr>
      <w:r w:rsidRPr="00286C45">
        <w:rPr>
          <w:rFonts w:ascii="Times New Roman" w:hAnsi="Times New Roman" w:cs="Times New Roman"/>
          <w:caps/>
          <w:sz w:val="18"/>
          <w:szCs w:val="18"/>
        </w:rPr>
        <w:t>Haug H, Koch S W.</w:t>
      </w:r>
      <w:r w:rsidRPr="00286C45">
        <w:rPr>
          <w:rFonts w:ascii="Times New Roman" w:hAnsi="Times New Roman" w:cs="Times New Roman"/>
          <w:sz w:val="18"/>
          <w:szCs w:val="18"/>
        </w:rPr>
        <w:t xml:space="preserve"> Quantum theory of the optical and electronic properties of semiconductors[M]. Singapore: World </w:t>
      </w:r>
      <w:r w:rsidR="004F4FFA" w:rsidRPr="00286C45">
        <w:rPr>
          <w:rFonts w:ascii="Times New Roman" w:hAnsi="Times New Roman" w:cs="Times New Roman"/>
          <w:sz w:val="18"/>
          <w:szCs w:val="18"/>
        </w:rPr>
        <w:t>S</w:t>
      </w:r>
      <w:r w:rsidRPr="00286C45">
        <w:rPr>
          <w:rFonts w:ascii="Times New Roman" w:hAnsi="Times New Roman" w:cs="Times New Roman"/>
          <w:sz w:val="18"/>
          <w:szCs w:val="18"/>
        </w:rPr>
        <w:t>cientific, 2004</w:t>
      </w:r>
      <w:r w:rsidR="00420D4F" w:rsidRPr="00286C45">
        <w:rPr>
          <w:rFonts w:ascii="Times New Roman" w:hAnsi="Times New Roman" w:cs="Times New Roman" w:hint="eastAsia"/>
          <w:sz w:val="18"/>
          <w:szCs w:val="18"/>
        </w:rPr>
        <w:t>:1-466</w:t>
      </w:r>
      <w:r w:rsidRPr="00286C45">
        <w:rPr>
          <w:rFonts w:ascii="Times New Roman" w:hAnsi="Times New Roman" w:cs="Times New Roman"/>
          <w:sz w:val="18"/>
          <w:szCs w:val="18"/>
        </w:rPr>
        <w:t>.</w:t>
      </w:r>
    </w:p>
    <w:p w:rsidR="008628C4" w:rsidRPr="00286C45" w:rsidRDefault="00A855D0" w:rsidP="00E556B4">
      <w:pPr>
        <w:pStyle w:val="ac"/>
        <w:numPr>
          <w:ilvl w:val="0"/>
          <w:numId w:val="17"/>
        </w:numPr>
        <w:spacing w:line="360" w:lineRule="auto"/>
        <w:ind w:firstLineChars="0"/>
        <w:rPr>
          <w:rFonts w:ascii="Times New Roman" w:hAnsi="Times New Roman" w:cs="Times New Roman"/>
          <w:sz w:val="18"/>
          <w:szCs w:val="18"/>
        </w:rPr>
      </w:pPr>
      <w:r w:rsidRPr="00286C45">
        <w:rPr>
          <w:rFonts w:ascii="Times New Roman" w:hAnsi="Times New Roman" w:cs="Times New Roman"/>
          <w:caps/>
          <w:sz w:val="18"/>
          <w:szCs w:val="18"/>
        </w:rPr>
        <w:t xml:space="preserve">Resch-Genger U, Grabolle M, Cavaliere-Jaricot S, </w:t>
      </w:r>
      <w:r w:rsidRPr="00286C45">
        <w:rPr>
          <w:rFonts w:ascii="Times New Roman" w:hAnsi="Times New Roman" w:cs="Times New Roman"/>
          <w:sz w:val="18"/>
          <w:szCs w:val="18"/>
        </w:rPr>
        <w:t xml:space="preserve">et al. Quantum dots versus organic dyes as fluorescent labels[J]. Nature </w:t>
      </w:r>
      <w:r w:rsidR="004F4FFA" w:rsidRPr="00286C45">
        <w:rPr>
          <w:rFonts w:ascii="Times New Roman" w:hAnsi="Times New Roman" w:cs="Times New Roman"/>
          <w:sz w:val="18"/>
          <w:szCs w:val="18"/>
        </w:rPr>
        <w:t>Methods</w:t>
      </w:r>
      <w:r w:rsidRPr="00286C45">
        <w:rPr>
          <w:rFonts w:ascii="Times New Roman" w:hAnsi="Times New Roman" w:cs="Times New Roman"/>
          <w:sz w:val="18"/>
          <w:szCs w:val="18"/>
        </w:rPr>
        <w:t>, 2008, 5(9): 763-775.</w:t>
      </w:r>
    </w:p>
    <w:p w:rsidR="008628C4" w:rsidRPr="00286C45" w:rsidRDefault="00A855D0" w:rsidP="00E556B4">
      <w:pPr>
        <w:pStyle w:val="ac"/>
        <w:numPr>
          <w:ilvl w:val="0"/>
          <w:numId w:val="17"/>
        </w:numPr>
        <w:spacing w:line="360" w:lineRule="auto"/>
        <w:ind w:firstLineChars="0"/>
        <w:rPr>
          <w:rFonts w:ascii="Times New Roman" w:hAnsi="Times New Roman" w:cs="Times New Roman"/>
          <w:sz w:val="18"/>
          <w:szCs w:val="18"/>
        </w:rPr>
      </w:pPr>
      <w:r w:rsidRPr="00286C45">
        <w:rPr>
          <w:rFonts w:ascii="Times New Roman" w:hAnsi="Times New Roman" w:cs="Times New Roman"/>
          <w:caps/>
          <w:sz w:val="18"/>
          <w:szCs w:val="18"/>
        </w:rPr>
        <w:t xml:space="preserve">Bruchez M, Moronne M, Gin P, </w:t>
      </w:r>
      <w:r w:rsidRPr="00286C45">
        <w:rPr>
          <w:rFonts w:ascii="Times New Roman" w:hAnsi="Times New Roman" w:cs="Times New Roman"/>
          <w:sz w:val="18"/>
          <w:szCs w:val="18"/>
        </w:rPr>
        <w:t>et al. Semiconductor nanocrystals as flu</w:t>
      </w:r>
      <w:r w:rsidR="003D4250" w:rsidRPr="00286C45">
        <w:rPr>
          <w:rFonts w:ascii="Times New Roman" w:hAnsi="Times New Roman" w:cs="Times New Roman"/>
          <w:sz w:val="18"/>
          <w:szCs w:val="18"/>
        </w:rPr>
        <w:t xml:space="preserve">orescent biological labels[J]. </w:t>
      </w:r>
      <w:r w:rsidR="003D4250" w:rsidRPr="00286C45">
        <w:rPr>
          <w:rFonts w:ascii="Times New Roman" w:hAnsi="Times New Roman" w:cs="Times New Roman" w:hint="eastAsia"/>
          <w:sz w:val="18"/>
          <w:szCs w:val="18"/>
        </w:rPr>
        <w:t>S</w:t>
      </w:r>
      <w:r w:rsidRPr="00286C45">
        <w:rPr>
          <w:rFonts w:ascii="Times New Roman" w:hAnsi="Times New Roman" w:cs="Times New Roman"/>
          <w:sz w:val="18"/>
          <w:szCs w:val="18"/>
        </w:rPr>
        <w:t>cience, 1998, 281(5385): 2013-2016.</w:t>
      </w:r>
    </w:p>
    <w:p w:rsidR="008628C4" w:rsidRPr="00286C45" w:rsidRDefault="00A855D0" w:rsidP="00E556B4">
      <w:pPr>
        <w:pStyle w:val="ac"/>
        <w:numPr>
          <w:ilvl w:val="0"/>
          <w:numId w:val="17"/>
        </w:numPr>
        <w:spacing w:line="360" w:lineRule="auto"/>
        <w:ind w:firstLineChars="0"/>
        <w:rPr>
          <w:rFonts w:ascii="Times New Roman" w:hAnsi="Times New Roman" w:cs="Times New Roman"/>
          <w:sz w:val="18"/>
          <w:szCs w:val="18"/>
        </w:rPr>
      </w:pPr>
      <w:r w:rsidRPr="00286C45">
        <w:rPr>
          <w:rFonts w:ascii="Times New Roman" w:hAnsi="Times New Roman" w:cs="Times New Roman"/>
          <w:caps/>
          <w:sz w:val="18"/>
          <w:szCs w:val="18"/>
        </w:rPr>
        <w:t xml:space="preserve">Michalet X, Pinaud F F, Bentolila L A, </w:t>
      </w:r>
      <w:r w:rsidRPr="00286C45">
        <w:rPr>
          <w:rFonts w:ascii="Times New Roman" w:hAnsi="Times New Roman" w:cs="Times New Roman"/>
          <w:sz w:val="18"/>
          <w:szCs w:val="18"/>
        </w:rPr>
        <w:t>et al. Quantum dots for live cells, in viv</w:t>
      </w:r>
      <w:r w:rsidR="00A96959" w:rsidRPr="00286C45">
        <w:rPr>
          <w:rFonts w:ascii="Times New Roman" w:hAnsi="Times New Roman" w:cs="Times New Roman"/>
          <w:sz w:val="18"/>
          <w:szCs w:val="18"/>
        </w:rPr>
        <w:t xml:space="preserve">o imaging, and diagnostics[J]. </w:t>
      </w:r>
      <w:r w:rsidR="00A96959" w:rsidRPr="00286C45">
        <w:rPr>
          <w:rFonts w:ascii="Times New Roman" w:hAnsi="Times New Roman" w:cs="Times New Roman" w:hint="eastAsia"/>
          <w:sz w:val="18"/>
          <w:szCs w:val="18"/>
        </w:rPr>
        <w:t>S</w:t>
      </w:r>
      <w:r w:rsidRPr="00286C45">
        <w:rPr>
          <w:rFonts w:ascii="Times New Roman" w:hAnsi="Times New Roman" w:cs="Times New Roman"/>
          <w:sz w:val="18"/>
          <w:szCs w:val="18"/>
        </w:rPr>
        <w:t>cience, 2005, 307(5709): 538-544.</w:t>
      </w:r>
    </w:p>
    <w:p w:rsidR="008628C4" w:rsidRPr="00286C45" w:rsidRDefault="00DB289E" w:rsidP="00E556B4">
      <w:pPr>
        <w:pStyle w:val="ac"/>
        <w:numPr>
          <w:ilvl w:val="0"/>
          <w:numId w:val="17"/>
        </w:numPr>
        <w:spacing w:line="360" w:lineRule="auto"/>
        <w:ind w:firstLineChars="0"/>
        <w:rPr>
          <w:rFonts w:ascii="Times New Roman" w:hAnsi="Times New Roman" w:cs="Times New Roman"/>
          <w:sz w:val="18"/>
          <w:szCs w:val="18"/>
        </w:rPr>
      </w:pPr>
      <w:r w:rsidRPr="00286C45">
        <w:rPr>
          <w:rFonts w:ascii="Times New Roman" w:hAnsi="Times New Roman" w:cs="Times New Roman"/>
          <w:caps/>
          <w:sz w:val="18"/>
          <w:szCs w:val="18"/>
        </w:rPr>
        <w:t xml:space="preserve">Wu X, Liu H, Liu J, </w:t>
      </w:r>
      <w:r w:rsidRPr="00286C45">
        <w:rPr>
          <w:rFonts w:ascii="Times New Roman" w:hAnsi="Times New Roman" w:cs="Times New Roman"/>
          <w:sz w:val="18"/>
          <w:szCs w:val="18"/>
        </w:rPr>
        <w:t xml:space="preserve">et al. Immunofluorescent labeling of cancer marker Her2 and other cellular targets with semiconductor quantum dots[J]. Nature </w:t>
      </w:r>
      <w:r w:rsidR="0081155F" w:rsidRPr="00286C45">
        <w:rPr>
          <w:rFonts w:ascii="Times New Roman" w:hAnsi="Times New Roman" w:cs="Times New Roman"/>
          <w:sz w:val="18"/>
          <w:szCs w:val="18"/>
        </w:rPr>
        <w:t>Biotechnology</w:t>
      </w:r>
      <w:r w:rsidRPr="00286C45">
        <w:rPr>
          <w:rFonts w:ascii="Times New Roman" w:hAnsi="Times New Roman" w:cs="Times New Roman"/>
          <w:sz w:val="18"/>
          <w:szCs w:val="18"/>
        </w:rPr>
        <w:t>, 2003, 21(1): 41-46.</w:t>
      </w:r>
    </w:p>
    <w:p w:rsidR="008628C4" w:rsidRPr="00286C45" w:rsidRDefault="00A855D0" w:rsidP="00E556B4">
      <w:pPr>
        <w:pStyle w:val="ac"/>
        <w:numPr>
          <w:ilvl w:val="0"/>
          <w:numId w:val="17"/>
        </w:numPr>
        <w:spacing w:line="360" w:lineRule="auto"/>
        <w:ind w:firstLineChars="0"/>
        <w:rPr>
          <w:rFonts w:ascii="Times New Roman" w:hAnsi="Times New Roman" w:cs="Times New Roman"/>
          <w:sz w:val="18"/>
          <w:szCs w:val="18"/>
        </w:rPr>
      </w:pPr>
      <w:r w:rsidRPr="00286C45">
        <w:rPr>
          <w:rFonts w:ascii="Times New Roman" w:hAnsi="Times New Roman" w:cs="Times New Roman"/>
          <w:caps/>
          <w:sz w:val="18"/>
          <w:szCs w:val="18"/>
        </w:rPr>
        <w:t xml:space="preserve">Gao X, Cui Y, Levenson R M, </w:t>
      </w:r>
      <w:r w:rsidRPr="00286C45">
        <w:rPr>
          <w:rFonts w:ascii="Times New Roman" w:hAnsi="Times New Roman" w:cs="Times New Roman"/>
          <w:sz w:val="18"/>
          <w:szCs w:val="18"/>
        </w:rPr>
        <w:t xml:space="preserve">et al. In vivo cancer targeting and imaging with semiconductor quantum dots[J]. Nature </w:t>
      </w:r>
      <w:r w:rsidR="0081155F" w:rsidRPr="00286C45">
        <w:rPr>
          <w:rFonts w:ascii="Times New Roman" w:hAnsi="Times New Roman" w:cs="Times New Roman"/>
          <w:sz w:val="18"/>
          <w:szCs w:val="18"/>
        </w:rPr>
        <w:t>Biotechnology</w:t>
      </w:r>
      <w:r w:rsidRPr="00286C45">
        <w:rPr>
          <w:rFonts w:ascii="Times New Roman" w:hAnsi="Times New Roman" w:cs="Times New Roman"/>
          <w:sz w:val="18"/>
          <w:szCs w:val="18"/>
        </w:rPr>
        <w:t>, 2004, 22(8): 969-976.</w:t>
      </w:r>
    </w:p>
    <w:p w:rsidR="008628C4" w:rsidRPr="00286C45" w:rsidRDefault="00A855D0" w:rsidP="00E556B4">
      <w:pPr>
        <w:pStyle w:val="ac"/>
        <w:numPr>
          <w:ilvl w:val="0"/>
          <w:numId w:val="17"/>
        </w:numPr>
        <w:spacing w:line="360" w:lineRule="auto"/>
        <w:ind w:firstLineChars="0"/>
        <w:rPr>
          <w:rFonts w:ascii="Times New Roman" w:hAnsi="Times New Roman" w:cs="Times New Roman"/>
          <w:sz w:val="18"/>
          <w:szCs w:val="18"/>
        </w:rPr>
      </w:pPr>
      <w:r w:rsidRPr="00286C45">
        <w:rPr>
          <w:rFonts w:ascii="Times New Roman" w:hAnsi="Times New Roman" w:cs="Times New Roman"/>
          <w:caps/>
          <w:sz w:val="18"/>
          <w:szCs w:val="18"/>
        </w:rPr>
        <w:t>Derfus A M, Chan W C W, Bhatia S N</w:t>
      </w:r>
      <w:r w:rsidRPr="00286C45">
        <w:rPr>
          <w:rFonts w:ascii="Times New Roman" w:hAnsi="Times New Roman" w:cs="Times New Roman"/>
          <w:sz w:val="18"/>
          <w:szCs w:val="18"/>
        </w:rPr>
        <w:t xml:space="preserve">. Probing the cytotoxicity of semiconductor quantum dots[J]. Nano </w:t>
      </w:r>
      <w:r w:rsidR="0081155F" w:rsidRPr="00286C45">
        <w:rPr>
          <w:rFonts w:ascii="Times New Roman" w:hAnsi="Times New Roman" w:cs="Times New Roman"/>
          <w:sz w:val="18"/>
          <w:szCs w:val="18"/>
        </w:rPr>
        <w:t>Letters</w:t>
      </w:r>
      <w:r w:rsidRPr="00286C45">
        <w:rPr>
          <w:rFonts w:ascii="Times New Roman" w:hAnsi="Times New Roman" w:cs="Times New Roman"/>
          <w:sz w:val="18"/>
          <w:szCs w:val="18"/>
        </w:rPr>
        <w:t>, 2004, 4(1): 11-18.</w:t>
      </w:r>
    </w:p>
    <w:p w:rsidR="008628C4" w:rsidRPr="00286C45" w:rsidRDefault="00A855D0" w:rsidP="00E556B4">
      <w:pPr>
        <w:pStyle w:val="ac"/>
        <w:numPr>
          <w:ilvl w:val="0"/>
          <w:numId w:val="17"/>
        </w:numPr>
        <w:spacing w:line="360" w:lineRule="auto"/>
        <w:ind w:firstLineChars="0"/>
        <w:rPr>
          <w:rFonts w:ascii="Times New Roman" w:hAnsi="Times New Roman" w:cs="Times New Roman"/>
          <w:sz w:val="18"/>
          <w:szCs w:val="18"/>
        </w:rPr>
      </w:pPr>
      <w:r w:rsidRPr="00286C45">
        <w:rPr>
          <w:rFonts w:ascii="Times New Roman" w:hAnsi="Times New Roman" w:cs="Times New Roman"/>
          <w:caps/>
          <w:sz w:val="18"/>
          <w:szCs w:val="18"/>
        </w:rPr>
        <w:t xml:space="preserve">Mancini M C, Kairdolf B A, Smith A M, </w:t>
      </w:r>
      <w:r w:rsidRPr="00286C45">
        <w:rPr>
          <w:rFonts w:ascii="Times New Roman" w:hAnsi="Times New Roman" w:cs="Times New Roman"/>
          <w:sz w:val="18"/>
          <w:szCs w:val="18"/>
        </w:rPr>
        <w:t>et al. Oxidative quenching and degradation of polymer-encapsulated quantum dots: new insights into the long-term fate and toxicity of nanocrystals in vivo[J]. Journal of the American Chemical Society, 2008, 130(33): 10836-10837.</w:t>
      </w:r>
    </w:p>
    <w:p w:rsidR="005B5BCA" w:rsidRPr="00286C45" w:rsidRDefault="005B5BCA" w:rsidP="00E556B4">
      <w:pPr>
        <w:pStyle w:val="ac"/>
        <w:numPr>
          <w:ilvl w:val="0"/>
          <w:numId w:val="17"/>
        </w:numPr>
        <w:spacing w:line="360" w:lineRule="auto"/>
        <w:ind w:firstLineChars="0"/>
        <w:rPr>
          <w:rFonts w:ascii="Times New Roman" w:hAnsi="Times New Roman" w:cs="Times New Roman"/>
          <w:sz w:val="18"/>
          <w:szCs w:val="18"/>
        </w:rPr>
      </w:pPr>
      <w:r w:rsidRPr="00286C45">
        <w:rPr>
          <w:rFonts w:ascii="Times New Roman" w:hAnsi="Times New Roman" w:cs="Times New Roman"/>
          <w:caps/>
          <w:sz w:val="18"/>
          <w:szCs w:val="18"/>
        </w:rPr>
        <w:t xml:space="preserve">Gao X, Yang L, Petros J A, </w:t>
      </w:r>
      <w:r w:rsidRPr="00286C45">
        <w:rPr>
          <w:rFonts w:ascii="Times New Roman" w:hAnsi="Times New Roman" w:cs="Times New Roman"/>
          <w:sz w:val="18"/>
          <w:szCs w:val="18"/>
        </w:rPr>
        <w:t xml:space="preserve">et al. In vivo molecular and cellular imaging with quantum dots[J]. Current </w:t>
      </w:r>
      <w:r w:rsidR="008F5B47" w:rsidRPr="00286C45">
        <w:rPr>
          <w:rFonts w:ascii="Times New Roman" w:hAnsi="Times New Roman" w:cs="Times New Roman"/>
          <w:sz w:val="18"/>
          <w:szCs w:val="18"/>
        </w:rPr>
        <w:t>Opinion</w:t>
      </w:r>
      <w:r w:rsidRPr="00286C45">
        <w:rPr>
          <w:rFonts w:ascii="Times New Roman" w:hAnsi="Times New Roman" w:cs="Times New Roman"/>
          <w:sz w:val="18"/>
          <w:szCs w:val="18"/>
        </w:rPr>
        <w:t>in</w:t>
      </w:r>
      <w:r w:rsidR="008F5B47" w:rsidRPr="00286C45">
        <w:rPr>
          <w:rFonts w:ascii="Times New Roman" w:hAnsi="Times New Roman" w:cs="Times New Roman"/>
          <w:sz w:val="18"/>
          <w:szCs w:val="18"/>
        </w:rPr>
        <w:t xml:space="preserve"> B</w:t>
      </w:r>
      <w:r w:rsidRPr="00286C45">
        <w:rPr>
          <w:rFonts w:ascii="Times New Roman" w:hAnsi="Times New Roman" w:cs="Times New Roman"/>
          <w:sz w:val="18"/>
          <w:szCs w:val="18"/>
        </w:rPr>
        <w:t>iotechnology, 2005, 16(1): 63-72.</w:t>
      </w:r>
    </w:p>
    <w:p w:rsidR="009B529F" w:rsidRPr="00286C45" w:rsidRDefault="009B529F" w:rsidP="00E556B4">
      <w:pPr>
        <w:pStyle w:val="ac"/>
        <w:numPr>
          <w:ilvl w:val="0"/>
          <w:numId w:val="17"/>
        </w:numPr>
        <w:spacing w:line="360" w:lineRule="auto"/>
        <w:ind w:firstLineChars="0"/>
        <w:rPr>
          <w:rFonts w:ascii="Times New Roman" w:hAnsi="Times New Roman" w:cs="Times New Roman"/>
          <w:sz w:val="18"/>
          <w:szCs w:val="18"/>
        </w:rPr>
      </w:pPr>
      <w:r w:rsidRPr="00286C45">
        <w:rPr>
          <w:rFonts w:ascii="Times New Roman" w:hAnsi="Times New Roman" w:cs="Times New Roman"/>
          <w:caps/>
          <w:sz w:val="18"/>
          <w:szCs w:val="18"/>
        </w:rPr>
        <w:t xml:space="preserve">Zhao Y, Shum H C, Chen H, </w:t>
      </w:r>
      <w:r w:rsidRPr="00286C45">
        <w:rPr>
          <w:rFonts w:ascii="Times New Roman" w:hAnsi="Times New Roman" w:cs="Times New Roman"/>
          <w:sz w:val="18"/>
          <w:szCs w:val="18"/>
        </w:rPr>
        <w:t>et al. Microfluidic generation of multifunctional quantum dot barcode particles[J]. Journal of the American Chemical Society, 2011, 133(23): 8790-8793.</w:t>
      </w:r>
    </w:p>
    <w:p w:rsidR="008628C4" w:rsidRPr="00286C45" w:rsidRDefault="00E10C24" w:rsidP="00E556B4">
      <w:pPr>
        <w:pStyle w:val="ac"/>
        <w:numPr>
          <w:ilvl w:val="0"/>
          <w:numId w:val="17"/>
        </w:numPr>
        <w:spacing w:line="360" w:lineRule="auto"/>
        <w:ind w:firstLineChars="0"/>
        <w:rPr>
          <w:rFonts w:ascii="Times New Roman" w:eastAsia="宋体" w:hAnsi="Times New Roman" w:cs="Times New Roman"/>
          <w:sz w:val="18"/>
          <w:szCs w:val="18"/>
          <w:shd w:val="clear" w:color="auto" w:fill="FFFFFF"/>
        </w:rPr>
      </w:pPr>
      <w:r w:rsidRPr="00286C45">
        <w:rPr>
          <w:rFonts w:ascii="Times New Roman" w:eastAsia="宋体" w:hAnsi="Times New Roman" w:cs="Times New Roman"/>
          <w:sz w:val="18"/>
          <w:szCs w:val="18"/>
        </w:rPr>
        <w:t>田爽，王秋玲，陈磊</w:t>
      </w:r>
      <w:r w:rsidRPr="00286C45">
        <w:rPr>
          <w:rFonts w:ascii="Times New Roman" w:eastAsia="宋体" w:hAnsi="Times New Roman" w:cs="Times New Roman" w:hint="eastAsia"/>
          <w:sz w:val="18"/>
          <w:szCs w:val="18"/>
        </w:rPr>
        <w:t>．</w:t>
      </w:r>
      <w:r w:rsidR="00A855D0" w:rsidRPr="00286C45">
        <w:rPr>
          <w:rFonts w:ascii="Times New Roman" w:eastAsia="宋体" w:hAnsi="Times New Roman" w:cs="Times New Roman"/>
          <w:sz w:val="18"/>
          <w:szCs w:val="18"/>
        </w:rPr>
        <w:t>溶胀法制备高强度聚苯乙烯荧光及编码微球</w:t>
      </w:r>
      <w:r w:rsidRPr="00286C45">
        <w:rPr>
          <w:rFonts w:ascii="Times New Roman" w:eastAsia="宋体" w:hAnsi="Times New Roman" w:cs="Times New Roman" w:hint="eastAsia"/>
          <w:sz w:val="18"/>
          <w:szCs w:val="18"/>
        </w:rPr>
        <w:t>[J]</w:t>
      </w:r>
      <w:r w:rsidRPr="00286C45">
        <w:rPr>
          <w:rFonts w:ascii="Times New Roman" w:eastAsia="宋体" w:hAnsi="Times New Roman" w:cs="Times New Roman" w:hint="eastAsia"/>
          <w:sz w:val="18"/>
          <w:szCs w:val="18"/>
        </w:rPr>
        <w:t>．</w:t>
      </w:r>
      <w:r w:rsidR="00A855D0" w:rsidRPr="00286C45">
        <w:rPr>
          <w:rFonts w:ascii="Times New Roman" w:eastAsia="宋体" w:hAnsi="Times New Roman" w:cs="Times New Roman"/>
          <w:sz w:val="18"/>
          <w:szCs w:val="18"/>
        </w:rPr>
        <w:t>应用化工</w:t>
      </w:r>
      <w:r w:rsidRPr="00286C45">
        <w:rPr>
          <w:rFonts w:ascii="Times New Roman" w:eastAsia="宋体" w:hAnsi="Times New Roman" w:cs="Times New Roman" w:hint="eastAsia"/>
          <w:sz w:val="18"/>
          <w:szCs w:val="18"/>
        </w:rPr>
        <w:t>，</w:t>
      </w:r>
      <w:r w:rsidR="00A855D0" w:rsidRPr="00286C45">
        <w:rPr>
          <w:rFonts w:ascii="Times New Roman" w:eastAsia="宋体" w:hAnsi="Times New Roman" w:cs="Times New Roman"/>
          <w:sz w:val="18"/>
          <w:szCs w:val="18"/>
        </w:rPr>
        <w:t>2012</w:t>
      </w:r>
      <w:r w:rsidRPr="00286C45">
        <w:rPr>
          <w:rFonts w:ascii="Times New Roman" w:eastAsia="宋体" w:hAnsi="Times New Roman" w:cs="Times New Roman" w:hint="eastAsia"/>
          <w:sz w:val="18"/>
          <w:szCs w:val="18"/>
        </w:rPr>
        <w:t>，</w:t>
      </w:r>
      <w:r w:rsidR="00DA09D7" w:rsidRPr="00286C45">
        <w:rPr>
          <w:rFonts w:ascii="Times New Roman" w:eastAsia="宋体" w:hAnsi="Times New Roman" w:cs="Times New Roman"/>
          <w:sz w:val="18"/>
          <w:szCs w:val="18"/>
        </w:rPr>
        <w:t>41</w:t>
      </w:r>
      <w:r w:rsidR="00DA09D7" w:rsidRPr="00286C45">
        <w:rPr>
          <w:rFonts w:ascii="Times New Roman" w:eastAsia="宋体" w:hAnsi="Times New Roman" w:cs="Times New Roman" w:hint="eastAsia"/>
          <w:sz w:val="18"/>
          <w:szCs w:val="18"/>
        </w:rPr>
        <w:t>（</w:t>
      </w:r>
      <w:r w:rsidR="00DA09D7" w:rsidRPr="00286C45">
        <w:rPr>
          <w:rFonts w:ascii="Times New Roman" w:eastAsia="宋体" w:hAnsi="Times New Roman" w:cs="Times New Roman"/>
          <w:sz w:val="18"/>
          <w:szCs w:val="18"/>
        </w:rPr>
        <w:t>5</w:t>
      </w:r>
      <w:r w:rsidR="00DA09D7" w:rsidRPr="00286C45">
        <w:rPr>
          <w:rFonts w:ascii="Times New Roman" w:eastAsia="宋体" w:hAnsi="Times New Roman" w:cs="Times New Roman" w:hint="eastAsia"/>
          <w:sz w:val="18"/>
          <w:szCs w:val="18"/>
        </w:rPr>
        <w:t>）</w:t>
      </w:r>
      <w:r w:rsidRPr="00286C45">
        <w:rPr>
          <w:rFonts w:ascii="Times New Roman" w:eastAsia="宋体" w:hAnsi="Times New Roman" w:cs="Times New Roman" w:hint="eastAsia"/>
          <w:sz w:val="18"/>
          <w:szCs w:val="18"/>
        </w:rPr>
        <w:t>：</w:t>
      </w:r>
      <w:r w:rsidR="00A855D0" w:rsidRPr="00286C45">
        <w:rPr>
          <w:rFonts w:ascii="Times New Roman" w:eastAsia="宋体" w:hAnsi="Times New Roman" w:cs="Times New Roman"/>
          <w:sz w:val="18"/>
          <w:szCs w:val="18"/>
        </w:rPr>
        <w:t>859</w:t>
      </w:r>
      <w:r w:rsidR="00DA09D7" w:rsidRPr="00286C45">
        <w:rPr>
          <w:rFonts w:ascii="Times New Roman" w:eastAsia="宋体" w:hAnsi="Times New Roman" w:cs="Times New Roman" w:hint="eastAsia"/>
          <w:sz w:val="18"/>
          <w:szCs w:val="18"/>
        </w:rPr>
        <w:t>-863</w:t>
      </w:r>
      <w:r w:rsidRPr="00286C45">
        <w:rPr>
          <w:rFonts w:ascii="Times New Roman" w:eastAsia="宋体" w:hAnsi="Times New Roman" w:cs="Times New Roman" w:hint="eastAsia"/>
          <w:sz w:val="18"/>
          <w:szCs w:val="18"/>
        </w:rPr>
        <w:t>．</w:t>
      </w:r>
    </w:p>
    <w:p w:rsidR="008628C4" w:rsidRPr="00286C45" w:rsidRDefault="00A855D0" w:rsidP="00E556B4">
      <w:pPr>
        <w:pStyle w:val="ac"/>
        <w:numPr>
          <w:ilvl w:val="0"/>
          <w:numId w:val="17"/>
        </w:numPr>
        <w:spacing w:line="360" w:lineRule="auto"/>
        <w:ind w:firstLineChars="0"/>
        <w:rPr>
          <w:rFonts w:ascii="Times New Roman" w:hAnsi="Times New Roman" w:cs="Times New Roman"/>
          <w:sz w:val="18"/>
          <w:szCs w:val="18"/>
          <w:shd w:val="clear" w:color="auto" w:fill="FFFFFF"/>
        </w:rPr>
      </w:pPr>
      <w:r w:rsidRPr="00286C45">
        <w:rPr>
          <w:rFonts w:ascii="Times New Roman" w:hAnsi="Times New Roman" w:cs="Times New Roman"/>
          <w:caps/>
          <w:sz w:val="18"/>
          <w:szCs w:val="18"/>
        </w:rPr>
        <w:t xml:space="preserve">Han M, Gao X, Su J Z, </w:t>
      </w:r>
      <w:r w:rsidRPr="00286C45">
        <w:rPr>
          <w:rFonts w:ascii="Times New Roman" w:hAnsi="Times New Roman" w:cs="Times New Roman"/>
          <w:sz w:val="18"/>
          <w:szCs w:val="18"/>
          <w:shd w:val="clear" w:color="auto" w:fill="FFFFFF"/>
        </w:rPr>
        <w:t xml:space="preserve">et al. Quantum-dot-tagged microbeads for multiplexed optical coding of biomolecules[J]. Nature </w:t>
      </w:r>
      <w:r w:rsidR="008F5B47" w:rsidRPr="00286C45">
        <w:rPr>
          <w:rFonts w:ascii="Times New Roman" w:hAnsi="Times New Roman" w:cs="Times New Roman" w:hint="eastAsia"/>
          <w:sz w:val="18"/>
          <w:szCs w:val="18"/>
          <w:shd w:val="clear" w:color="auto" w:fill="FFFFFF"/>
        </w:rPr>
        <w:t>B</w:t>
      </w:r>
      <w:r w:rsidR="008F5B47" w:rsidRPr="00286C45">
        <w:rPr>
          <w:rFonts w:ascii="Times New Roman" w:hAnsi="Times New Roman" w:cs="Times New Roman"/>
          <w:sz w:val="18"/>
          <w:szCs w:val="18"/>
          <w:shd w:val="clear" w:color="auto" w:fill="FFFFFF"/>
        </w:rPr>
        <w:t>iotechnology</w:t>
      </w:r>
      <w:r w:rsidRPr="00286C45">
        <w:rPr>
          <w:rFonts w:ascii="Times New Roman" w:hAnsi="Times New Roman" w:cs="Times New Roman"/>
          <w:sz w:val="18"/>
          <w:szCs w:val="18"/>
          <w:shd w:val="clear" w:color="auto" w:fill="FFFFFF"/>
        </w:rPr>
        <w:t>, 2001, 19(7): 631-635.</w:t>
      </w:r>
    </w:p>
    <w:p w:rsidR="008628C4" w:rsidRPr="00286C45" w:rsidRDefault="00A855D0" w:rsidP="00E556B4">
      <w:pPr>
        <w:pStyle w:val="ac"/>
        <w:numPr>
          <w:ilvl w:val="0"/>
          <w:numId w:val="17"/>
        </w:numPr>
        <w:spacing w:line="360" w:lineRule="auto"/>
        <w:ind w:firstLineChars="0"/>
        <w:rPr>
          <w:rFonts w:ascii="Times New Roman" w:hAnsi="Times New Roman" w:cs="Times New Roman"/>
          <w:sz w:val="18"/>
          <w:szCs w:val="18"/>
          <w:shd w:val="clear" w:color="auto" w:fill="FFFFFF"/>
        </w:rPr>
      </w:pPr>
      <w:r w:rsidRPr="00286C45">
        <w:rPr>
          <w:rFonts w:ascii="Times New Roman" w:hAnsi="Times New Roman" w:cs="Times New Roman"/>
          <w:caps/>
          <w:sz w:val="18"/>
          <w:szCs w:val="18"/>
        </w:rPr>
        <w:t xml:space="preserve">Joumaa N, Lansalot M, Théretz A, </w:t>
      </w:r>
      <w:r w:rsidRPr="00286C45">
        <w:rPr>
          <w:rFonts w:ascii="Times New Roman" w:hAnsi="Times New Roman" w:cs="Times New Roman"/>
          <w:sz w:val="18"/>
          <w:szCs w:val="18"/>
          <w:shd w:val="clear" w:color="auto" w:fill="FFFFFF"/>
        </w:rPr>
        <w:t>et al. Synthesis of quantum dot-tagged submicrometer polystyrene particles by miniemulsionpolymerization[J]. Langmuir, 2006, 22(4): 1810-1816.</w:t>
      </w:r>
    </w:p>
    <w:p w:rsidR="00E556B4" w:rsidRPr="00286C45" w:rsidRDefault="00A855D0" w:rsidP="00E556B4">
      <w:pPr>
        <w:pStyle w:val="ac"/>
        <w:numPr>
          <w:ilvl w:val="0"/>
          <w:numId w:val="17"/>
        </w:numPr>
        <w:spacing w:line="360" w:lineRule="auto"/>
        <w:ind w:firstLineChars="0"/>
        <w:rPr>
          <w:rFonts w:ascii="Times New Roman" w:hAnsi="Times New Roman" w:cs="Times New Roman"/>
          <w:sz w:val="18"/>
          <w:szCs w:val="18"/>
          <w:shd w:val="clear" w:color="auto" w:fill="FFFFFF"/>
        </w:rPr>
      </w:pPr>
      <w:r w:rsidRPr="00286C45">
        <w:rPr>
          <w:rFonts w:ascii="Times New Roman" w:hAnsi="Times New Roman" w:cs="Times New Roman"/>
          <w:caps/>
          <w:sz w:val="18"/>
          <w:szCs w:val="18"/>
        </w:rPr>
        <w:t>Yang Y, Qin H, Peng X</w:t>
      </w:r>
      <w:r w:rsidRPr="00286C45">
        <w:rPr>
          <w:rFonts w:ascii="Times New Roman" w:hAnsi="Times New Roman" w:cs="Times New Roman"/>
          <w:sz w:val="18"/>
          <w:szCs w:val="18"/>
          <w:shd w:val="clear" w:color="auto" w:fill="FFFFFF"/>
        </w:rPr>
        <w:t>. Intramolecular Entropy and Size-Dependent Sol</w:t>
      </w:r>
      <w:r w:rsidR="00E10C24" w:rsidRPr="00286C45">
        <w:rPr>
          <w:rFonts w:ascii="Times New Roman" w:hAnsi="Times New Roman" w:cs="Times New Roman"/>
          <w:sz w:val="18"/>
          <w:szCs w:val="18"/>
          <w:shd w:val="clear" w:color="auto" w:fill="FFFFFF"/>
        </w:rPr>
        <w:t>ution Properties of Nanocrystal</w:t>
      </w:r>
      <w:r w:rsidR="00E10C24" w:rsidRPr="00286C45">
        <w:rPr>
          <w:rFonts w:ascii="Times New Roman" w:hAnsi="Times New Roman" w:cs="Times New Roman" w:hint="eastAsia"/>
          <w:sz w:val="18"/>
          <w:szCs w:val="18"/>
          <w:shd w:val="clear" w:color="auto" w:fill="FFFFFF"/>
        </w:rPr>
        <w:t>-</w:t>
      </w:r>
      <w:r w:rsidRPr="00286C45">
        <w:rPr>
          <w:rFonts w:ascii="Times New Roman" w:hAnsi="Times New Roman" w:cs="Times New Roman"/>
          <w:sz w:val="18"/>
          <w:szCs w:val="18"/>
          <w:shd w:val="clear" w:color="auto" w:fill="FFFFFF"/>
        </w:rPr>
        <w:t>Ligands Complexes[J]. Nano</w:t>
      </w:r>
      <w:r w:rsidR="008F5B47" w:rsidRPr="00286C45">
        <w:rPr>
          <w:rFonts w:ascii="Times New Roman" w:hAnsi="Times New Roman" w:cs="Times New Roman" w:hint="eastAsia"/>
          <w:sz w:val="18"/>
          <w:szCs w:val="18"/>
          <w:shd w:val="clear" w:color="auto" w:fill="FFFFFF"/>
        </w:rPr>
        <w:t xml:space="preserve"> L</w:t>
      </w:r>
      <w:r w:rsidRPr="00286C45">
        <w:rPr>
          <w:rFonts w:ascii="Times New Roman" w:hAnsi="Times New Roman" w:cs="Times New Roman"/>
          <w:sz w:val="18"/>
          <w:szCs w:val="18"/>
          <w:shd w:val="clear" w:color="auto" w:fill="FFFFFF"/>
        </w:rPr>
        <w:t>etters, 2016, 16(4): 2127-2132.</w:t>
      </w:r>
    </w:p>
    <w:p w:rsidR="00FE7202" w:rsidRPr="00286C45" w:rsidRDefault="00A855D0" w:rsidP="00E556B4">
      <w:pPr>
        <w:pStyle w:val="ac"/>
        <w:numPr>
          <w:ilvl w:val="0"/>
          <w:numId w:val="17"/>
        </w:numPr>
        <w:spacing w:line="360" w:lineRule="auto"/>
        <w:ind w:firstLineChars="0"/>
        <w:rPr>
          <w:rFonts w:ascii="Times New Roman" w:hAnsi="Times New Roman" w:cs="Times New Roman"/>
          <w:sz w:val="18"/>
          <w:szCs w:val="18"/>
          <w:shd w:val="clear" w:color="auto" w:fill="FFFFFF"/>
        </w:rPr>
      </w:pPr>
      <w:r w:rsidRPr="00286C45">
        <w:rPr>
          <w:rFonts w:ascii="Times New Roman" w:hAnsi="Times New Roman" w:cs="Times New Roman"/>
          <w:caps/>
          <w:sz w:val="18"/>
          <w:szCs w:val="18"/>
        </w:rPr>
        <w:t xml:space="preserve">Nan W, Niu Y, Qin H, </w:t>
      </w:r>
      <w:r w:rsidRPr="00286C45">
        <w:rPr>
          <w:rFonts w:ascii="Times New Roman" w:hAnsi="Times New Roman" w:cs="Times New Roman"/>
          <w:sz w:val="18"/>
          <w:szCs w:val="18"/>
          <w:shd w:val="clear" w:color="auto" w:fill="FFFFFF"/>
        </w:rPr>
        <w:t>et al. Crystal structure control of zinc-blende CdSe/CdS core/shell nanocrystals: Synthesis and structure-dependent optical properties[J]. Journal of the American Chemical Society, 2012, 134(48): 19685-19693.</w:t>
      </w:r>
    </w:p>
    <w:p w:rsidR="00FE7202" w:rsidRPr="00286C45" w:rsidRDefault="00FE7202" w:rsidP="00E556B4">
      <w:pPr>
        <w:pStyle w:val="ac"/>
        <w:numPr>
          <w:ilvl w:val="0"/>
          <w:numId w:val="17"/>
        </w:numPr>
        <w:spacing w:line="360" w:lineRule="auto"/>
        <w:ind w:firstLineChars="0"/>
        <w:rPr>
          <w:rFonts w:ascii="Times New Roman" w:hAnsi="Times New Roman" w:cs="Times New Roman"/>
          <w:sz w:val="18"/>
          <w:szCs w:val="18"/>
          <w:shd w:val="clear" w:color="auto" w:fill="FFFFFF"/>
        </w:rPr>
      </w:pPr>
      <w:r w:rsidRPr="00286C45">
        <w:rPr>
          <w:rFonts w:ascii="Times New Roman" w:hAnsi="Times New Roman" w:cs="Times New Roman"/>
          <w:caps/>
          <w:sz w:val="18"/>
          <w:szCs w:val="18"/>
        </w:rPr>
        <w:t xml:space="preserve">Pu C, Zhou J, Lai R, </w:t>
      </w:r>
      <w:r w:rsidRPr="00286C45">
        <w:rPr>
          <w:rFonts w:ascii="Times New Roman" w:hAnsi="Times New Roman" w:cs="Times New Roman"/>
          <w:sz w:val="18"/>
          <w:szCs w:val="18"/>
          <w:shd w:val="clear" w:color="auto" w:fill="FFFFFF"/>
        </w:rPr>
        <w:t xml:space="preserve">et al. Highly reactive, flexible yet green Se precursor for metal selenidenanocrystals: Se-octadecene suspension (Se-SUS)[J]. Nano </w:t>
      </w:r>
      <w:r w:rsidR="008F5B47" w:rsidRPr="00286C45">
        <w:rPr>
          <w:rFonts w:ascii="Times New Roman" w:hAnsi="Times New Roman" w:cs="Times New Roman"/>
          <w:sz w:val="18"/>
          <w:szCs w:val="18"/>
          <w:shd w:val="clear" w:color="auto" w:fill="FFFFFF"/>
        </w:rPr>
        <w:t>Research</w:t>
      </w:r>
      <w:r w:rsidRPr="00286C45">
        <w:rPr>
          <w:rFonts w:ascii="Times New Roman" w:hAnsi="Times New Roman" w:cs="Times New Roman"/>
          <w:sz w:val="18"/>
          <w:szCs w:val="18"/>
          <w:shd w:val="clear" w:color="auto" w:fill="FFFFFF"/>
        </w:rPr>
        <w:t>, 2013, 6(9): 652-670.</w:t>
      </w:r>
    </w:p>
    <w:p w:rsidR="008628C4" w:rsidRPr="00286C45" w:rsidRDefault="00A855D0" w:rsidP="00E556B4">
      <w:pPr>
        <w:pStyle w:val="ac"/>
        <w:numPr>
          <w:ilvl w:val="0"/>
          <w:numId w:val="17"/>
        </w:numPr>
        <w:spacing w:line="360" w:lineRule="auto"/>
        <w:ind w:firstLineChars="0"/>
        <w:rPr>
          <w:rFonts w:ascii="Times New Roman" w:hAnsi="Times New Roman" w:cs="Times New Roman"/>
          <w:sz w:val="18"/>
          <w:szCs w:val="18"/>
          <w:shd w:val="clear" w:color="auto" w:fill="FFFFFF"/>
        </w:rPr>
      </w:pPr>
      <w:r w:rsidRPr="00286C45">
        <w:rPr>
          <w:rFonts w:ascii="Times New Roman" w:hAnsi="Times New Roman" w:cs="Times New Roman"/>
          <w:caps/>
          <w:sz w:val="18"/>
          <w:szCs w:val="18"/>
        </w:rPr>
        <w:t xml:space="preserve">Yu W W, Qu L, Guo W, </w:t>
      </w:r>
      <w:r w:rsidRPr="00286C45">
        <w:rPr>
          <w:rFonts w:ascii="Times New Roman" w:hAnsi="Times New Roman" w:cs="Times New Roman"/>
          <w:sz w:val="18"/>
          <w:szCs w:val="18"/>
          <w:shd w:val="clear" w:color="auto" w:fill="FFFFFF"/>
        </w:rPr>
        <w:t>et al. Experimental determination of the extinction coefficient of CdTe, CdSe, and CdSnanocrystals[J]. Chemistry of Materials, 2003, 15(14): 2854-2860.</w:t>
      </w:r>
    </w:p>
    <w:p w:rsidR="00D64C20" w:rsidRPr="00286C45" w:rsidRDefault="00D64C20" w:rsidP="00D64C20">
      <w:pPr>
        <w:pStyle w:val="ac"/>
        <w:numPr>
          <w:ilvl w:val="0"/>
          <w:numId w:val="17"/>
        </w:numPr>
        <w:spacing w:line="360" w:lineRule="auto"/>
        <w:ind w:firstLineChars="0"/>
        <w:rPr>
          <w:rFonts w:ascii="Times New Roman" w:hAnsi="Times New Roman" w:cs="Times New Roman"/>
          <w:sz w:val="18"/>
          <w:szCs w:val="18"/>
          <w:shd w:val="clear" w:color="auto" w:fill="FFFFFF"/>
        </w:rPr>
      </w:pPr>
      <w:r w:rsidRPr="00286C45">
        <w:rPr>
          <w:rFonts w:ascii="Times New Roman" w:hAnsi="Times New Roman" w:cs="Times New Roman"/>
          <w:caps/>
          <w:sz w:val="18"/>
          <w:szCs w:val="18"/>
        </w:rPr>
        <w:t xml:space="preserve">Yang Y, Qin H, Jiang M, </w:t>
      </w:r>
      <w:r w:rsidRPr="00286C45">
        <w:rPr>
          <w:rFonts w:ascii="Times New Roman" w:hAnsi="Times New Roman" w:cs="Times New Roman"/>
          <w:sz w:val="18"/>
          <w:szCs w:val="18"/>
          <w:shd w:val="clear" w:color="auto" w:fill="FFFFFF"/>
        </w:rPr>
        <w:t xml:space="preserve">et al. Entropic Ligands for Nanocrystals: From Unexpected Solution Properties to Outstanding Processability[J]. Nano </w:t>
      </w:r>
      <w:r w:rsidR="008F5B47" w:rsidRPr="00286C45">
        <w:rPr>
          <w:rFonts w:ascii="Times New Roman" w:hAnsi="Times New Roman" w:cs="Times New Roman"/>
          <w:sz w:val="18"/>
          <w:szCs w:val="18"/>
          <w:shd w:val="clear" w:color="auto" w:fill="FFFFFF"/>
        </w:rPr>
        <w:t>Letters</w:t>
      </w:r>
      <w:r w:rsidRPr="00286C45">
        <w:rPr>
          <w:rFonts w:ascii="Times New Roman" w:hAnsi="Times New Roman" w:cs="Times New Roman"/>
          <w:sz w:val="18"/>
          <w:szCs w:val="18"/>
          <w:shd w:val="clear" w:color="auto" w:fill="FFFFFF"/>
        </w:rPr>
        <w:t>, 2016, 16(4): 2133-2138.</w:t>
      </w:r>
    </w:p>
    <w:p w:rsidR="008628C4" w:rsidRPr="00286C45" w:rsidRDefault="00A855D0" w:rsidP="00E556B4">
      <w:pPr>
        <w:pStyle w:val="ac"/>
        <w:numPr>
          <w:ilvl w:val="0"/>
          <w:numId w:val="17"/>
        </w:numPr>
        <w:spacing w:line="360" w:lineRule="auto"/>
        <w:ind w:firstLineChars="0"/>
        <w:rPr>
          <w:rFonts w:ascii="Times New Roman" w:hAnsi="Times New Roman" w:cs="Times New Roman"/>
          <w:sz w:val="18"/>
          <w:szCs w:val="18"/>
          <w:shd w:val="clear" w:color="auto" w:fill="FFFFFF"/>
        </w:rPr>
      </w:pPr>
      <w:r w:rsidRPr="00286C45">
        <w:rPr>
          <w:rFonts w:ascii="Times New Roman" w:hAnsi="Times New Roman" w:cs="Times New Roman"/>
          <w:caps/>
          <w:sz w:val="18"/>
          <w:szCs w:val="18"/>
        </w:rPr>
        <w:t xml:space="preserve">Li J J, Wang Y A, Guo W, </w:t>
      </w:r>
      <w:r w:rsidRPr="00286C45">
        <w:rPr>
          <w:rFonts w:ascii="Times New Roman" w:hAnsi="Times New Roman" w:cs="Times New Roman"/>
          <w:sz w:val="18"/>
          <w:szCs w:val="18"/>
          <w:shd w:val="clear" w:color="auto" w:fill="FFFFFF"/>
        </w:rPr>
        <w:t>et al. Large-scale synthesis of nearly monodisperseCdSe/CdS core/shell nanocrystals using air-stable reagents via successive ion layer adsorption and reaction[J]. Journal of the American Chemical Society, 2003, 125(41): 12567-12575.</w:t>
      </w:r>
    </w:p>
    <w:p w:rsidR="00191303" w:rsidRPr="00286C45" w:rsidRDefault="00191303" w:rsidP="00E556B4">
      <w:pPr>
        <w:pStyle w:val="ac"/>
        <w:numPr>
          <w:ilvl w:val="0"/>
          <w:numId w:val="17"/>
        </w:numPr>
        <w:spacing w:line="360" w:lineRule="auto"/>
        <w:ind w:firstLineChars="0"/>
        <w:rPr>
          <w:rFonts w:ascii="Times New Roman" w:hAnsi="Times New Roman" w:cs="Times New Roman"/>
          <w:sz w:val="18"/>
          <w:szCs w:val="18"/>
          <w:shd w:val="clear" w:color="auto" w:fill="FFFFFF"/>
        </w:rPr>
      </w:pPr>
      <w:r w:rsidRPr="00286C45">
        <w:rPr>
          <w:rFonts w:ascii="Times New Roman" w:hAnsi="Times New Roman" w:cs="Times New Roman"/>
          <w:caps/>
          <w:sz w:val="18"/>
          <w:szCs w:val="18"/>
        </w:rPr>
        <w:t>Peng Z A, Peng X</w:t>
      </w:r>
      <w:r w:rsidRPr="00286C45">
        <w:rPr>
          <w:rFonts w:ascii="Times New Roman" w:hAnsi="Times New Roman" w:cs="Times New Roman"/>
          <w:sz w:val="18"/>
          <w:szCs w:val="18"/>
          <w:shd w:val="clear" w:color="auto" w:fill="FFFFFF"/>
        </w:rPr>
        <w:t>. Formation of high-quality CdTe, CdSe, and CdSnanocrystals using CdO as precursor[J]. Journal of the American Chemical Society, 2001, 123(1): 183-184.</w:t>
      </w:r>
    </w:p>
    <w:p w:rsidR="00E556B4" w:rsidRPr="00286C45" w:rsidRDefault="00A855D0" w:rsidP="00E556B4">
      <w:pPr>
        <w:pStyle w:val="ac"/>
        <w:numPr>
          <w:ilvl w:val="0"/>
          <w:numId w:val="17"/>
        </w:numPr>
        <w:spacing w:line="360" w:lineRule="auto"/>
        <w:ind w:firstLineChars="0"/>
        <w:rPr>
          <w:rFonts w:ascii="Times New Roman" w:hAnsi="Times New Roman" w:cs="Times New Roman"/>
          <w:sz w:val="18"/>
          <w:szCs w:val="18"/>
          <w:shd w:val="clear" w:color="auto" w:fill="FFFFFF"/>
        </w:rPr>
      </w:pPr>
      <w:r w:rsidRPr="00286C45">
        <w:rPr>
          <w:rFonts w:ascii="Times New Roman" w:hAnsi="Times New Roman" w:cs="Times New Roman"/>
          <w:caps/>
          <w:sz w:val="18"/>
          <w:szCs w:val="18"/>
        </w:rPr>
        <w:t>Yu W W, Peng X</w:t>
      </w:r>
      <w:r w:rsidRPr="00286C45">
        <w:rPr>
          <w:rFonts w:ascii="Times New Roman" w:hAnsi="Times New Roman" w:cs="Times New Roman"/>
          <w:sz w:val="18"/>
          <w:szCs w:val="18"/>
          <w:shd w:val="clear" w:color="auto" w:fill="FFFFFF"/>
        </w:rPr>
        <w:t>. Formation of high‐quality CdS and other II–VI semiconductor nanocrystals in noncoordinating solvents: tunable reactivity of monomers[J]. AngewandteChemie International Edition, 2002, 41(13): 2368-2371.</w:t>
      </w:r>
    </w:p>
    <w:p w:rsidR="00260E4F" w:rsidRPr="00286C45" w:rsidRDefault="00260E4F" w:rsidP="00286C45">
      <w:pPr>
        <w:spacing w:line="360" w:lineRule="auto"/>
        <w:rPr>
          <w:rFonts w:ascii="Times New Roman" w:hAnsi="Times New Roman" w:cs="Times New Roman"/>
          <w:szCs w:val="21"/>
        </w:rPr>
      </w:pPr>
    </w:p>
    <w:p w:rsidR="00286C45" w:rsidRPr="00286C45" w:rsidRDefault="00286C45" w:rsidP="00286C45">
      <w:pPr>
        <w:spacing w:line="360" w:lineRule="auto"/>
        <w:rPr>
          <w:rFonts w:ascii="Times New Roman" w:hAnsi="Times New Roman" w:cs="Times New Roman"/>
          <w:szCs w:val="21"/>
        </w:rPr>
      </w:pPr>
    </w:p>
    <w:p w:rsidR="004A2189" w:rsidRPr="00286C45" w:rsidRDefault="004A2189" w:rsidP="00884DBA">
      <w:pPr>
        <w:spacing w:line="360" w:lineRule="auto"/>
        <w:jc w:val="center"/>
        <w:rPr>
          <w:rFonts w:ascii="Times New Roman" w:hAnsi="Times New Roman" w:cs="Times New Roman"/>
          <w:sz w:val="44"/>
          <w:szCs w:val="44"/>
        </w:rPr>
      </w:pPr>
      <w:r w:rsidRPr="00286C45">
        <w:rPr>
          <w:rFonts w:ascii="Times New Roman" w:hAnsi="Times New Roman" w:cs="Times New Roman"/>
          <w:sz w:val="44"/>
          <w:szCs w:val="44"/>
        </w:rPr>
        <w:t>Preparation of CdSe</w:t>
      </w:r>
      <w:r w:rsidRPr="00286C45">
        <w:rPr>
          <w:rFonts w:ascii="Times New Roman" w:hAnsi="Times New Roman" w:cs="Times New Roman" w:hint="eastAsia"/>
          <w:sz w:val="44"/>
          <w:szCs w:val="44"/>
        </w:rPr>
        <w:t>/</w:t>
      </w:r>
      <w:r w:rsidRPr="00286C45">
        <w:rPr>
          <w:rFonts w:ascii="Times New Roman" w:hAnsi="Times New Roman" w:cs="Times New Roman"/>
          <w:sz w:val="44"/>
          <w:szCs w:val="44"/>
        </w:rPr>
        <w:t>CdS</w:t>
      </w:r>
      <w:r w:rsidR="002001E6">
        <w:rPr>
          <w:rFonts w:ascii="Times New Roman" w:hAnsi="Times New Roman" w:cs="Times New Roman" w:hint="eastAsia"/>
          <w:sz w:val="44"/>
          <w:szCs w:val="44"/>
        </w:rPr>
        <w:t xml:space="preserve"> </w:t>
      </w:r>
      <w:r w:rsidR="00CA1A86" w:rsidRPr="00286C45">
        <w:rPr>
          <w:rFonts w:ascii="Times New Roman" w:hAnsi="Times New Roman" w:cs="Times New Roman" w:hint="eastAsia"/>
          <w:sz w:val="44"/>
          <w:szCs w:val="44"/>
        </w:rPr>
        <w:t>Q</w:t>
      </w:r>
      <w:r w:rsidRPr="00286C45">
        <w:rPr>
          <w:rFonts w:ascii="Times New Roman" w:hAnsi="Times New Roman" w:cs="Times New Roman"/>
          <w:sz w:val="44"/>
          <w:szCs w:val="44"/>
        </w:rPr>
        <w:t>uantum</w:t>
      </w:r>
      <w:r w:rsidR="002001E6">
        <w:rPr>
          <w:rFonts w:ascii="Times New Roman" w:hAnsi="Times New Roman" w:cs="Times New Roman" w:hint="eastAsia"/>
          <w:sz w:val="44"/>
          <w:szCs w:val="44"/>
        </w:rPr>
        <w:t xml:space="preserve"> </w:t>
      </w:r>
      <w:r w:rsidR="00CA1A86" w:rsidRPr="00286C45">
        <w:rPr>
          <w:rFonts w:ascii="Times New Roman" w:hAnsi="Times New Roman" w:cs="Times New Roman" w:hint="eastAsia"/>
          <w:sz w:val="44"/>
          <w:szCs w:val="44"/>
        </w:rPr>
        <w:t>D</w:t>
      </w:r>
      <w:r w:rsidRPr="00286C45">
        <w:rPr>
          <w:rFonts w:ascii="Times New Roman" w:hAnsi="Times New Roman" w:cs="Times New Roman"/>
          <w:sz w:val="44"/>
          <w:szCs w:val="44"/>
        </w:rPr>
        <w:t>ots and Quantum dot</w:t>
      </w:r>
      <w:r w:rsidRPr="00286C45">
        <w:rPr>
          <w:rFonts w:ascii="Times New Roman" w:hAnsi="Times New Roman" w:cs="Times New Roman" w:hint="eastAsia"/>
          <w:sz w:val="44"/>
          <w:szCs w:val="44"/>
        </w:rPr>
        <w:t>s</w:t>
      </w:r>
      <w:r w:rsidR="00FD1DD1" w:rsidRPr="00286C45">
        <w:rPr>
          <w:rFonts w:ascii="Times New Roman" w:hAnsi="Times New Roman" w:cs="Times New Roman" w:hint="eastAsia"/>
          <w:sz w:val="44"/>
          <w:szCs w:val="44"/>
        </w:rPr>
        <w:t>/</w:t>
      </w:r>
      <w:r w:rsidR="00A2070C" w:rsidRPr="00286C45">
        <w:rPr>
          <w:rFonts w:ascii="Times New Roman" w:hAnsi="Times New Roman" w:cs="Times New Roman" w:hint="eastAsia"/>
          <w:sz w:val="44"/>
          <w:szCs w:val="44"/>
        </w:rPr>
        <w:t>P</w:t>
      </w:r>
      <w:r w:rsidRPr="00286C45">
        <w:rPr>
          <w:rFonts w:ascii="Times New Roman" w:hAnsi="Times New Roman" w:cs="Times New Roman"/>
          <w:sz w:val="44"/>
          <w:szCs w:val="44"/>
        </w:rPr>
        <w:t xml:space="preserve">olystyrene </w:t>
      </w:r>
      <w:r w:rsidR="00CA1A86" w:rsidRPr="00286C45">
        <w:rPr>
          <w:rFonts w:ascii="Times New Roman" w:hAnsi="Times New Roman" w:cs="Times New Roman" w:hint="eastAsia"/>
          <w:sz w:val="44"/>
          <w:szCs w:val="44"/>
        </w:rPr>
        <w:t>F</w:t>
      </w:r>
      <w:r w:rsidRPr="00286C45">
        <w:rPr>
          <w:rFonts w:ascii="Times New Roman" w:hAnsi="Times New Roman" w:cs="Times New Roman"/>
          <w:sz w:val="44"/>
          <w:szCs w:val="44"/>
        </w:rPr>
        <w:t>luorescen</w:t>
      </w:r>
      <w:r w:rsidRPr="00286C45">
        <w:rPr>
          <w:rFonts w:ascii="Times New Roman" w:hAnsi="Times New Roman" w:cs="Times New Roman" w:hint="eastAsia"/>
          <w:sz w:val="44"/>
          <w:szCs w:val="44"/>
        </w:rPr>
        <w:t xml:space="preserve">t </w:t>
      </w:r>
      <w:r w:rsidR="00CA1A86" w:rsidRPr="00286C45">
        <w:rPr>
          <w:rFonts w:ascii="Times New Roman" w:hAnsi="Times New Roman" w:cs="Times New Roman" w:hint="eastAsia"/>
          <w:sz w:val="44"/>
          <w:szCs w:val="44"/>
        </w:rPr>
        <w:t>M</w:t>
      </w:r>
      <w:r w:rsidRPr="00286C45">
        <w:rPr>
          <w:rFonts w:ascii="Times New Roman" w:hAnsi="Times New Roman" w:cs="Times New Roman"/>
          <w:sz w:val="44"/>
          <w:szCs w:val="44"/>
        </w:rPr>
        <w:t>icrospheres</w:t>
      </w:r>
    </w:p>
    <w:p w:rsidR="004A2189" w:rsidRPr="00286C45" w:rsidRDefault="004A2189" w:rsidP="007119E5">
      <w:pPr>
        <w:spacing w:line="360" w:lineRule="auto"/>
        <w:jc w:val="center"/>
        <w:rPr>
          <w:rFonts w:ascii="Times New Roman" w:hAnsi="Times New Roman" w:cs="Times New Roman"/>
          <w:sz w:val="28"/>
          <w:szCs w:val="28"/>
        </w:rPr>
      </w:pPr>
      <w:r w:rsidRPr="00286C45">
        <w:rPr>
          <w:rFonts w:ascii="Times New Roman" w:hAnsi="Times New Roman" w:cs="Times New Roman" w:hint="eastAsia"/>
          <w:sz w:val="28"/>
          <w:szCs w:val="28"/>
        </w:rPr>
        <w:t xml:space="preserve">WEN </w:t>
      </w:r>
      <w:r w:rsidR="00A715E9" w:rsidRPr="00286C45">
        <w:rPr>
          <w:rFonts w:ascii="Times New Roman" w:hAnsi="Times New Roman" w:cs="Times New Roman" w:hint="eastAsia"/>
          <w:sz w:val="28"/>
          <w:szCs w:val="28"/>
        </w:rPr>
        <w:t>K</w:t>
      </w:r>
      <w:r w:rsidRPr="00286C45">
        <w:rPr>
          <w:rFonts w:ascii="Times New Roman" w:hAnsi="Times New Roman" w:cs="Times New Roman" w:hint="eastAsia"/>
          <w:sz w:val="28"/>
          <w:szCs w:val="28"/>
        </w:rPr>
        <w:t>ai</w:t>
      </w:r>
      <w:r w:rsidR="006E7872" w:rsidRPr="00286C45">
        <w:rPr>
          <w:rFonts w:ascii="Times New Roman" w:hAnsi="Times New Roman" w:cs="Times New Roman" w:hint="eastAsia"/>
          <w:sz w:val="28"/>
          <w:szCs w:val="28"/>
          <w:vertAlign w:val="superscript"/>
        </w:rPr>
        <w:t>1</w:t>
      </w:r>
      <w:r w:rsidRPr="00286C45">
        <w:rPr>
          <w:rFonts w:ascii="Times New Roman" w:hAnsi="Times New Roman" w:cs="Times New Roman" w:hint="eastAsia"/>
          <w:sz w:val="28"/>
          <w:szCs w:val="28"/>
        </w:rPr>
        <w:t>,</w:t>
      </w:r>
      <w:r w:rsidR="002001E6">
        <w:rPr>
          <w:rFonts w:ascii="Times New Roman" w:hAnsi="Times New Roman" w:cs="Times New Roman" w:hint="eastAsia"/>
          <w:sz w:val="28"/>
          <w:szCs w:val="28"/>
        </w:rPr>
        <w:t xml:space="preserve"> </w:t>
      </w:r>
      <w:r w:rsidR="00A715E9" w:rsidRPr="00286C45">
        <w:rPr>
          <w:rFonts w:ascii="Times New Roman" w:hAnsi="Times New Roman" w:cs="Times New Roman" w:hint="eastAsia"/>
          <w:sz w:val="28"/>
          <w:szCs w:val="28"/>
        </w:rPr>
        <w:t>KANG Ning</w:t>
      </w:r>
      <w:r w:rsidR="006E7872" w:rsidRPr="00286C45">
        <w:rPr>
          <w:rFonts w:ascii="Times New Roman" w:hAnsi="Times New Roman" w:cs="Times New Roman" w:hint="eastAsia"/>
          <w:sz w:val="28"/>
          <w:szCs w:val="28"/>
          <w:vertAlign w:val="superscript"/>
        </w:rPr>
        <w:t>1</w:t>
      </w:r>
      <w:r w:rsidR="00A715E9" w:rsidRPr="00286C45">
        <w:rPr>
          <w:rFonts w:ascii="Times New Roman" w:hAnsi="Times New Roman" w:cs="Times New Roman" w:hint="eastAsia"/>
          <w:sz w:val="28"/>
          <w:szCs w:val="28"/>
        </w:rPr>
        <w:t>,</w:t>
      </w:r>
      <w:r w:rsidR="002001E6">
        <w:rPr>
          <w:rFonts w:ascii="Times New Roman" w:hAnsi="Times New Roman" w:cs="Times New Roman" w:hint="eastAsia"/>
          <w:sz w:val="28"/>
          <w:szCs w:val="28"/>
        </w:rPr>
        <w:t xml:space="preserve"> </w:t>
      </w:r>
      <w:r w:rsidR="00684A26" w:rsidRPr="00286C45">
        <w:rPr>
          <w:rFonts w:ascii="Times New Roman" w:hAnsi="Times New Roman" w:cs="Times New Roman" w:hint="eastAsia"/>
          <w:sz w:val="28"/>
          <w:szCs w:val="28"/>
        </w:rPr>
        <w:t>ZHOU Ya</w:t>
      </w:r>
      <w:r w:rsidR="003D3C78" w:rsidRPr="00286C45">
        <w:rPr>
          <w:rFonts w:ascii="Times New Roman" w:hAnsi="Times New Roman" w:cs="Times New Roman" w:hint="eastAsia"/>
          <w:sz w:val="28"/>
          <w:szCs w:val="28"/>
        </w:rPr>
        <w:t>m</w:t>
      </w:r>
      <w:r w:rsidR="00684A26" w:rsidRPr="00286C45">
        <w:rPr>
          <w:rFonts w:ascii="Times New Roman" w:hAnsi="Times New Roman" w:cs="Times New Roman" w:hint="eastAsia"/>
          <w:sz w:val="28"/>
          <w:szCs w:val="28"/>
        </w:rPr>
        <w:t>ing</w:t>
      </w:r>
      <w:r w:rsidR="006E7872" w:rsidRPr="00286C45">
        <w:rPr>
          <w:rFonts w:ascii="Times New Roman" w:hAnsi="Times New Roman" w:cs="Times New Roman" w:hint="eastAsia"/>
          <w:sz w:val="28"/>
          <w:szCs w:val="28"/>
          <w:vertAlign w:val="superscript"/>
        </w:rPr>
        <w:t>1</w:t>
      </w:r>
      <w:r w:rsidR="006E7872" w:rsidRPr="00286C45">
        <w:rPr>
          <w:rFonts w:ascii="Times New Roman" w:hAnsi="Times New Roman" w:cs="Times New Roman" w:hint="eastAsia"/>
          <w:sz w:val="28"/>
          <w:szCs w:val="28"/>
        </w:rPr>
        <w:t>,</w:t>
      </w:r>
      <w:r w:rsidR="00684A26" w:rsidRPr="00286C45">
        <w:rPr>
          <w:rFonts w:ascii="Times New Roman" w:hAnsi="Times New Roman" w:cs="Times New Roman" w:hint="eastAsia"/>
          <w:sz w:val="28"/>
          <w:szCs w:val="28"/>
        </w:rPr>
        <w:t xml:space="preserve"> CHENMin</w:t>
      </w:r>
      <w:r w:rsidR="006E7872" w:rsidRPr="00286C45">
        <w:rPr>
          <w:rFonts w:ascii="Times New Roman" w:hAnsi="Times New Roman" w:cs="Times New Roman" w:hint="eastAsia"/>
          <w:sz w:val="28"/>
          <w:szCs w:val="28"/>
          <w:vertAlign w:val="superscript"/>
        </w:rPr>
        <w:t>1</w:t>
      </w:r>
      <w:r w:rsidR="00684A26" w:rsidRPr="00286C45">
        <w:rPr>
          <w:rFonts w:ascii="Times New Roman" w:hAnsi="Times New Roman" w:cs="Times New Roman" w:hint="eastAsia"/>
          <w:sz w:val="28"/>
          <w:szCs w:val="28"/>
        </w:rPr>
        <w:t>, LIN De</w:t>
      </w:r>
      <w:r w:rsidR="003D3C78" w:rsidRPr="00286C45">
        <w:rPr>
          <w:rFonts w:ascii="Times New Roman" w:hAnsi="Times New Roman" w:cs="Times New Roman" w:hint="eastAsia"/>
          <w:sz w:val="28"/>
          <w:szCs w:val="28"/>
        </w:rPr>
        <w:t>z</w:t>
      </w:r>
      <w:r w:rsidR="00684A26" w:rsidRPr="00286C45">
        <w:rPr>
          <w:rFonts w:ascii="Times New Roman" w:hAnsi="Times New Roman" w:cs="Times New Roman" w:hint="eastAsia"/>
          <w:sz w:val="28"/>
          <w:szCs w:val="28"/>
        </w:rPr>
        <w:t>hi</w:t>
      </w:r>
      <w:r w:rsidR="006E7872" w:rsidRPr="00286C45">
        <w:rPr>
          <w:rFonts w:ascii="Times New Roman" w:hAnsi="Times New Roman" w:cs="Times New Roman" w:hint="eastAsia"/>
          <w:sz w:val="28"/>
          <w:szCs w:val="28"/>
          <w:vertAlign w:val="superscript"/>
        </w:rPr>
        <w:t>2</w:t>
      </w:r>
      <w:r w:rsidRPr="00286C45">
        <w:rPr>
          <w:rFonts w:ascii="Times New Roman" w:hAnsi="Times New Roman" w:cs="Times New Roman" w:hint="eastAsia"/>
          <w:sz w:val="28"/>
          <w:szCs w:val="28"/>
        </w:rPr>
        <w:t xml:space="preserve">, </w:t>
      </w:r>
      <w:r w:rsidR="007119E5" w:rsidRPr="00286C45">
        <w:rPr>
          <w:rFonts w:ascii="Times New Roman" w:hAnsi="Times New Roman" w:cs="Times New Roman" w:hint="eastAsia"/>
          <w:sz w:val="28"/>
          <w:szCs w:val="28"/>
        </w:rPr>
        <w:t>SUN Benqiang</w:t>
      </w:r>
      <w:r w:rsidR="007119E5" w:rsidRPr="00286C45">
        <w:rPr>
          <w:rFonts w:ascii="Times New Roman" w:hAnsi="Times New Roman" w:cs="Times New Roman" w:hint="eastAsia"/>
          <w:sz w:val="28"/>
          <w:szCs w:val="28"/>
          <w:vertAlign w:val="superscript"/>
        </w:rPr>
        <w:t>3</w:t>
      </w:r>
      <w:r w:rsidR="007119E5" w:rsidRPr="00286C45">
        <w:rPr>
          <w:rFonts w:ascii="Times New Roman" w:hAnsi="Times New Roman" w:cs="Times New Roman" w:hint="eastAsia"/>
          <w:sz w:val="28"/>
          <w:szCs w:val="28"/>
        </w:rPr>
        <w:t xml:space="preserve">*, </w:t>
      </w:r>
      <w:r w:rsidRPr="00286C45">
        <w:rPr>
          <w:rFonts w:ascii="Times New Roman" w:hAnsi="Times New Roman" w:cs="Times New Roman" w:hint="eastAsia"/>
          <w:sz w:val="28"/>
          <w:szCs w:val="28"/>
        </w:rPr>
        <w:t>REN Lei</w:t>
      </w:r>
      <w:r w:rsidR="006E7872" w:rsidRPr="00286C45">
        <w:rPr>
          <w:rFonts w:ascii="Times New Roman" w:hAnsi="Times New Roman" w:cs="Times New Roman" w:hint="eastAsia"/>
          <w:sz w:val="28"/>
          <w:szCs w:val="28"/>
          <w:vertAlign w:val="superscript"/>
        </w:rPr>
        <w:t>1</w:t>
      </w:r>
      <w:r w:rsidRPr="00286C45">
        <w:rPr>
          <w:rFonts w:ascii="Times New Roman" w:hAnsi="Times New Roman" w:cs="Times New Roman" w:hint="eastAsia"/>
          <w:sz w:val="28"/>
          <w:szCs w:val="28"/>
        </w:rPr>
        <w:t>*</w:t>
      </w:r>
    </w:p>
    <w:p w:rsidR="004A2189" w:rsidRPr="00286C45" w:rsidRDefault="004A2189" w:rsidP="00E52E36">
      <w:pPr>
        <w:pStyle w:val="ac"/>
        <w:numPr>
          <w:ilvl w:val="0"/>
          <w:numId w:val="12"/>
        </w:numPr>
        <w:spacing w:line="360" w:lineRule="auto"/>
        <w:ind w:firstLineChars="0"/>
        <w:jc w:val="center"/>
        <w:rPr>
          <w:rFonts w:ascii="Times New Roman" w:hAnsi="Times New Roman" w:cs="Times New Roman"/>
          <w:szCs w:val="21"/>
        </w:rPr>
      </w:pPr>
      <w:r w:rsidRPr="00286C45">
        <w:rPr>
          <w:rFonts w:ascii="Times New Roman" w:hAnsi="Times New Roman" w:cs="Times New Roman" w:hint="eastAsia"/>
          <w:szCs w:val="21"/>
        </w:rPr>
        <w:t>College of Material</w:t>
      </w:r>
      <w:r w:rsidR="00A27B20" w:rsidRPr="00286C45">
        <w:rPr>
          <w:rFonts w:ascii="Times New Roman" w:hAnsi="Times New Roman" w:cs="Times New Roman" w:hint="eastAsia"/>
          <w:szCs w:val="21"/>
        </w:rPr>
        <w:t>s</w:t>
      </w:r>
      <w:r w:rsidRPr="00286C45">
        <w:rPr>
          <w:rFonts w:ascii="Times New Roman" w:hAnsi="Times New Roman" w:cs="Times New Roman" w:hint="eastAsia"/>
          <w:szCs w:val="21"/>
        </w:rPr>
        <w:t>, Xiamen Univer</w:t>
      </w:r>
      <w:r w:rsidR="00A27B20" w:rsidRPr="00286C45">
        <w:rPr>
          <w:rFonts w:ascii="Times New Roman" w:hAnsi="Times New Roman" w:cs="Times New Roman" w:hint="eastAsia"/>
          <w:szCs w:val="21"/>
        </w:rPr>
        <w:t>s</w:t>
      </w:r>
      <w:r w:rsidRPr="00286C45">
        <w:rPr>
          <w:rFonts w:ascii="Times New Roman" w:hAnsi="Times New Roman" w:cs="Times New Roman" w:hint="eastAsia"/>
          <w:szCs w:val="21"/>
        </w:rPr>
        <w:t>ity, Xiamen 361005, China</w:t>
      </w:r>
      <w:r w:rsidR="00684A26" w:rsidRPr="00286C45">
        <w:rPr>
          <w:rFonts w:ascii="Times New Roman" w:hAnsi="Times New Roman" w:cs="Times New Roman" w:hint="eastAsia"/>
          <w:szCs w:val="21"/>
        </w:rPr>
        <w:t xml:space="preserve">; 2. </w:t>
      </w:r>
      <w:r w:rsidR="00E52E36" w:rsidRPr="00286C45">
        <w:rPr>
          <w:rFonts w:ascii="Times New Roman" w:hAnsi="Times New Roman" w:cs="Times New Roman"/>
          <w:szCs w:val="21"/>
        </w:rPr>
        <w:t xml:space="preserve">Xiamen </w:t>
      </w:r>
      <w:bookmarkStart w:id="8" w:name="OLE_LINK11"/>
      <w:bookmarkStart w:id="9" w:name="OLE_LINK12"/>
      <w:r w:rsidR="00E52E36" w:rsidRPr="00286C45">
        <w:rPr>
          <w:rFonts w:ascii="Times New Roman" w:hAnsi="Times New Roman" w:cs="Times New Roman" w:hint="eastAsia"/>
          <w:szCs w:val="21"/>
        </w:rPr>
        <w:t>sinaDx</w:t>
      </w:r>
      <w:r w:rsidR="002001E6">
        <w:rPr>
          <w:rFonts w:ascii="Times New Roman" w:hAnsi="Times New Roman" w:cs="Times New Roman" w:hint="eastAsia"/>
          <w:szCs w:val="21"/>
        </w:rPr>
        <w:t xml:space="preserve"> </w:t>
      </w:r>
      <w:r w:rsidR="00E52E36" w:rsidRPr="00286C45">
        <w:rPr>
          <w:rFonts w:ascii="Times New Roman" w:hAnsi="Times New Roman" w:cs="Times New Roman"/>
          <w:szCs w:val="21"/>
        </w:rPr>
        <w:t>Bio</w:t>
      </w:r>
      <w:r w:rsidR="00E52E36" w:rsidRPr="00286C45">
        <w:rPr>
          <w:rFonts w:ascii="Times New Roman" w:hAnsi="Times New Roman" w:cs="Times New Roman" w:hint="eastAsia"/>
          <w:szCs w:val="21"/>
        </w:rPr>
        <w:t>medicals</w:t>
      </w:r>
      <w:bookmarkEnd w:id="8"/>
      <w:bookmarkEnd w:id="9"/>
      <w:r w:rsidR="00E52E36" w:rsidRPr="00286C45">
        <w:rPr>
          <w:rFonts w:ascii="Times New Roman" w:hAnsi="Times New Roman" w:cs="Times New Roman"/>
          <w:szCs w:val="21"/>
        </w:rPr>
        <w:t xml:space="preserve"> Technology Co</w:t>
      </w:r>
      <w:r w:rsidR="00E52E36" w:rsidRPr="00286C45">
        <w:rPr>
          <w:rFonts w:ascii="Times New Roman" w:hAnsi="Times New Roman" w:cs="Times New Roman" w:hint="eastAsia"/>
          <w:szCs w:val="21"/>
        </w:rPr>
        <w:t>.</w:t>
      </w:r>
      <w:r w:rsidR="00E52E36" w:rsidRPr="00286C45">
        <w:rPr>
          <w:rFonts w:ascii="Times New Roman" w:hAnsi="Times New Roman" w:cs="Times New Roman"/>
          <w:szCs w:val="21"/>
        </w:rPr>
        <w:t xml:space="preserve"> Ltd</w:t>
      </w:r>
      <w:r w:rsidR="002F19E8" w:rsidRPr="00286C45">
        <w:rPr>
          <w:rFonts w:ascii="Times New Roman" w:hAnsi="Times New Roman" w:cs="Times New Roman" w:hint="eastAsia"/>
          <w:szCs w:val="21"/>
        </w:rPr>
        <w:t>,</w:t>
      </w:r>
      <w:r w:rsidR="002001E6">
        <w:rPr>
          <w:rFonts w:ascii="Times New Roman" w:hAnsi="Times New Roman" w:cs="Times New Roman" w:hint="eastAsia"/>
          <w:szCs w:val="21"/>
        </w:rPr>
        <w:t xml:space="preserve"> </w:t>
      </w:r>
      <w:r w:rsidR="00A02768" w:rsidRPr="00286C45">
        <w:rPr>
          <w:rFonts w:ascii="Times New Roman" w:hAnsi="Times New Roman" w:cs="Times New Roman" w:hint="eastAsia"/>
          <w:szCs w:val="21"/>
        </w:rPr>
        <w:t>Xiamen 3610</w:t>
      </w:r>
      <w:r w:rsidR="00B17F4E" w:rsidRPr="00286C45">
        <w:rPr>
          <w:rFonts w:ascii="Times New Roman" w:hAnsi="Times New Roman" w:cs="Times New Roman" w:hint="eastAsia"/>
          <w:szCs w:val="21"/>
        </w:rPr>
        <w:t>28</w:t>
      </w:r>
      <w:r w:rsidR="00A02768" w:rsidRPr="00286C45">
        <w:rPr>
          <w:rFonts w:ascii="Times New Roman" w:hAnsi="Times New Roman" w:cs="Times New Roman" w:hint="eastAsia"/>
          <w:szCs w:val="21"/>
        </w:rPr>
        <w:t>, China</w:t>
      </w:r>
      <w:r w:rsidR="007119E5" w:rsidRPr="00286C45">
        <w:rPr>
          <w:rFonts w:ascii="Times New Roman" w:hAnsi="Times New Roman" w:cs="Times New Roman" w:hint="eastAsia"/>
          <w:szCs w:val="21"/>
        </w:rPr>
        <w:t xml:space="preserve">; 3. </w:t>
      </w:r>
      <w:r w:rsidR="00B17F4E" w:rsidRPr="00286C45">
        <w:rPr>
          <w:rFonts w:ascii="Times New Roman" w:hAnsi="Times New Roman" w:cs="Times New Roman" w:hint="eastAsia"/>
          <w:szCs w:val="21"/>
        </w:rPr>
        <w:t>Xiamen Stomatological Hospital</w:t>
      </w:r>
      <w:r w:rsidR="00B17F4E" w:rsidRPr="00286C45">
        <w:rPr>
          <w:rFonts w:ascii="Times New Roman" w:hAnsi="Times New Roman" w:cs="Times New Roman" w:hint="eastAsia"/>
          <w:szCs w:val="21"/>
        </w:rPr>
        <w:t>，</w:t>
      </w:r>
      <w:r w:rsidR="00B17F4E" w:rsidRPr="00286C45">
        <w:rPr>
          <w:rFonts w:ascii="Times New Roman" w:hAnsi="Times New Roman" w:cs="Times New Roman" w:hint="eastAsia"/>
          <w:szCs w:val="21"/>
        </w:rPr>
        <w:t>Xiamen 361008</w:t>
      </w:r>
      <w:r w:rsidR="00286C45">
        <w:rPr>
          <w:rFonts w:ascii="Times New Roman" w:hAnsi="Times New Roman" w:cs="Times New Roman" w:hint="eastAsia"/>
          <w:szCs w:val="21"/>
        </w:rPr>
        <w:t>, China</w:t>
      </w:r>
      <w:r w:rsidR="00B17F4E" w:rsidRPr="00286C45">
        <w:rPr>
          <w:rFonts w:ascii="Times New Roman" w:hAnsi="Times New Roman" w:cs="Times New Roman" w:hint="eastAsia"/>
          <w:szCs w:val="21"/>
        </w:rPr>
        <w:t>）</w:t>
      </w:r>
    </w:p>
    <w:p w:rsidR="00CE2B08" w:rsidRPr="006D3F5B" w:rsidRDefault="00CE2B08" w:rsidP="00CE2B08">
      <w:pPr>
        <w:pStyle w:val="ac"/>
        <w:spacing w:line="360" w:lineRule="auto"/>
        <w:ind w:left="360" w:firstLineChars="0" w:firstLine="0"/>
        <w:rPr>
          <w:rFonts w:ascii="Times New Roman" w:hAnsi="Times New Roman" w:cs="Times New Roman"/>
          <w:szCs w:val="21"/>
        </w:rPr>
      </w:pPr>
    </w:p>
    <w:p w:rsidR="00DB5008" w:rsidRPr="00286C45" w:rsidRDefault="004A2189" w:rsidP="00286C45">
      <w:pPr>
        <w:spacing w:line="360" w:lineRule="auto"/>
        <w:rPr>
          <w:rFonts w:ascii="Times New Roman" w:hAnsi="Times New Roman" w:cs="Times New Roman"/>
        </w:rPr>
      </w:pPr>
      <w:r w:rsidRPr="00286C45">
        <w:rPr>
          <w:rFonts w:ascii="Times New Roman" w:hAnsi="Times New Roman" w:cs="Times New Roman"/>
          <w:b/>
          <w:szCs w:val="21"/>
        </w:rPr>
        <w:t>Abstract:</w:t>
      </w:r>
      <w:bookmarkStart w:id="10" w:name="OLE_LINK4"/>
      <w:r w:rsidR="000D01A1">
        <w:rPr>
          <w:rFonts w:ascii="Times New Roman" w:hAnsi="Times New Roman" w:cs="Times New Roman" w:hint="eastAsia"/>
          <w:b/>
          <w:szCs w:val="21"/>
        </w:rPr>
        <w:t xml:space="preserve"> </w:t>
      </w:r>
      <w:r w:rsidR="00DB5008" w:rsidRPr="00286C45">
        <w:rPr>
          <w:rFonts w:ascii="Times New Roman" w:hAnsi="Times New Roman" w:cs="Times New Roman"/>
        </w:rPr>
        <w:t xml:space="preserve">In order to </w:t>
      </w:r>
      <w:r w:rsidR="00720593" w:rsidRPr="00286C45">
        <w:rPr>
          <w:rFonts w:ascii="Times New Roman" w:hAnsi="Times New Roman" w:cs="Times New Roman" w:hint="eastAsia"/>
        </w:rPr>
        <w:t>improve the</w:t>
      </w:r>
      <w:r w:rsidR="00DB5008" w:rsidRPr="00286C45">
        <w:rPr>
          <w:rFonts w:ascii="Times New Roman" w:hAnsi="Times New Roman" w:cs="Times New Roman"/>
        </w:rPr>
        <w:t xml:space="preserve"> encapsulation efficiency of quantum dots in polystyrene microspheres, CdSe/CdS core-shell quantum dots </w:t>
      </w:r>
      <w:r w:rsidR="00DB5008" w:rsidRPr="00286C45">
        <w:rPr>
          <w:rFonts w:ascii="Times New Roman" w:hAnsi="Times New Roman" w:cs="Times New Roman" w:hint="eastAsia"/>
        </w:rPr>
        <w:t>were</w:t>
      </w:r>
      <w:r w:rsidR="000D01A1">
        <w:rPr>
          <w:rFonts w:ascii="Times New Roman" w:hAnsi="Times New Roman" w:cs="Times New Roman" w:hint="eastAsia"/>
        </w:rPr>
        <w:t xml:space="preserve"> </w:t>
      </w:r>
      <w:r w:rsidR="00720593" w:rsidRPr="00286C45">
        <w:rPr>
          <w:rFonts w:ascii="Times New Roman" w:hAnsi="Times New Roman" w:cs="Times New Roman" w:hint="eastAsia"/>
        </w:rPr>
        <w:t>firstly</w:t>
      </w:r>
      <w:r w:rsidR="000D01A1">
        <w:rPr>
          <w:rFonts w:ascii="Times New Roman" w:hAnsi="Times New Roman" w:cs="Times New Roman" w:hint="eastAsia"/>
        </w:rPr>
        <w:t xml:space="preserve"> </w:t>
      </w:r>
      <w:r w:rsidR="00DB5008" w:rsidRPr="00286C45">
        <w:rPr>
          <w:rFonts w:ascii="Times New Roman" w:hAnsi="Times New Roman" w:cs="Times New Roman"/>
        </w:rPr>
        <w:t xml:space="preserve">prepared by thermal cycling single precursor coupling method. The quantum dots/polystyrene fluorescent microspheres </w:t>
      </w:r>
      <w:r w:rsidR="00DB5008" w:rsidRPr="00286C45">
        <w:rPr>
          <w:rFonts w:ascii="Times New Roman" w:hAnsi="Times New Roman" w:cs="Times New Roman" w:hint="eastAsia"/>
        </w:rPr>
        <w:t>were</w:t>
      </w:r>
      <w:r w:rsidR="00720593" w:rsidRPr="00286C45">
        <w:rPr>
          <w:rFonts w:ascii="Times New Roman" w:hAnsi="Times New Roman" w:cs="Times New Roman" w:hint="eastAsia"/>
        </w:rPr>
        <w:t xml:space="preserve"> then</w:t>
      </w:r>
      <w:r w:rsidR="00DB5008" w:rsidRPr="00286C45">
        <w:rPr>
          <w:rFonts w:ascii="Times New Roman" w:hAnsi="Times New Roman" w:cs="Times New Roman"/>
        </w:rPr>
        <w:t xml:space="preserve"> successfully obtained by embedding the CdSe/CdS core-shell quantum dots in polystyrene microspheres </w:t>
      </w:r>
      <w:r w:rsidR="00720593" w:rsidRPr="00286C45">
        <w:rPr>
          <w:rFonts w:ascii="Times New Roman" w:hAnsi="Times New Roman" w:cs="Times New Roman" w:hint="eastAsia"/>
        </w:rPr>
        <w:t xml:space="preserve">by </w:t>
      </w:r>
      <w:r w:rsidR="00DB5008" w:rsidRPr="00286C45">
        <w:rPr>
          <w:rFonts w:ascii="Times New Roman" w:hAnsi="Times New Roman" w:cs="Times New Roman" w:hint="eastAsia"/>
        </w:rPr>
        <w:t>using</w:t>
      </w:r>
      <w:r w:rsidR="00DB5008" w:rsidRPr="00286C45">
        <w:rPr>
          <w:rFonts w:ascii="Times New Roman" w:hAnsi="Times New Roman" w:cs="Times New Roman"/>
        </w:rPr>
        <w:t xml:space="preserve"> ligand exchange and emulsion polymerization. The results </w:t>
      </w:r>
      <w:r w:rsidR="00720593" w:rsidRPr="00286C45">
        <w:rPr>
          <w:rFonts w:ascii="Times New Roman" w:hAnsi="Times New Roman" w:cs="Times New Roman" w:hint="eastAsia"/>
        </w:rPr>
        <w:t>indicated</w:t>
      </w:r>
      <w:r w:rsidR="00DB5008" w:rsidRPr="00286C45">
        <w:rPr>
          <w:rFonts w:ascii="Times New Roman" w:hAnsi="Times New Roman" w:cs="Times New Roman"/>
        </w:rPr>
        <w:t xml:space="preserve"> that the quantum yield of the prepared core-shell quantum dots </w:t>
      </w:r>
      <w:r w:rsidR="00720593" w:rsidRPr="00286C45">
        <w:rPr>
          <w:rFonts w:ascii="Times New Roman" w:hAnsi="Times New Roman" w:cs="Times New Roman" w:hint="eastAsia"/>
        </w:rPr>
        <w:t xml:space="preserve">was </w:t>
      </w:r>
      <w:r w:rsidR="00DB5008" w:rsidRPr="00286C45">
        <w:rPr>
          <w:rFonts w:ascii="Times New Roman" w:hAnsi="Times New Roman" w:cs="Times New Roman"/>
        </w:rPr>
        <w:t xml:space="preserve">more than 90%. By the method of ligand exchange, </w:t>
      </w:r>
      <w:r w:rsidR="00720593" w:rsidRPr="00286C45">
        <w:rPr>
          <w:rFonts w:ascii="Times New Roman" w:hAnsi="Times New Roman" w:cs="Times New Roman" w:hint="eastAsia"/>
        </w:rPr>
        <w:t xml:space="preserve">not only </w:t>
      </w:r>
      <w:r w:rsidR="00DB5008" w:rsidRPr="00286C45">
        <w:rPr>
          <w:rFonts w:ascii="Times New Roman" w:hAnsi="Times New Roman" w:cs="Times New Roman"/>
        </w:rPr>
        <w:t xml:space="preserve">the solubility of the core-shell quantum dots </w:t>
      </w:r>
      <w:r w:rsidR="00720593" w:rsidRPr="00286C45">
        <w:rPr>
          <w:rFonts w:ascii="Times New Roman" w:hAnsi="Times New Roman" w:cs="Times New Roman" w:hint="eastAsia"/>
        </w:rPr>
        <w:t>was</w:t>
      </w:r>
      <w:r w:rsidR="000D01A1">
        <w:rPr>
          <w:rFonts w:ascii="Times New Roman" w:hAnsi="Times New Roman" w:cs="Times New Roman" w:hint="eastAsia"/>
        </w:rPr>
        <w:t xml:space="preserve"> </w:t>
      </w:r>
      <w:r w:rsidR="00DB5008" w:rsidRPr="00286C45">
        <w:rPr>
          <w:rFonts w:ascii="Times New Roman" w:hAnsi="Times New Roman" w:cs="Times New Roman"/>
        </w:rPr>
        <w:t xml:space="preserve">improved, </w:t>
      </w:r>
      <w:r w:rsidR="00720593" w:rsidRPr="00286C45">
        <w:rPr>
          <w:rFonts w:ascii="Times New Roman" w:hAnsi="Times New Roman" w:cs="Times New Roman" w:hint="eastAsia"/>
        </w:rPr>
        <w:t>but also</w:t>
      </w:r>
      <w:r w:rsidR="000D01A1">
        <w:rPr>
          <w:rFonts w:ascii="Times New Roman" w:hAnsi="Times New Roman" w:cs="Times New Roman" w:hint="eastAsia"/>
        </w:rPr>
        <w:t xml:space="preserve"> </w:t>
      </w:r>
      <w:r w:rsidR="00DB5008" w:rsidRPr="00286C45">
        <w:rPr>
          <w:rFonts w:ascii="Times New Roman" w:hAnsi="Times New Roman" w:cs="Times New Roman" w:hint="eastAsia"/>
        </w:rPr>
        <w:t>t</w:t>
      </w:r>
      <w:r w:rsidR="00DB5008" w:rsidRPr="00286C45">
        <w:rPr>
          <w:rFonts w:ascii="Times New Roman" w:hAnsi="Times New Roman" w:cs="Times New Roman"/>
        </w:rPr>
        <w:t xml:space="preserve">he encapsulation efficiency of quantum dots in polystyrene microspheres </w:t>
      </w:r>
      <w:r w:rsidR="00720593" w:rsidRPr="00286C45">
        <w:rPr>
          <w:rFonts w:ascii="Times New Roman" w:hAnsi="Times New Roman" w:cs="Times New Roman" w:hint="eastAsia"/>
        </w:rPr>
        <w:t>was</w:t>
      </w:r>
      <w:r w:rsidR="00720593" w:rsidRPr="00286C45">
        <w:rPr>
          <w:rFonts w:ascii="Times New Roman" w:hAnsi="Times New Roman" w:cs="Times New Roman"/>
        </w:rPr>
        <w:t xml:space="preserve"> increased to 87%</w:t>
      </w:r>
      <w:r w:rsidR="00720593" w:rsidRPr="00286C45">
        <w:rPr>
          <w:rFonts w:ascii="Times New Roman" w:hAnsi="Times New Roman" w:cs="Times New Roman" w:hint="eastAsia"/>
        </w:rPr>
        <w:t>. This might be</w:t>
      </w:r>
      <w:r w:rsidR="000D01A1">
        <w:rPr>
          <w:rFonts w:ascii="Times New Roman" w:hAnsi="Times New Roman" w:cs="Times New Roman" w:hint="eastAsia"/>
        </w:rPr>
        <w:t xml:space="preserve"> </w:t>
      </w:r>
      <w:r w:rsidR="00720593" w:rsidRPr="00286C45">
        <w:rPr>
          <w:rFonts w:ascii="Times New Roman" w:hAnsi="Times New Roman" w:cs="Times New Roman" w:hint="eastAsia"/>
        </w:rPr>
        <w:t>useful</w:t>
      </w:r>
      <w:r w:rsidR="00DB5008" w:rsidRPr="00286C45">
        <w:rPr>
          <w:rFonts w:ascii="Times New Roman" w:hAnsi="Times New Roman" w:cs="Times New Roman"/>
        </w:rPr>
        <w:t xml:space="preserve"> for improving the detection sensitivity of quantum dot fluorescent microspheres in immunofluorescence assay.</w:t>
      </w:r>
    </w:p>
    <w:bookmarkEnd w:id="10"/>
    <w:p w:rsidR="00F42D1C" w:rsidRDefault="004A2189" w:rsidP="00286C45">
      <w:pPr>
        <w:spacing w:line="360" w:lineRule="auto"/>
        <w:rPr>
          <w:rFonts w:ascii="Times New Roman" w:hAnsi="Times New Roman" w:cs="Times New Roman"/>
          <w:szCs w:val="21"/>
        </w:rPr>
      </w:pPr>
      <w:r w:rsidRPr="00286C45">
        <w:rPr>
          <w:rFonts w:ascii="Times New Roman" w:hAnsi="Times New Roman" w:cs="Times New Roman"/>
          <w:b/>
          <w:szCs w:val="21"/>
        </w:rPr>
        <w:t>Key</w:t>
      </w:r>
      <w:r w:rsidR="000D01A1">
        <w:rPr>
          <w:rFonts w:ascii="Times New Roman" w:hAnsi="Times New Roman" w:cs="Times New Roman" w:hint="eastAsia"/>
          <w:b/>
          <w:szCs w:val="21"/>
        </w:rPr>
        <w:t xml:space="preserve"> </w:t>
      </w:r>
      <w:r w:rsidRPr="00286C45">
        <w:rPr>
          <w:rFonts w:ascii="Times New Roman" w:hAnsi="Times New Roman" w:cs="Times New Roman"/>
          <w:b/>
          <w:szCs w:val="21"/>
        </w:rPr>
        <w:t>word</w:t>
      </w:r>
      <w:r w:rsidRPr="00286C45">
        <w:rPr>
          <w:rFonts w:ascii="Times New Roman" w:hAnsi="Times New Roman" w:cs="Times New Roman" w:hint="eastAsia"/>
          <w:b/>
          <w:szCs w:val="21"/>
        </w:rPr>
        <w:t>s:</w:t>
      </w:r>
      <w:r w:rsidR="000D01A1">
        <w:rPr>
          <w:rFonts w:ascii="Times New Roman" w:hAnsi="Times New Roman" w:cs="Times New Roman" w:hint="eastAsia"/>
          <w:b/>
          <w:szCs w:val="21"/>
        </w:rPr>
        <w:t xml:space="preserve"> </w:t>
      </w:r>
      <w:r w:rsidR="00CA1A86" w:rsidRPr="00286C45">
        <w:rPr>
          <w:rFonts w:ascii="Times New Roman" w:hAnsi="Times New Roman" w:cs="Times New Roman"/>
          <w:szCs w:val="21"/>
        </w:rPr>
        <w:t>quantum dots; polystyrene; fluorescent microsphere; emulsion polymerization</w:t>
      </w:r>
    </w:p>
    <w:p w:rsidR="006D3F5B" w:rsidRPr="006D3F5B" w:rsidRDefault="006D3F5B" w:rsidP="00286C45">
      <w:pPr>
        <w:spacing w:line="360" w:lineRule="auto"/>
        <w:rPr>
          <w:rFonts w:ascii="Times New Roman" w:hAnsi="Times New Roman" w:cs="Times New Roman"/>
          <w:szCs w:val="21"/>
        </w:rPr>
      </w:pPr>
    </w:p>
    <w:sectPr w:rsidR="006D3F5B" w:rsidRPr="006D3F5B" w:rsidSect="00562C83">
      <w:footerReference w:type="first" r:id="rId17"/>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30EB" w:rsidRDefault="000030EB" w:rsidP="004B5E84">
      <w:r>
        <w:separator/>
      </w:r>
    </w:p>
  </w:endnote>
  <w:endnote w:type="continuationSeparator" w:id="1">
    <w:p w:rsidR="000030EB" w:rsidRDefault="000030EB" w:rsidP="004B5E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ystem Font Medium Italic P4">
    <w:altName w:val="Arial"/>
    <w:charset w:val="00"/>
    <w:family w:val="auto"/>
    <w:pitch w:val="variable"/>
    <w:sig w:usb0="00000001" w:usb1="5000205B" w:usb2="00000002" w:usb3="00000000" w:csb0="0000009B"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F4E" w:rsidRPr="00286C45" w:rsidRDefault="00B17F4E" w:rsidP="00B335C1">
    <w:pPr>
      <w:pStyle w:val="a6"/>
      <w:ind w:left="904" w:hangingChars="500" w:hanging="904"/>
      <w:rPr>
        <w:rFonts w:ascii="Times New Roman" w:hAnsi="Times New Roman" w:cs="Times New Roman"/>
      </w:rPr>
    </w:pPr>
    <w:r>
      <w:rPr>
        <w:rFonts w:ascii="Times New Roman" w:hAnsi="Times New Roman" w:cs="Times New Roman" w:hint="eastAsia"/>
        <w:b/>
      </w:rPr>
      <w:t>收稿日期：</w:t>
    </w:r>
    <w:r w:rsidRPr="00286C45">
      <w:rPr>
        <w:rFonts w:ascii="Times New Roman" w:hAnsi="Times New Roman" w:cs="Times New Roman" w:hint="eastAsia"/>
      </w:rPr>
      <w:t>2017-01-10</w:t>
    </w:r>
    <w:r w:rsidR="00286C45">
      <w:rPr>
        <w:rFonts w:ascii="Times New Roman" w:hAnsi="Times New Roman" w:cs="Times New Roman" w:hint="eastAsia"/>
        <w:b/>
      </w:rPr>
      <w:t>录用日期：</w:t>
    </w:r>
    <w:r w:rsidR="00286C45" w:rsidRPr="00286C45">
      <w:rPr>
        <w:rFonts w:ascii="Times New Roman" w:hAnsi="Times New Roman" w:cs="Times New Roman" w:hint="eastAsia"/>
      </w:rPr>
      <w:t>2017-03-12</w:t>
    </w:r>
  </w:p>
  <w:p w:rsidR="00B17F4E" w:rsidRDefault="00B17F4E" w:rsidP="00B335C1">
    <w:pPr>
      <w:pStyle w:val="a6"/>
      <w:ind w:left="904" w:hangingChars="500" w:hanging="904"/>
      <w:rPr>
        <w:rFonts w:ascii="Times New Roman" w:hAnsi="Times New Roman"/>
      </w:rPr>
    </w:pPr>
    <w:r w:rsidRPr="00272715">
      <w:rPr>
        <w:rFonts w:ascii="Times New Roman" w:hAnsi="Times New Roman" w:cs="Times New Roman"/>
        <w:b/>
      </w:rPr>
      <w:t>基金项目：</w:t>
    </w:r>
    <w:r>
      <w:rPr>
        <w:rFonts w:ascii="Times New Roman" w:hAnsi="Times New Roman"/>
      </w:rPr>
      <w:t>国家自然科学基金</w:t>
    </w:r>
    <w:r>
      <w:rPr>
        <w:rFonts w:ascii="Times New Roman" w:hAnsi="Times New Roman" w:hint="eastAsia"/>
      </w:rPr>
      <w:t>（</w:t>
    </w:r>
    <w:r>
      <w:rPr>
        <w:rFonts w:ascii="Times New Roman" w:hAnsi="Times New Roman"/>
      </w:rPr>
      <w:t>31371012</w:t>
    </w:r>
    <w:r>
      <w:rPr>
        <w:rFonts w:ascii="Times New Roman" w:hAnsi="Times New Roman" w:hint="eastAsia"/>
      </w:rPr>
      <w:t>）</w:t>
    </w:r>
  </w:p>
  <w:p w:rsidR="00B17F4E" w:rsidRPr="00286C45" w:rsidRDefault="00B17F4E" w:rsidP="00286C45">
    <w:pPr>
      <w:pStyle w:val="a6"/>
      <w:ind w:left="904" w:hangingChars="500" w:hanging="904"/>
      <w:rPr>
        <w:rFonts w:ascii="Times New Roman" w:hAnsi="Times New Roman" w:cs="Times New Roman"/>
      </w:rPr>
    </w:pPr>
    <w:r w:rsidRPr="00337259">
      <w:rPr>
        <w:rFonts w:ascii="Times New Roman" w:hAnsi="Times New Roman" w:cs="Times New Roman" w:hint="eastAsia"/>
        <w:b/>
      </w:rPr>
      <w:t>*</w:t>
    </w:r>
    <w:r w:rsidR="00286C45">
      <w:rPr>
        <w:rFonts w:ascii="Times New Roman" w:hAnsi="Times New Roman" w:cs="Times New Roman"/>
        <w:b/>
      </w:rPr>
      <w:t>通</w:t>
    </w:r>
    <w:r w:rsidR="00286C45">
      <w:rPr>
        <w:rFonts w:ascii="Times New Roman" w:hAnsi="Times New Roman" w:cs="Times New Roman" w:hint="eastAsia"/>
        <w:b/>
      </w:rPr>
      <w:t>信</w:t>
    </w:r>
    <w:r w:rsidRPr="00272715">
      <w:rPr>
        <w:rFonts w:ascii="Times New Roman" w:hAnsi="Times New Roman" w:cs="Times New Roman"/>
        <w:b/>
      </w:rPr>
      <w:t>作者：</w:t>
    </w:r>
    <w:r w:rsidR="00286C45" w:rsidRPr="00286C45">
      <w:rPr>
        <w:rFonts w:ascii="Times New Roman" w:hAnsi="Times New Roman" w:cs="Times New Roman"/>
      </w:rPr>
      <w:t>renlei@xmu.edu.cn</w:t>
    </w:r>
    <w:r w:rsidR="00286C45">
      <w:rPr>
        <w:rFonts w:ascii="Times New Roman" w:hAnsi="Times New Roman" w:cs="Times New Roman" w:hint="eastAsia"/>
      </w:rPr>
      <w:t>（任磊）</w:t>
    </w:r>
    <w:r w:rsidR="00D61D8F">
      <w:rPr>
        <w:rFonts w:ascii="Times New Roman" w:hAnsi="Times New Roman" w:cs="Times New Roman" w:hint="eastAsia"/>
      </w:rPr>
      <w:t>；</w:t>
    </w:r>
    <w:r w:rsidR="00286C45" w:rsidRPr="00286C45">
      <w:rPr>
        <w:rFonts w:ascii="Times New Roman" w:hAnsi="Times New Roman" w:cs="Times New Roman" w:hint="eastAsia"/>
      </w:rPr>
      <w:t>sunbenqiang@sina.com</w:t>
    </w:r>
    <w:r w:rsidR="00286C45">
      <w:rPr>
        <w:rFonts w:ascii="Times New Roman" w:hAnsi="Times New Roman" w:cs="Times New Roman" w:hint="eastAsia"/>
      </w:rPr>
      <w:t>（孙本强）</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30EB" w:rsidRDefault="000030EB" w:rsidP="004B5E84">
      <w:r>
        <w:separator/>
      </w:r>
    </w:p>
  </w:footnote>
  <w:footnote w:type="continuationSeparator" w:id="1">
    <w:p w:rsidR="000030EB" w:rsidRDefault="000030EB" w:rsidP="004B5E8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562EA"/>
    <w:multiLevelType w:val="multilevel"/>
    <w:tmpl w:val="DBF4B40C"/>
    <w:lvl w:ilvl="0">
      <w:start w:val="1"/>
      <w:numFmt w:val="decimal"/>
      <w:lvlText w:val="%1"/>
      <w:lvlJc w:val="left"/>
      <w:pPr>
        <w:ind w:left="492" w:hanging="492"/>
      </w:pPr>
      <w:rPr>
        <w:rFonts w:hint="default"/>
      </w:rPr>
    </w:lvl>
    <w:lvl w:ilvl="1">
      <w:start w:val="1"/>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93742AC"/>
    <w:multiLevelType w:val="hybridMultilevel"/>
    <w:tmpl w:val="0CA223E6"/>
    <w:lvl w:ilvl="0" w:tplc="04090011">
      <w:start w:val="1"/>
      <w:numFmt w:val="decimal"/>
      <w:lvlText w:val="%1)"/>
      <w:lvlJc w:val="left"/>
      <w:pPr>
        <w:ind w:left="5807" w:hanging="420"/>
      </w:pPr>
    </w:lvl>
    <w:lvl w:ilvl="1" w:tplc="04090019" w:tentative="1">
      <w:start w:val="1"/>
      <w:numFmt w:val="lowerLetter"/>
      <w:lvlText w:val="%2)"/>
      <w:lvlJc w:val="left"/>
      <w:pPr>
        <w:ind w:left="6227" w:hanging="420"/>
      </w:pPr>
    </w:lvl>
    <w:lvl w:ilvl="2" w:tplc="0409001B" w:tentative="1">
      <w:start w:val="1"/>
      <w:numFmt w:val="lowerRoman"/>
      <w:lvlText w:val="%3."/>
      <w:lvlJc w:val="right"/>
      <w:pPr>
        <w:ind w:left="6647" w:hanging="420"/>
      </w:pPr>
    </w:lvl>
    <w:lvl w:ilvl="3" w:tplc="0409000F" w:tentative="1">
      <w:start w:val="1"/>
      <w:numFmt w:val="decimal"/>
      <w:lvlText w:val="%4."/>
      <w:lvlJc w:val="left"/>
      <w:pPr>
        <w:ind w:left="7067" w:hanging="420"/>
      </w:pPr>
    </w:lvl>
    <w:lvl w:ilvl="4" w:tplc="04090019" w:tentative="1">
      <w:start w:val="1"/>
      <w:numFmt w:val="lowerLetter"/>
      <w:lvlText w:val="%5)"/>
      <w:lvlJc w:val="left"/>
      <w:pPr>
        <w:ind w:left="7487" w:hanging="420"/>
      </w:pPr>
    </w:lvl>
    <w:lvl w:ilvl="5" w:tplc="0409001B" w:tentative="1">
      <w:start w:val="1"/>
      <w:numFmt w:val="lowerRoman"/>
      <w:lvlText w:val="%6."/>
      <w:lvlJc w:val="right"/>
      <w:pPr>
        <w:ind w:left="7907" w:hanging="420"/>
      </w:pPr>
    </w:lvl>
    <w:lvl w:ilvl="6" w:tplc="0409000F" w:tentative="1">
      <w:start w:val="1"/>
      <w:numFmt w:val="decimal"/>
      <w:lvlText w:val="%7."/>
      <w:lvlJc w:val="left"/>
      <w:pPr>
        <w:ind w:left="8327" w:hanging="420"/>
      </w:pPr>
    </w:lvl>
    <w:lvl w:ilvl="7" w:tplc="04090019" w:tentative="1">
      <w:start w:val="1"/>
      <w:numFmt w:val="lowerLetter"/>
      <w:lvlText w:val="%8)"/>
      <w:lvlJc w:val="left"/>
      <w:pPr>
        <w:ind w:left="8747" w:hanging="420"/>
      </w:pPr>
    </w:lvl>
    <w:lvl w:ilvl="8" w:tplc="0409001B" w:tentative="1">
      <w:start w:val="1"/>
      <w:numFmt w:val="lowerRoman"/>
      <w:lvlText w:val="%9."/>
      <w:lvlJc w:val="right"/>
      <w:pPr>
        <w:ind w:left="9167" w:hanging="420"/>
      </w:pPr>
    </w:lvl>
  </w:abstractNum>
  <w:abstractNum w:abstractNumId="2">
    <w:nsid w:val="17FC44EA"/>
    <w:multiLevelType w:val="hybridMultilevel"/>
    <w:tmpl w:val="8DE63012"/>
    <w:lvl w:ilvl="0" w:tplc="634CCBD6">
      <w:start w:val="2"/>
      <w:numFmt w:val="bullet"/>
      <w:lvlText w:val=""/>
      <w:lvlJc w:val="left"/>
      <w:pPr>
        <w:ind w:left="360" w:hanging="360"/>
      </w:pPr>
      <w:rPr>
        <w:rFonts w:ascii="Wingdings" w:eastAsiaTheme="minorEastAsia" w:hAnsi="Wingdings" w:cs="Times New Roman" w:hint="default"/>
        <w: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C0225F3"/>
    <w:multiLevelType w:val="hybridMultilevel"/>
    <w:tmpl w:val="1C426980"/>
    <w:lvl w:ilvl="0" w:tplc="04090011">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4">
    <w:nsid w:val="2B187308"/>
    <w:multiLevelType w:val="hybridMultilevel"/>
    <w:tmpl w:val="8A02F7B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2DA8460F"/>
    <w:multiLevelType w:val="hybridMultilevel"/>
    <w:tmpl w:val="40DC8EA6"/>
    <w:lvl w:ilvl="0" w:tplc="F38CEDB8">
      <w:start w:val="1"/>
      <w:numFmt w:val="decimal"/>
      <w:lvlText w:val="（%1."/>
      <w:lvlJc w:val="left"/>
      <w:pPr>
        <w:ind w:left="4406" w:hanging="72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544373C"/>
    <w:multiLevelType w:val="multilevel"/>
    <w:tmpl w:val="6184607E"/>
    <w:lvl w:ilvl="0">
      <w:start w:val="1"/>
      <w:numFmt w:val="decimal"/>
      <w:lvlText w:val="%1"/>
      <w:lvlJc w:val="left"/>
      <w:pPr>
        <w:ind w:left="564" w:hanging="564"/>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3A4072B2"/>
    <w:multiLevelType w:val="hybridMultilevel"/>
    <w:tmpl w:val="4DBA39F0"/>
    <w:lvl w:ilvl="0" w:tplc="7B4E0384">
      <w:start w:val="2"/>
      <w:numFmt w:val="bullet"/>
      <w:lvlText w:val=""/>
      <w:lvlJc w:val="left"/>
      <w:pPr>
        <w:ind w:left="360" w:hanging="360"/>
      </w:pPr>
      <w:rPr>
        <w:rFonts w:ascii="Wingdings" w:eastAsiaTheme="minorEastAsia" w:hAnsi="Wingdings" w:cs="Times New Roman" w:hint="default"/>
        <w: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3D9E29BD"/>
    <w:multiLevelType w:val="hybridMultilevel"/>
    <w:tmpl w:val="05AE526E"/>
    <w:lvl w:ilvl="0" w:tplc="0D4C95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A1F100A"/>
    <w:multiLevelType w:val="hybridMultilevel"/>
    <w:tmpl w:val="2DECFCCC"/>
    <w:lvl w:ilvl="0" w:tplc="DB803D18">
      <w:start w:val="1"/>
      <w:numFmt w:val="decimal"/>
      <w:lvlText w:val="[%1] "/>
      <w:lvlJc w:val="left"/>
      <w:pPr>
        <w:ind w:left="420" w:hanging="420"/>
      </w:pPr>
      <w:rPr>
        <w:rFonts w:ascii="Times New Roman" w:hAnsi="Times New Roman" w:cs="Times New Roman"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BEC7A1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nsid w:val="6DCB4CA9"/>
    <w:multiLevelType w:val="hybridMultilevel"/>
    <w:tmpl w:val="3B245B30"/>
    <w:lvl w:ilvl="0" w:tplc="634CCBD6">
      <w:start w:val="2"/>
      <w:numFmt w:val="bullet"/>
      <w:lvlText w:val=""/>
      <w:lvlJc w:val="left"/>
      <w:pPr>
        <w:ind w:left="360" w:hanging="360"/>
      </w:pPr>
      <w:rPr>
        <w:rFonts w:ascii="Wingdings" w:eastAsiaTheme="minorEastAsia" w:hAnsi="Wingdings" w:cs="Times New Roman" w:hint="default"/>
        <w: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719777CE"/>
    <w:multiLevelType w:val="hybridMultilevel"/>
    <w:tmpl w:val="D0EEC64A"/>
    <w:lvl w:ilvl="0" w:tplc="5C64D1FA">
      <w:start w:val="1"/>
      <w:numFmt w:val="decimal"/>
      <w:lvlText w:val="[%1] "/>
      <w:lvlJc w:val="left"/>
      <w:pPr>
        <w:ind w:left="0" w:firstLine="0"/>
      </w:pPr>
      <w:rPr>
        <w:rFonts w:ascii="Times New Roman" w:hAnsi="Times New Roman" w:cs="Times New Roman"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CBD23BA"/>
    <w:multiLevelType w:val="hybridMultilevel"/>
    <w:tmpl w:val="C46A8F7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7CE65E47"/>
    <w:multiLevelType w:val="hybridMultilevel"/>
    <w:tmpl w:val="2904C758"/>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7"/>
  </w:num>
  <w:num w:numId="2">
    <w:abstractNumId w:val="2"/>
  </w:num>
  <w:num w:numId="3">
    <w:abstractNumId w:val="11"/>
  </w:num>
  <w:num w:numId="4">
    <w:abstractNumId w:val="10"/>
  </w:num>
  <w:num w:numId="5">
    <w:abstractNumId w:val="0"/>
  </w:num>
  <w:num w:numId="6">
    <w:abstractNumId w:val="13"/>
  </w:num>
  <w:num w:numId="7">
    <w:abstractNumId w:val="14"/>
  </w:num>
  <w:num w:numId="8">
    <w:abstractNumId w:val="1"/>
  </w:num>
  <w:num w:numId="9">
    <w:abstractNumId w:val="3"/>
  </w:num>
  <w:num w:numId="10">
    <w:abstractNumId w:val="6"/>
  </w:num>
  <w:num w:numId="11">
    <w:abstractNumId w:val="5"/>
  </w:num>
  <w:num w:numId="12">
    <w:abstractNumId w:val="8"/>
  </w:num>
  <w:num w:numId="13">
    <w:abstractNumId w:val="9"/>
  </w:num>
  <w:num w:numId="14">
    <w:abstractNumId w:val="4"/>
  </w:num>
  <w:num w:numId="15">
    <w:abstractNumId w:val="9"/>
    <w:lvlOverride w:ilvl="0">
      <w:lvl w:ilvl="0" w:tplc="DB803D18">
        <w:start w:val="1"/>
        <w:numFmt w:val="decimal"/>
        <w:lvlText w:val="[%1] "/>
        <w:lvlJc w:val="left"/>
        <w:pPr>
          <w:ind w:left="170" w:hanging="170"/>
        </w:pPr>
        <w:rPr>
          <w:rFonts w:ascii="Times New Roman" w:hAnsi="Times New Roman" w:cs="Times New Roman" w:hint="default"/>
          <w:i w:val="0"/>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16">
    <w:abstractNumId w:val="9"/>
    <w:lvlOverride w:ilvl="0">
      <w:lvl w:ilvl="0" w:tplc="DB803D18">
        <w:start w:val="1"/>
        <w:numFmt w:val="decimal"/>
        <w:lvlText w:val="[%1] "/>
        <w:lvlJc w:val="left"/>
        <w:pPr>
          <w:ind w:left="0" w:firstLine="0"/>
        </w:pPr>
        <w:rPr>
          <w:rFonts w:ascii="Times New Roman" w:hAnsi="Times New Roman" w:cs="Times New Roman" w:hint="default"/>
          <w:i w:val="0"/>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17">
    <w:abstractNumId w:val="1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ngning">
    <w15:presenceInfo w15:providerId="None" w15:userId="kangning"/>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512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C2A46"/>
    <w:rsid w:val="00000640"/>
    <w:rsid w:val="00001734"/>
    <w:rsid w:val="00001B91"/>
    <w:rsid w:val="000023A4"/>
    <w:rsid w:val="00002E13"/>
    <w:rsid w:val="000030EB"/>
    <w:rsid w:val="00004B69"/>
    <w:rsid w:val="0000614E"/>
    <w:rsid w:val="0000672A"/>
    <w:rsid w:val="00006DEE"/>
    <w:rsid w:val="00011628"/>
    <w:rsid w:val="00014B4B"/>
    <w:rsid w:val="00015416"/>
    <w:rsid w:val="00015E46"/>
    <w:rsid w:val="00015E81"/>
    <w:rsid w:val="000163C2"/>
    <w:rsid w:val="00016BC9"/>
    <w:rsid w:val="00016EC5"/>
    <w:rsid w:val="00017721"/>
    <w:rsid w:val="00021025"/>
    <w:rsid w:val="00022BF7"/>
    <w:rsid w:val="00023E02"/>
    <w:rsid w:val="0002721C"/>
    <w:rsid w:val="0003087E"/>
    <w:rsid w:val="0003142B"/>
    <w:rsid w:val="00031FB2"/>
    <w:rsid w:val="00032908"/>
    <w:rsid w:val="00035061"/>
    <w:rsid w:val="00035717"/>
    <w:rsid w:val="00035FF5"/>
    <w:rsid w:val="00037652"/>
    <w:rsid w:val="0004065F"/>
    <w:rsid w:val="00040FCE"/>
    <w:rsid w:val="00041A7A"/>
    <w:rsid w:val="00041E07"/>
    <w:rsid w:val="00042293"/>
    <w:rsid w:val="000441AF"/>
    <w:rsid w:val="00046929"/>
    <w:rsid w:val="000520CB"/>
    <w:rsid w:val="00053587"/>
    <w:rsid w:val="000535C7"/>
    <w:rsid w:val="0005372A"/>
    <w:rsid w:val="00053731"/>
    <w:rsid w:val="0005564A"/>
    <w:rsid w:val="00056E63"/>
    <w:rsid w:val="0006083C"/>
    <w:rsid w:val="0006174B"/>
    <w:rsid w:val="00061E5E"/>
    <w:rsid w:val="00064747"/>
    <w:rsid w:val="00066B3D"/>
    <w:rsid w:val="0007030E"/>
    <w:rsid w:val="0007087E"/>
    <w:rsid w:val="00070DFF"/>
    <w:rsid w:val="00071EAF"/>
    <w:rsid w:val="0007653D"/>
    <w:rsid w:val="000775B9"/>
    <w:rsid w:val="00080968"/>
    <w:rsid w:val="000815E5"/>
    <w:rsid w:val="00083FC8"/>
    <w:rsid w:val="00085533"/>
    <w:rsid w:val="00085908"/>
    <w:rsid w:val="00085A50"/>
    <w:rsid w:val="00087B42"/>
    <w:rsid w:val="00092A74"/>
    <w:rsid w:val="00095878"/>
    <w:rsid w:val="00095D9F"/>
    <w:rsid w:val="00096AE9"/>
    <w:rsid w:val="000977A9"/>
    <w:rsid w:val="0009784F"/>
    <w:rsid w:val="000A0230"/>
    <w:rsid w:val="000A1FCB"/>
    <w:rsid w:val="000A259E"/>
    <w:rsid w:val="000A29D4"/>
    <w:rsid w:val="000A44BD"/>
    <w:rsid w:val="000A5C84"/>
    <w:rsid w:val="000A7984"/>
    <w:rsid w:val="000B1C0A"/>
    <w:rsid w:val="000B1E42"/>
    <w:rsid w:val="000B2BFB"/>
    <w:rsid w:val="000B2EDD"/>
    <w:rsid w:val="000B4CB2"/>
    <w:rsid w:val="000B4FAA"/>
    <w:rsid w:val="000B55D1"/>
    <w:rsid w:val="000B6E9F"/>
    <w:rsid w:val="000B720E"/>
    <w:rsid w:val="000C23EC"/>
    <w:rsid w:val="000C2A12"/>
    <w:rsid w:val="000C324B"/>
    <w:rsid w:val="000C467A"/>
    <w:rsid w:val="000C5731"/>
    <w:rsid w:val="000C614E"/>
    <w:rsid w:val="000D01A1"/>
    <w:rsid w:val="000D342A"/>
    <w:rsid w:val="000D35F9"/>
    <w:rsid w:val="000D3AF5"/>
    <w:rsid w:val="000D566A"/>
    <w:rsid w:val="000D699F"/>
    <w:rsid w:val="000D6B4D"/>
    <w:rsid w:val="000E1E41"/>
    <w:rsid w:val="000E1E8E"/>
    <w:rsid w:val="000E2C20"/>
    <w:rsid w:val="000E2D8E"/>
    <w:rsid w:val="000E3CE7"/>
    <w:rsid w:val="000F32C6"/>
    <w:rsid w:val="000F3A43"/>
    <w:rsid w:val="000F3DC9"/>
    <w:rsid w:val="000F556F"/>
    <w:rsid w:val="000F6046"/>
    <w:rsid w:val="000F6EDE"/>
    <w:rsid w:val="000F7B81"/>
    <w:rsid w:val="00101274"/>
    <w:rsid w:val="001044BD"/>
    <w:rsid w:val="00106AB0"/>
    <w:rsid w:val="00111100"/>
    <w:rsid w:val="0011381A"/>
    <w:rsid w:val="0011389F"/>
    <w:rsid w:val="001151D4"/>
    <w:rsid w:val="0011539D"/>
    <w:rsid w:val="001162B3"/>
    <w:rsid w:val="0012130F"/>
    <w:rsid w:val="0012159D"/>
    <w:rsid w:val="00122187"/>
    <w:rsid w:val="001228B5"/>
    <w:rsid w:val="0013086F"/>
    <w:rsid w:val="00133CB2"/>
    <w:rsid w:val="00133D3B"/>
    <w:rsid w:val="00136910"/>
    <w:rsid w:val="0014357E"/>
    <w:rsid w:val="00144747"/>
    <w:rsid w:val="001460C6"/>
    <w:rsid w:val="00146664"/>
    <w:rsid w:val="0015439D"/>
    <w:rsid w:val="00154C8B"/>
    <w:rsid w:val="00155FFB"/>
    <w:rsid w:val="001613EE"/>
    <w:rsid w:val="001632F4"/>
    <w:rsid w:val="00163F08"/>
    <w:rsid w:val="00164D3B"/>
    <w:rsid w:val="00167DF0"/>
    <w:rsid w:val="00170BDF"/>
    <w:rsid w:val="00171459"/>
    <w:rsid w:val="0017555F"/>
    <w:rsid w:val="00182B75"/>
    <w:rsid w:val="001848D7"/>
    <w:rsid w:val="0018582A"/>
    <w:rsid w:val="00185A10"/>
    <w:rsid w:val="001866DB"/>
    <w:rsid w:val="00186B24"/>
    <w:rsid w:val="0018784D"/>
    <w:rsid w:val="00191303"/>
    <w:rsid w:val="00192E45"/>
    <w:rsid w:val="00193957"/>
    <w:rsid w:val="00197690"/>
    <w:rsid w:val="00197A13"/>
    <w:rsid w:val="001A01C5"/>
    <w:rsid w:val="001A1CA0"/>
    <w:rsid w:val="001A1D15"/>
    <w:rsid w:val="001A21FC"/>
    <w:rsid w:val="001A309A"/>
    <w:rsid w:val="001A481A"/>
    <w:rsid w:val="001A4922"/>
    <w:rsid w:val="001A74BC"/>
    <w:rsid w:val="001A7E26"/>
    <w:rsid w:val="001B0407"/>
    <w:rsid w:val="001B158C"/>
    <w:rsid w:val="001B273D"/>
    <w:rsid w:val="001B4D85"/>
    <w:rsid w:val="001C3573"/>
    <w:rsid w:val="001C3928"/>
    <w:rsid w:val="001C4C2D"/>
    <w:rsid w:val="001C6518"/>
    <w:rsid w:val="001C6FD1"/>
    <w:rsid w:val="001C71EB"/>
    <w:rsid w:val="001C75BE"/>
    <w:rsid w:val="001D202A"/>
    <w:rsid w:val="001D2CC0"/>
    <w:rsid w:val="001D2E92"/>
    <w:rsid w:val="001D33D4"/>
    <w:rsid w:val="001D7B10"/>
    <w:rsid w:val="001E040D"/>
    <w:rsid w:val="001E1840"/>
    <w:rsid w:val="001E4B48"/>
    <w:rsid w:val="001E771C"/>
    <w:rsid w:val="001F26F8"/>
    <w:rsid w:val="001F2A48"/>
    <w:rsid w:val="001F4B97"/>
    <w:rsid w:val="001F7FAD"/>
    <w:rsid w:val="002001E6"/>
    <w:rsid w:val="00200407"/>
    <w:rsid w:val="0020043D"/>
    <w:rsid w:val="00203C5F"/>
    <w:rsid w:val="00204E98"/>
    <w:rsid w:val="002052D3"/>
    <w:rsid w:val="00206979"/>
    <w:rsid w:val="00210302"/>
    <w:rsid w:val="0021052D"/>
    <w:rsid w:val="00211480"/>
    <w:rsid w:val="00214A92"/>
    <w:rsid w:val="00215BCD"/>
    <w:rsid w:val="0022227A"/>
    <w:rsid w:val="00223753"/>
    <w:rsid w:val="00223F8F"/>
    <w:rsid w:val="00224172"/>
    <w:rsid w:val="002266B4"/>
    <w:rsid w:val="00230270"/>
    <w:rsid w:val="0023265B"/>
    <w:rsid w:val="00233119"/>
    <w:rsid w:val="0023494E"/>
    <w:rsid w:val="002369B6"/>
    <w:rsid w:val="002377AD"/>
    <w:rsid w:val="002378C0"/>
    <w:rsid w:val="00237FAD"/>
    <w:rsid w:val="00240B7E"/>
    <w:rsid w:val="00240D76"/>
    <w:rsid w:val="00243932"/>
    <w:rsid w:val="00244687"/>
    <w:rsid w:val="00244D3A"/>
    <w:rsid w:val="00244DB1"/>
    <w:rsid w:val="0024549D"/>
    <w:rsid w:val="00245614"/>
    <w:rsid w:val="00246549"/>
    <w:rsid w:val="00246C3B"/>
    <w:rsid w:val="00251766"/>
    <w:rsid w:val="002532EE"/>
    <w:rsid w:val="002540CF"/>
    <w:rsid w:val="0025495E"/>
    <w:rsid w:val="00255B9E"/>
    <w:rsid w:val="002577F7"/>
    <w:rsid w:val="00257D28"/>
    <w:rsid w:val="00260A45"/>
    <w:rsid w:val="00260E4F"/>
    <w:rsid w:val="002615B3"/>
    <w:rsid w:val="0026533E"/>
    <w:rsid w:val="002653C0"/>
    <w:rsid w:val="0026565F"/>
    <w:rsid w:val="00265941"/>
    <w:rsid w:val="00265E3E"/>
    <w:rsid w:val="0026629F"/>
    <w:rsid w:val="002663A9"/>
    <w:rsid w:val="002667BE"/>
    <w:rsid w:val="002678C5"/>
    <w:rsid w:val="00272715"/>
    <w:rsid w:val="002735C3"/>
    <w:rsid w:val="00275C83"/>
    <w:rsid w:val="0028047F"/>
    <w:rsid w:val="00281F35"/>
    <w:rsid w:val="00282D68"/>
    <w:rsid w:val="002849EF"/>
    <w:rsid w:val="00284B99"/>
    <w:rsid w:val="00285269"/>
    <w:rsid w:val="00286B66"/>
    <w:rsid w:val="00286C45"/>
    <w:rsid w:val="00286E7B"/>
    <w:rsid w:val="00294D3C"/>
    <w:rsid w:val="002956DF"/>
    <w:rsid w:val="002960FE"/>
    <w:rsid w:val="00297D45"/>
    <w:rsid w:val="002A063E"/>
    <w:rsid w:val="002A3EAD"/>
    <w:rsid w:val="002A4DB0"/>
    <w:rsid w:val="002A693F"/>
    <w:rsid w:val="002A74B3"/>
    <w:rsid w:val="002A7E11"/>
    <w:rsid w:val="002B31A1"/>
    <w:rsid w:val="002B31D4"/>
    <w:rsid w:val="002B3DC4"/>
    <w:rsid w:val="002B529B"/>
    <w:rsid w:val="002B5D20"/>
    <w:rsid w:val="002B5E68"/>
    <w:rsid w:val="002C09A4"/>
    <w:rsid w:val="002C3497"/>
    <w:rsid w:val="002C43CE"/>
    <w:rsid w:val="002C4B79"/>
    <w:rsid w:val="002C5563"/>
    <w:rsid w:val="002C5E39"/>
    <w:rsid w:val="002D5F07"/>
    <w:rsid w:val="002D6326"/>
    <w:rsid w:val="002D7CBA"/>
    <w:rsid w:val="002E0F84"/>
    <w:rsid w:val="002E1374"/>
    <w:rsid w:val="002E3594"/>
    <w:rsid w:val="002E4EA1"/>
    <w:rsid w:val="002E6D90"/>
    <w:rsid w:val="002E7C95"/>
    <w:rsid w:val="002F0523"/>
    <w:rsid w:val="002F0AAC"/>
    <w:rsid w:val="002F19E8"/>
    <w:rsid w:val="002F2524"/>
    <w:rsid w:val="002F4950"/>
    <w:rsid w:val="002F67F1"/>
    <w:rsid w:val="002F7CD1"/>
    <w:rsid w:val="00300091"/>
    <w:rsid w:val="003007D2"/>
    <w:rsid w:val="003009A8"/>
    <w:rsid w:val="0030127B"/>
    <w:rsid w:val="003033A3"/>
    <w:rsid w:val="003040D4"/>
    <w:rsid w:val="003057B9"/>
    <w:rsid w:val="003076B6"/>
    <w:rsid w:val="003076DA"/>
    <w:rsid w:val="00310351"/>
    <w:rsid w:val="00310F4D"/>
    <w:rsid w:val="00312F24"/>
    <w:rsid w:val="00314AF6"/>
    <w:rsid w:val="00315183"/>
    <w:rsid w:val="00315807"/>
    <w:rsid w:val="0031637A"/>
    <w:rsid w:val="00317727"/>
    <w:rsid w:val="00321D61"/>
    <w:rsid w:val="003238B3"/>
    <w:rsid w:val="00324293"/>
    <w:rsid w:val="00325719"/>
    <w:rsid w:val="0033126F"/>
    <w:rsid w:val="00331B18"/>
    <w:rsid w:val="00333815"/>
    <w:rsid w:val="00337259"/>
    <w:rsid w:val="00337975"/>
    <w:rsid w:val="00346153"/>
    <w:rsid w:val="00353647"/>
    <w:rsid w:val="00354E1C"/>
    <w:rsid w:val="003555B3"/>
    <w:rsid w:val="00355DF4"/>
    <w:rsid w:val="003607C0"/>
    <w:rsid w:val="00361005"/>
    <w:rsid w:val="00367759"/>
    <w:rsid w:val="00372C3C"/>
    <w:rsid w:val="003732A4"/>
    <w:rsid w:val="00374930"/>
    <w:rsid w:val="00374C19"/>
    <w:rsid w:val="0037687C"/>
    <w:rsid w:val="003772F3"/>
    <w:rsid w:val="003841DA"/>
    <w:rsid w:val="00386F77"/>
    <w:rsid w:val="00387DAA"/>
    <w:rsid w:val="00390064"/>
    <w:rsid w:val="00390D51"/>
    <w:rsid w:val="00391FBC"/>
    <w:rsid w:val="003925DD"/>
    <w:rsid w:val="00397E2F"/>
    <w:rsid w:val="003A00F9"/>
    <w:rsid w:val="003A10EC"/>
    <w:rsid w:val="003A1777"/>
    <w:rsid w:val="003A1A8D"/>
    <w:rsid w:val="003A2198"/>
    <w:rsid w:val="003A3140"/>
    <w:rsid w:val="003A39DA"/>
    <w:rsid w:val="003B0370"/>
    <w:rsid w:val="003B0E88"/>
    <w:rsid w:val="003B139B"/>
    <w:rsid w:val="003B2DC1"/>
    <w:rsid w:val="003B36BE"/>
    <w:rsid w:val="003B3EE3"/>
    <w:rsid w:val="003B5F57"/>
    <w:rsid w:val="003B77F4"/>
    <w:rsid w:val="003C1C82"/>
    <w:rsid w:val="003C201D"/>
    <w:rsid w:val="003C3DB5"/>
    <w:rsid w:val="003C61F9"/>
    <w:rsid w:val="003C775D"/>
    <w:rsid w:val="003C7B00"/>
    <w:rsid w:val="003D0256"/>
    <w:rsid w:val="003D3C78"/>
    <w:rsid w:val="003D4250"/>
    <w:rsid w:val="003D6798"/>
    <w:rsid w:val="003E0420"/>
    <w:rsid w:val="003E0868"/>
    <w:rsid w:val="003E18C3"/>
    <w:rsid w:val="003E1D13"/>
    <w:rsid w:val="003E1EDA"/>
    <w:rsid w:val="003E4D82"/>
    <w:rsid w:val="003E675C"/>
    <w:rsid w:val="003F25E5"/>
    <w:rsid w:val="003F2FEF"/>
    <w:rsid w:val="003F3969"/>
    <w:rsid w:val="003F75AC"/>
    <w:rsid w:val="00401741"/>
    <w:rsid w:val="00401B07"/>
    <w:rsid w:val="004029CA"/>
    <w:rsid w:val="004034C9"/>
    <w:rsid w:val="00406A66"/>
    <w:rsid w:val="004071CE"/>
    <w:rsid w:val="00407B59"/>
    <w:rsid w:val="0041279A"/>
    <w:rsid w:val="00412BD2"/>
    <w:rsid w:val="0041380E"/>
    <w:rsid w:val="00417694"/>
    <w:rsid w:val="00420D4F"/>
    <w:rsid w:val="0042528F"/>
    <w:rsid w:val="004259F6"/>
    <w:rsid w:val="004271F3"/>
    <w:rsid w:val="00432B4A"/>
    <w:rsid w:val="004335F8"/>
    <w:rsid w:val="0043609A"/>
    <w:rsid w:val="004360A9"/>
    <w:rsid w:val="00436231"/>
    <w:rsid w:val="00440838"/>
    <w:rsid w:val="0044335C"/>
    <w:rsid w:val="00444485"/>
    <w:rsid w:val="00444A95"/>
    <w:rsid w:val="00445D2F"/>
    <w:rsid w:val="00451698"/>
    <w:rsid w:val="00451FC6"/>
    <w:rsid w:val="004521A4"/>
    <w:rsid w:val="00453926"/>
    <w:rsid w:val="00455684"/>
    <w:rsid w:val="00456B15"/>
    <w:rsid w:val="00466255"/>
    <w:rsid w:val="00467884"/>
    <w:rsid w:val="004726D5"/>
    <w:rsid w:val="0047362C"/>
    <w:rsid w:val="00476480"/>
    <w:rsid w:val="0047696F"/>
    <w:rsid w:val="00476AF8"/>
    <w:rsid w:val="00476CE3"/>
    <w:rsid w:val="004800F3"/>
    <w:rsid w:val="00480432"/>
    <w:rsid w:val="00481CA0"/>
    <w:rsid w:val="004824C7"/>
    <w:rsid w:val="00486923"/>
    <w:rsid w:val="00486C68"/>
    <w:rsid w:val="004876C5"/>
    <w:rsid w:val="00487C26"/>
    <w:rsid w:val="00490343"/>
    <w:rsid w:val="00490588"/>
    <w:rsid w:val="00493506"/>
    <w:rsid w:val="00493984"/>
    <w:rsid w:val="00494CA2"/>
    <w:rsid w:val="00497C21"/>
    <w:rsid w:val="004A169B"/>
    <w:rsid w:val="004A2189"/>
    <w:rsid w:val="004A2D23"/>
    <w:rsid w:val="004A3CB9"/>
    <w:rsid w:val="004A42B2"/>
    <w:rsid w:val="004A442A"/>
    <w:rsid w:val="004A4C3C"/>
    <w:rsid w:val="004A4EBB"/>
    <w:rsid w:val="004A4F1C"/>
    <w:rsid w:val="004A5D33"/>
    <w:rsid w:val="004B0A34"/>
    <w:rsid w:val="004B1DDE"/>
    <w:rsid w:val="004B2260"/>
    <w:rsid w:val="004B2962"/>
    <w:rsid w:val="004B5AC2"/>
    <w:rsid w:val="004B5E84"/>
    <w:rsid w:val="004B6CCB"/>
    <w:rsid w:val="004B7814"/>
    <w:rsid w:val="004C2AB8"/>
    <w:rsid w:val="004C35C5"/>
    <w:rsid w:val="004C418D"/>
    <w:rsid w:val="004C4370"/>
    <w:rsid w:val="004C4418"/>
    <w:rsid w:val="004C48C2"/>
    <w:rsid w:val="004C52F8"/>
    <w:rsid w:val="004D1546"/>
    <w:rsid w:val="004D29AB"/>
    <w:rsid w:val="004D33CB"/>
    <w:rsid w:val="004D413F"/>
    <w:rsid w:val="004D438E"/>
    <w:rsid w:val="004D6097"/>
    <w:rsid w:val="004E0DA8"/>
    <w:rsid w:val="004E1170"/>
    <w:rsid w:val="004E318F"/>
    <w:rsid w:val="004E447A"/>
    <w:rsid w:val="004E5587"/>
    <w:rsid w:val="004E7BEA"/>
    <w:rsid w:val="004F0F59"/>
    <w:rsid w:val="004F17DF"/>
    <w:rsid w:val="004F4851"/>
    <w:rsid w:val="004F4FFA"/>
    <w:rsid w:val="004F693C"/>
    <w:rsid w:val="00500811"/>
    <w:rsid w:val="00502024"/>
    <w:rsid w:val="005020BD"/>
    <w:rsid w:val="005054F8"/>
    <w:rsid w:val="00507B55"/>
    <w:rsid w:val="005104A4"/>
    <w:rsid w:val="00510A8E"/>
    <w:rsid w:val="00511290"/>
    <w:rsid w:val="00516782"/>
    <w:rsid w:val="00516BAF"/>
    <w:rsid w:val="00523783"/>
    <w:rsid w:val="00525520"/>
    <w:rsid w:val="00527B74"/>
    <w:rsid w:val="00530E6C"/>
    <w:rsid w:val="00532BC3"/>
    <w:rsid w:val="00533A8B"/>
    <w:rsid w:val="005343EB"/>
    <w:rsid w:val="005366F9"/>
    <w:rsid w:val="00537405"/>
    <w:rsid w:val="0053758E"/>
    <w:rsid w:val="00537E05"/>
    <w:rsid w:val="0054533B"/>
    <w:rsid w:val="005465FF"/>
    <w:rsid w:val="00551976"/>
    <w:rsid w:val="00551A07"/>
    <w:rsid w:val="005544FB"/>
    <w:rsid w:val="00556165"/>
    <w:rsid w:val="005562B0"/>
    <w:rsid w:val="00557C52"/>
    <w:rsid w:val="0056042D"/>
    <w:rsid w:val="00562749"/>
    <w:rsid w:val="00562C83"/>
    <w:rsid w:val="0056553C"/>
    <w:rsid w:val="00565B19"/>
    <w:rsid w:val="00567806"/>
    <w:rsid w:val="0057193B"/>
    <w:rsid w:val="00571B60"/>
    <w:rsid w:val="0057247F"/>
    <w:rsid w:val="00573280"/>
    <w:rsid w:val="005763C2"/>
    <w:rsid w:val="00577CCE"/>
    <w:rsid w:val="0058142D"/>
    <w:rsid w:val="00582D08"/>
    <w:rsid w:val="005835C3"/>
    <w:rsid w:val="00584325"/>
    <w:rsid w:val="00584F91"/>
    <w:rsid w:val="005865F4"/>
    <w:rsid w:val="00587D59"/>
    <w:rsid w:val="00587D7C"/>
    <w:rsid w:val="00587EEC"/>
    <w:rsid w:val="00595549"/>
    <w:rsid w:val="005972CF"/>
    <w:rsid w:val="0059757A"/>
    <w:rsid w:val="005A0E64"/>
    <w:rsid w:val="005A26B4"/>
    <w:rsid w:val="005A3995"/>
    <w:rsid w:val="005A6582"/>
    <w:rsid w:val="005A6A90"/>
    <w:rsid w:val="005B17B8"/>
    <w:rsid w:val="005B3553"/>
    <w:rsid w:val="005B35F2"/>
    <w:rsid w:val="005B4DBF"/>
    <w:rsid w:val="005B51F4"/>
    <w:rsid w:val="005B5BCA"/>
    <w:rsid w:val="005B62F2"/>
    <w:rsid w:val="005B686A"/>
    <w:rsid w:val="005B6D7C"/>
    <w:rsid w:val="005B7BFB"/>
    <w:rsid w:val="005C01AB"/>
    <w:rsid w:val="005C2539"/>
    <w:rsid w:val="005C3B52"/>
    <w:rsid w:val="005C522C"/>
    <w:rsid w:val="005C7EDE"/>
    <w:rsid w:val="005C7FEE"/>
    <w:rsid w:val="005D0A70"/>
    <w:rsid w:val="005D223B"/>
    <w:rsid w:val="005D2622"/>
    <w:rsid w:val="005D38AD"/>
    <w:rsid w:val="005D4621"/>
    <w:rsid w:val="005D484A"/>
    <w:rsid w:val="005D4AA2"/>
    <w:rsid w:val="005D4CFA"/>
    <w:rsid w:val="005D52DF"/>
    <w:rsid w:val="005D7186"/>
    <w:rsid w:val="005E06C7"/>
    <w:rsid w:val="005E0A4C"/>
    <w:rsid w:val="005E1053"/>
    <w:rsid w:val="005E2DC9"/>
    <w:rsid w:val="005E3A04"/>
    <w:rsid w:val="005E4EEA"/>
    <w:rsid w:val="005F2014"/>
    <w:rsid w:val="005F240C"/>
    <w:rsid w:val="005F2EDA"/>
    <w:rsid w:val="005F5953"/>
    <w:rsid w:val="005F7903"/>
    <w:rsid w:val="00600256"/>
    <w:rsid w:val="006018B0"/>
    <w:rsid w:val="00601C4D"/>
    <w:rsid w:val="0060492F"/>
    <w:rsid w:val="00604BA8"/>
    <w:rsid w:val="00605087"/>
    <w:rsid w:val="006061F7"/>
    <w:rsid w:val="00606CB8"/>
    <w:rsid w:val="00606EB1"/>
    <w:rsid w:val="00607478"/>
    <w:rsid w:val="006109D5"/>
    <w:rsid w:val="006125A2"/>
    <w:rsid w:val="00614AF9"/>
    <w:rsid w:val="00617204"/>
    <w:rsid w:val="00617609"/>
    <w:rsid w:val="006204E0"/>
    <w:rsid w:val="00622D98"/>
    <w:rsid w:val="00623D2F"/>
    <w:rsid w:val="00626AD3"/>
    <w:rsid w:val="00627AFD"/>
    <w:rsid w:val="00632496"/>
    <w:rsid w:val="00635759"/>
    <w:rsid w:val="00636F70"/>
    <w:rsid w:val="006375C1"/>
    <w:rsid w:val="0063767F"/>
    <w:rsid w:val="00641447"/>
    <w:rsid w:val="006429B4"/>
    <w:rsid w:val="00642DB7"/>
    <w:rsid w:val="00643DD9"/>
    <w:rsid w:val="0064566E"/>
    <w:rsid w:val="006477BF"/>
    <w:rsid w:val="0065313E"/>
    <w:rsid w:val="006531F0"/>
    <w:rsid w:val="0065432B"/>
    <w:rsid w:val="00656825"/>
    <w:rsid w:val="0065715D"/>
    <w:rsid w:val="00661015"/>
    <w:rsid w:val="006660F8"/>
    <w:rsid w:val="006702D1"/>
    <w:rsid w:val="0067047B"/>
    <w:rsid w:val="0067145F"/>
    <w:rsid w:val="00675449"/>
    <w:rsid w:val="0067573B"/>
    <w:rsid w:val="00675C54"/>
    <w:rsid w:val="00675C5C"/>
    <w:rsid w:val="0068081A"/>
    <w:rsid w:val="00683653"/>
    <w:rsid w:val="006841E8"/>
    <w:rsid w:val="0068425F"/>
    <w:rsid w:val="00684A26"/>
    <w:rsid w:val="00687CC6"/>
    <w:rsid w:val="00690BE8"/>
    <w:rsid w:val="00692656"/>
    <w:rsid w:val="006927A9"/>
    <w:rsid w:val="00692C65"/>
    <w:rsid w:val="00695CEE"/>
    <w:rsid w:val="00695E02"/>
    <w:rsid w:val="00696C98"/>
    <w:rsid w:val="006A0999"/>
    <w:rsid w:val="006A0BD5"/>
    <w:rsid w:val="006A5E22"/>
    <w:rsid w:val="006A6121"/>
    <w:rsid w:val="006B09CB"/>
    <w:rsid w:val="006B408F"/>
    <w:rsid w:val="006B42CF"/>
    <w:rsid w:val="006B5813"/>
    <w:rsid w:val="006B6063"/>
    <w:rsid w:val="006B6B93"/>
    <w:rsid w:val="006B711B"/>
    <w:rsid w:val="006B7D67"/>
    <w:rsid w:val="006B7EFB"/>
    <w:rsid w:val="006C537B"/>
    <w:rsid w:val="006C735C"/>
    <w:rsid w:val="006D20BE"/>
    <w:rsid w:val="006D3F5B"/>
    <w:rsid w:val="006E2D6B"/>
    <w:rsid w:val="006E75E2"/>
    <w:rsid w:val="006E7872"/>
    <w:rsid w:val="006F03E9"/>
    <w:rsid w:val="006F0ABB"/>
    <w:rsid w:val="006F10A1"/>
    <w:rsid w:val="006F2348"/>
    <w:rsid w:val="006F2763"/>
    <w:rsid w:val="006F2B73"/>
    <w:rsid w:val="006F447B"/>
    <w:rsid w:val="006F4B1F"/>
    <w:rsid w:val="006F57E3"/>
    <w:rsid w:val="007003DC"/>
    <w:rsid w:val="00705A66"/>
    <w:rsid w:val="0070727D"/>
    <w:rsid w:val="0070760C"/>
    <w:rsid w:val="00711325"/>
    <w:rsid w:val="007119E5"/>
    <w:rsid w:val="007121B8"/>
    <w:rsid w:val="00713567"/>
    <w:rsid w:val="00713E86"/>
    <w:rsid w:val="007166FC"/>
    <w:rsid w:val="00717C37"/>
    <w:rsid w:val="00720593"/>
    <w:rsid w:val="00721A51"/>
    <w:rsid w:val="00722445"/>
    <w:rsid w:val="007309CA"/>
    <w:rsid w:val="00731570"/>
    <w:rsid w:val="007326ED"/>
    <w:rsid w:val="00735C9D"/>
    <w:rsid w:val="007361C5"/>
    <w:rsid w:val="00737B4A"/>
    <w:rsid w:val="007401B2"/>
    <w:rsid w:val="0074047E"/>
    <w:rsid w:val="00741054"/>
    <w:rsid w:val="00741230"/>
    <w:rsid w:val="00743081"/>
    <w:rsid w:val="00743317"/>
    <w:rsid w:val="00746C17"/>
    <w:rsid w:val="007521FB"/>
    <w:rsid w:val="00752871"/>
    <w:rsid w:val="00756493"/>
    <w:rsid w:val="00762604"/>
    <w:rsid w:val="00763419"/>
    <w:rsid w:val="00764A30"/>
    <w:rsid w:val="00764DEE"/>
    <w:rsid w:val="0076515F"/>
    <w:rsid w:val="00765207"/>
    <w:rsid w:val="00765C37"/>
    <w:rsid w:val="00767AF2"/>
    <w:rsid w:val="00767D33"/>
    <w:rsid w:val="00767F36"/>
    <w:rsid w:val="00767F65"/>
    <w:rsid w:val="007706C9"/>
    <w:rsid w:val="007708C7"/>
    <w:rsid w:val="00771641"/>
    <w:rsid w:val="007717EA"/>
    <w:rsid w:val="0077408F"/>
    <w:rsid w:val="00774D67"/>
    <w:rsid w:val="0077553C"/>
    <w:rsid w:val="00775D4C"/>
    <w:rsid w:val="00781479"/>
    <w:rsid w:val="0078364E"/>
    <w:rsid w:val="0078478D"/>
    <w:rsid w:val="00784CA8"/>
    <w:rsid w:val="00787F3D"/>
    <w:rsid w:val="007915AA"/>
    <w:rsid w:val="00793F0B"/>
    <w:rsid w:val="00794117"/>
    <w:rsid w:val="007945DD"/>
    <w:rsid w:val="007978F1"/>
    <w:rsid w:val="007A4F0F"/>
    <w:rsid w:val="007A63EC"/>
    <w:rsid w:val="007A6F1A"/>
    <w:rsid w:val="007B059E"/>
    <w:rsid w:val="007B18F9"/>
    <w:rsid w:val="007B4EEE"/>
    <w:rsid w:val="007B6865"/>
    <w:rsid w:val="007B6A21"/>
    <w:rsid w:val="007B6D09"/>
    <w:rsid w:val="007C00E6"/>
    <w:rsid w:val="007C2D8D"/>
    <w:rsid w:val="007C2E9A"/>
    <w:rsid w:val="007C735C"/>
    <w:rsid w:val="007D17E4"/>
    <w:rsid w:val="007D1BE7"/>
    <w:rsid w:val="007D5494"/>
    <w:rsid w:val="007D6E2D"/>
    <w:rsid w:val="007E2AA8"/>
    <w:rsid w:val="007E35F7"/>
    <w:rsid w:val="007E46E7"/>
    <w:rsid w:val="007E5425"/>
    <w:rsid w:val="007E59BD"/>
    <w:rsid w:val="007E6CE2"/>
    <w:rsid w:val="007F12A0"/>
    <w:rsid w:val="007F14E4"/>
    <w:rsid w:val="007F27EC"/>
    <w:rsid w:val="007F2D51"/>
    <w:rsid w:val="007F4552"/>
    <w:rsid w:val="007F66C8"/>
    <w:rsid w:val="007F6C8B"/>
    <w:rsid w:val="007F74AA"/>
    <w:rsid w:val="00801719"/>
    <w:rsid w:val="00802904"/>
    <w:rsid w:val="00802DCC"/>
    <w:rsid w:val="00804890"/>
    <w:rsid w:val="00805899"/>
    <w:rsid w:val="00805B4D"/>
    <w:rsid w:val="00810AE3"/>
    <w:rsid w:val="008112F1"/>
    <w:rsid w:val="0081155F"/>
    <w:rsid w:val="0081214B"/>
    <w:rsid w:val="0081248E"/>
    <w:rsid w:val="00812B32"/>
    <w:rsid w:val="008147DC"/>
    <w:rsid w:val="008152AA"/>
    <w:rsid w:val="00816001"/>
    <w:rsid w:val="0082236C"/>
    <w:rsid w:val="008237E2"/>
    <w:rsid w:val="008250A1"/>
    <w:rsid w:val="00826CAC"/>
    <w:rsid w:val="0082723B"/>
    <w:rsid w:val="00827969"/>
    <w:rsid w:val="00827D74"/>
    <w:rsid w:val="00827FF3"/>
    <w:rsid w:val="00831422"/>
    <w:rsid w:val="0083410B"/>
    <w:rsid w:val="00834EC9"/>
    <w:rsid w:val="008370A6"/>
    <w:rsid w:val="00837177"/>
    <w:rsid w:val="00837C41"/>
    <w:rsid w:val="00837F9C"/>
    <w:rsid w:val="00840AED"/>
    <w:rsid w:val="00841CF4"/>
    <w:rsid w:val="008434F1"/>
    <w:rsid w:val="00846863"/>
    <w:rsid w:val="00852CCF"/>
    <w:rsid w:val="00860FFA"/>
    <w:rsid w:val="008619BE"/>
    <w:rsid w:val="008628C4"/>
    <w:rsid w:val="00863E3B"/>
    <w:rsid w:val="0086427A"/>
    <w:rsid w:val="00864F38"/>
    <w:rsid w:val="00867E91"/>
    <w:rsid w:val="00872462"/>
    <w:rsid w:val="00876087"/>
    <w:rsid w:val="00876D1C"/>
    <w:rsid w:val="00877063"/>
    <w:rsid w:val="00877993"/>
    <w:rsid w:val="00880ED5"/>
    <w:rsid w:val="00881464"/>
    <w:rsid w:val="00882969"/>
    <w:rsid w:val="00883E93"/>
    <w:rsid w:val="00884DBA"/>
    <w:rsid w:val="008853A6"/>
    <w:rsid w:val="00893C7C"/>
    <w:rsid w:val="008962E7"/>
    <w:rsid w:val="008A4F76"/>
    <w:rsid w:val="008A5311"/>
    <w:rsid w:val="008A6EBF"/>
    <w:rsid w:val="008B1591"/>
    <w:rsid w:val="008B19E7"/>
    <w:rsid w:val="008B1E4B"/>
    <w:rsid w:val="008B283E"/>
    <w:rsid w:val="008B29BD"/>
    <w:rsid w:val="008B5FCA"/>
    <w:rsid w:val="008C1E4A"/>
    <w:rsid w:val="008C579A"/>
    <w:rsid w:val="008C78C0"/>
    <w:rsid w:val="008D042C"/>
    <w:rsid w:val="008D3DAD"/>
    <w:rsid w:val="008D511D"/>
    <w:rsid w:val="008E0D26"/>
    <w:rsid w:val="008E35B8"/>
    <w:rsid w:val="008E4162"/>
    <w:rsid w:val="008E7C14"/>
    <w:rsid w:val="008F0996"/>
    <w:rsid w:val="008F292E"/>
    <w:rsid w:val="008F3CF3"/>
    <w:rsid w:val="008F4343"/>
    <w:rsid w:val="008F5B47"/>
    <w:rsid w:val="00901C81"/>
    <w:rsid w:val="009024AA"/>
    <w:rsid w:val="009025F7"/>
    <w:rsid w:val="00903508"/>
    <w:rsid w:val="00903C54"/>
    <w:rsid w:val="00903E65"/>
    <w:rsid w:val="00904C2E"/>
    <w:rsid w:val="009057B8"/>
    <w:rsid w:val="00906F60"/>
    <w:rsid w:val="009106F5"/>
    <w:rsid w:val="00915887"/>
    <w:rsid w:val="0091661A"/>
    <w:rsid w:val="00916E35"/>
    <w:rsid w:val="009171C3"/>
    <w:rsid w:val="00922474"/>
    <w:rsid w:val="00922D0D"/>
    <w:rsid w:val="009235BB"/>
    <w:rsid w:val="00923B9F"/>
    <w:rsid w:val="00923D70"/>
    <w:rsid w:val="00925733"/>
    <w:rsid w:val="00926D31"/>
    <w:rsid w:val="00930F52"/>
    <w:rsid w:val="009319F9"/>
    <w:rsid w:val="00932B4A"/>
    <w:rsid w:val="00934012"/>
    <w:rsid w:val="00934C3C"/>
    <w:rsid w:val="0093525F"/>
    <w:rsid w:val="009412B5"/>
    <w:rsid w:val="00942AB1"/>
    <w:rsid w:val="00944681"/>
    <w:rsid w:val="00947D01"/>
    <w:rsid w:val="00953FC3"/>
    <w:rsid w:val="00964C1C"/>
    <w:rsid w:val="00973E79"/>
    <w:rsid w:val="00976929"/>
    <w:rsid w:val="00977DB1"/>
    <w:rsid w:val="009826FD"/>
    <w:rsid w:val="009832E0"/>
    <w:rsid w:val="00985EFB"/>
    <w:rsid w:val="00985F5D"/>
    <w:rsid w:val="00986FA9"/>
    <w:rsid w:val="009900DB"/>
    <w:rsid w:val="00992707"/>
    <w:rsid w:val="009939FB"/>
    <w:rsid w:val="00993D46"/>
    <w:rsid w:val="0099502C"/>
    <w:rsid w:val="00997C5A"/>
    <w:rsid w:val="009A0301"/>
    <w:rsid w:val="009A2CAB"/>
    <w:rsid w:val="009A3B83"/>
    <w:rsid w:val="009A3F9F"/>
    <w:rsid w:val="009A4661"/>
    <w:rsid w:val="009A4F04"/>
    <w:rsid w:val="009B1BD0"/>
    <w:rsid w:val="009B2C6E"/>
    <w:rsid w:val="009B529F"/>
    <w:rsid w:val="009B55D6"/>
    <w:rsid w:val="009B5D3A"/>
    <w:rsid w:val="009B6ED9"/>
    <w:rsid w:val="009C046D"/>
    <w:rsid w:val="009C5BE5"/>
    <w:rsid w:val="009C5FA2"/>
    <w:rsid w:val="009C6062"/>
    <w:rsid w:val="009C6CA5"/>
    <w:rsid w:val="009C77E7"/>
    <w:rsid w:val="009C7C0C"/>
    <w:rsid w:val="009D251D"/>
    <w:rsid w:val="009D3B70"/>
    <w:rsid w:val="009D4D87"/>
    <w:rsid w:val="009D5C53"/>
    <w:rsid w:val="009D67EA"/>
    <w:rsid w:val="009D6B7E"/>
    <w:rsid w:val="009D7719"/>
    <w:rsid w:val="009E1766"/>
    <w:rsid w:val="009E3772"/>
    <w:rsid w:val="009E4436"/>
    <w:rsid w:val="009E6AED"/>
    <w:rsid w:val="009E6ED6"/>
    <w:rsid w:val="009E7144"/>
    <w:rsid w:val="009E7A14"/>
    <w:rsid w:val="009F0A8D"/>
    <w:rsid w:val="009F1833"/>
    <w:rsid w:val="009F2130"/>
    <w:rsid w:val="009F492D"/>
    <w:rsid w:val="009F62EC"/>
    <w:rsid w:val="009F6625"/>
    <w:rsid w:val="00A00134"/>
    <w:rsid w:val="00A02768"/>
    <w:rsid w:val="00A03A42"/>
    <w:rsid w:val="00A048E7"/>
    <w:rsid w:val="00A06A65"/>
    <w:rsid w:val="00A06FD4"/>
    <w:rsid w:val="00A07D9C"/>
    <w:rsid w:val="00A11F67"/>
    <w:rsid w:val="00A127A2"/>
    <w:rsid w:val="00A20612"/>
    <w:rsid w:val="00A2070C"/>
    <w:rsid w:val="00A21647"/>
    <w:rsid w:val="00A22769"/>
    <w:rsid w:val="00A235FB"/>
    <w:rsid w:val="00A248A7"/>
    <w:rsid w:val="00A249EB"/>
    <w:rsid w:val="00A25FA6"/>
    <w:rsid w:val="00A27B20"/>
    <w:rsid w:val="00A27F1B"/>
    <w:rsid w:val="00A30EE8"/>
    <w:rsid w:val="00A313D8"/>
    <w:rsid w:val="00A31549"/>
    <w:rsid w:val="00A3189D"/>
    <w:rsid w:val="00A319C0"/>
    <w:rsid w:val="00A33256"/>
    <w:rsid w:val="00A37B8C"/>
    <w:rsid w:val="00A41F46"/>
    <w:rsid w:val="00A42420"/>
    <w:rsid w:val="00A45207"/>
    <w:rsid w:val="00A45558"/>
    <w:rsid w:val="00A460BF"/>
    <w:rsid w:val="00A50DC1"/>
    <w:rsid w:val="00A50DE7"/>
    <w:rsid w:val="00A550BC"/>
    <w:rsid w:val="00A56212"/>
    <w:rsid w:val="00A564EE"/>
    <w:rsid w:val="00A575B5"/>
    <w:rsid w:val="00A6232C"/>
    <w:rsid w:val="00A66605"/>
    <w:rsid w:val="00A67247"/>
    <w:rsid w:val="00A715E9"/>
    <w:rsid w:val="00A7245C"/>
    <w:rsid w:val="00A72C2B"/>
    <w:rsid w:val="00A743B1"/>
    <w:rsid w:val="00A757F3"/>
    <w:rsid w:val="00A84BD9"/>
    <w:rsid w:val="00A84E75"/>
    <w:rsid w:val="00A8549B"/>
    <w:rsid w:val="00A855D0"/>
    <w:rsid w:val="00A904E3"/>
    <w:rsid w:val="00A91102"/>
    <w:rsid w:val="00A92499"/>
    <w:rsid w:val="00A93AB2"/>
    <w:rsid w:val="00A95CB0"/>
    <w:rsid w:val="00A96685"/>
    <w:rsid w:val="00A96959"/>
    <w:rsid w:val="00A97153"/>
    <w:rsid w:val="00AA19C0"/>
    <w:rsid w:val="00AA2235"/>
    <w:rsid w:val="00AA37CA"/>
    <w:rsid w:val="00AA3EAA"/>
    <w:rsid w:val="00AB0CE6"/>
    <w:rsid w:val="00AB1461"/>
    <w:rsid w:val="00AB31E8"/>
    <w:rsid w:val="00AB3774"/>
    <w:rsid w:val="00AB4CA8"/>
    <w:rsid w:val="00AB5269"/>
    <w:rsid w:val="00AB52E8"/>
    <w:rsid w:val="00AB5C12"/>
    <w:rsid w:val="00AB5C2F"/>
    <w:rsid w:val="00AB6549"/>
    <w:rsid w:val="00AB769B"/>
    <w:rsid w:val="00AC2C08"/>
    <w:rsid w:val="00AC4376"/>
    <w:rsid w:val="00AC447A"/>
    <w:rsid w:val="00AC4506"/>
    <w:rsid w:val="00AC4F25"/>
    <w:rsid w:val="00AC65C6"/>
    <w:rsid w:val="00AD289E"/>
    <w:rsid w:val="00AD32CB"/>
    <w:rsid w:val="00AD40F4"/>
    <w:rsid w:val="00AD44C8"/>
    <w:rsid w:val="00AD5BA8"/>
    <w:rsid w:val="00AD7CA3"/>
    <w:rsid w:val="00AE00BC"/>
    <w:rsid w:val="00AE0B12"/>
    <w:rsid w:val="00AE1148"/>
    <w:rsid w:val="00AE21F4"/>
    <w:rsid w:val="00AE22D2"/>
    <w:rsid w:val="00AE276B"/>
    <w:rsid w:val="00AE36BE"/>
    <w:rsid w:val="00AE6AEC"/>
    <w:rsid w:val="00AE7C78"/>
    <w:rsid w:val="00AE7CF9"/>
    <w:rsid w:val="00AF014D"/>
    <w:rsid w:val="00AF0930"/>
    <w:rsid w:val="00AF0B61"/>
    <w:rsid w:val="00AF0FAE"/>
    <w:rsid w:val="00AF18B0"/>
    <w:rsid w:val="00AF29F1"/>
    <w:rsid w:val="00AF2AB0"/>
    <w:rsid w:val="00AF7979"/>
    <w:rsid w:val="00AF7BFD"/>
    <w:rsid w:val="00B007BC"/>
    <w:rsid w:val="00B008EA"/>
    <w:rsid w:val="00B037EA"/>
    <w:rsid w:val="00B03E58"/>
    <w:rsid w:val="00B05B7E"/>
    <w:rsid w:val="00B11C13"/>
    <w:rsid w:val="00B155A9"/>
    <w:rsid w:val="00B1587B"/>
    <w:rsid w:val="00B15DC7"/>
    <w:rsid w:val="00B17F4E"/>
    <w:rsid w:val="00B21F80"/>
    <w:rsid w:val="00B2208B"/>
    <w:rsid w:val="00B239D8"/>
    <w:rsid w:val="00B240A2"/>
    <w:rsid w:val="00B255F1"/>
    <w:rsid w:val="00B27882"/>
    <w:rsid w:val="00B27DA7"/>
    <w:rsid w:val="00B301B7"/>
    <w:rsid w:val="00B317D5"/>
    <w:rsid w:val="00B320B3"/>
    <w:rsid w:val="00B32226"/>
    <w:rsid w:val="00B335C1"/>
    <w:rsid w:val="00B33FEE"/>
    <w:rsid w:val="00B367AB"/>
    <w:rsid w:val="00B40AD4"/>
    <w:rsid w:val="00B41883"/>
    <w:rsid w:val="00B41D21"/>
    <w:rsid w:val="00B4206D"/>
    <w:rsid w:val="00B42D56"/>
    <w:rsid w:val="00B42FC2"/>
    <w:rsid w:val="00B445A8"/>
    <w:rsid w:val="00B4495F"/>
    <w:rsid w:val="00B45FB3"/>
    <w:rsid w:val="00B460D1"/>
    <w:rsid w:val="00B4690E"/>
    <w:rsid w:val="00B46D84"/>
    <w:rsid w:val="00B5027D"/>
    <w:rsid w:val="00B50661"/>
    <w:rsid w:val="00B51647"/>
    <w:rsid w:val="00B52491"/>
    <w:rsid w:val="00B53431"/>
    <w:rsid w:val="00B552E2"/>
    <w:rsid w:val="00B55E83"/>
    <w:rsid w:val="00B57D8B"/>
    <w:rsid w:val="00B602B9"/>
    <w:rsid w:val="00B62D8E"/>
    <w:rsid w:val="00B62DFC"/>
    <w:rsid w:val="00B635A7"/>
    <w:rsid w:val="00B67058"/>
    <w:rsid w:val="00B6788F"/>
    <w:rsid w:val="00B67CB9"/>
    <w:rsid w:val="00B765A4"/>
    <w:rsid w:val="00B7683C"/>
    <w:rsid w:val="00B8031C"/>
    <w:rsid w:val="00B821B5"/>
    <w:rsid w:val="00B82A3D"/>
    <w:rsid w:val="00B85202"/>
    <w:rsid w:val="00B862DE"/>
    <w:rsid w:val="00B90EAD"/>
    <w:rsid w:val="00B91DE5"/>
    <w:rsid w:val="00B93CBC"/>
    <w:rsid w:val="00B959B0"/>
    <w:rsid w:val="00B96884"/>
    <w:rsid w:val="00B97026"/>
    <w:rsid w:val="00BA1E30"/>
    <w:rsid w:val="00BA222F"/>
    <w:rsid w:val="00BA73B7"/>
    <w:rsid w:val="00BB02F6"/>
    <w:rsid w:val="00BB080C"/>
    <w:rsid w:val="00BB092F"/>
    <w:rsid w:val="00BB0CF5"/>
    <w:rsid w:val="00BB1382"/>
    <w:rsid w:val="00BB3A04"/>
    <w:rsid w:val="00BB46CE"/>
    <w:rsid w:val="00BB5FF6"/>
    <w:rsid w:val="00BB7ADD"/>
    <w:rsid w:val="00BC0C36"/>
    <w:rsid w:val="00BC23FD"/>
    <w:rsid w:val="00BC2446"/>
    <w:rsid w:val="00BC2700"/>
    <w:rsid w:val="00BD0A78"/>
    <w:rsid w:val="00BD0DB6"/>
    <w:rsid w:val="00BD10EC"/>
    <w:rsid w:val="00BD2061"/>
    <w:rsid w:val="00BD391D"/>
    <w:rsid w:val="00BE0EEA"/>
    <w:rsid w:val="00BE2574"/>
    <w:rsid w:val="00BE3A3B"/>
    <w:rsid w:val="00BE4056"/>
    <w:rsid w:val="00BE42BD"/>
    <w:rsid w:val="00BE4348"/>
    <w:rsid w:val="00BE6DB9"/>
    <w:rsid w:val="00BF05E2"/>
    <w:rsid w:val="00BF0C9B"/>
    <w:rsid w:val="00BF0FAC"/>
    <w:rsid w:val="00BF11B6"/>
    <w:rsid w:val="00BF2066"/>
    <w:rsid w:val="00BF21CC"/>
    <w:rsid w:val="00BF27CD"/>
    <w:rsid w:val="00BF39CC"/>
    <w:rsid w:val="00BF4F41"/>
    <w:rsid w:val="00BF550E"/>
    <w:rsid w:val="00C007E7"/>
    <w:rsid w:val="00C011D6"/>
    <w:rsid w:val="00C025C8"/>
    <w:rsid w:val="00C02EFB"/>
    <w:rsid w:val="00C036AB"/>
    <w:rsid w:val="00C03707"/>
    <w:rsid w:val="00C0423E"/>
    <w:rsid w:val="00C06D21"/>
    <w:rsid w:val="00C10004"/>
    <w:rsid w:val="00C100B2"/>
    <w:rsid w:val="00C11BB7"/>
    <w:rsid w:val="00C127C4"/>
    <w:rsid w:val="00C13E3F"/>
    <w:rsid w:val="00C162F0"/>
    <w:rsid w:val="00C17351"/>
    <w:rsid w:val="00C214C6"/>
    <w:rsid w:val="00C214D3"/>
    <w:rsid w:val="00C21D51"/>
    <w:rsid w:val="00C22D69"/>
    <w:rsid w:val="00C244F2"/>
    <w:rsid w:val="00C2483A"/>
    <w:rsid w:val="00C25FF6"/>
    <w:rsid w:val="00C27895"/>
    <w:rsid w:val="00C309C3"/>
    <w:rsid w:val="00C30AFB"/>
    <w:rsid w:val="00C32CA0"/>
    <w:rsid w:val="00C3346B"/>
    <w:rsid w:val="00C33C8B"/>
    <w:rsid w:val="00C37573"/>
    <w:rsid w:val="00C42872"/>
    <w:rsid w:val="00C42D9F"/>
    <w:rsid w:val="00C44916"/>
    <w:rsid w:val="00C4655C"/>
    <w:rsid w:val="00C5196F"/>
    <w:rsid w:val="00C55F2A"/>
    <w:rsid w:val="00C5617E"/>
    <w:rsid w:val="00C606CE"/>
    <w:rsid w:val="00C60F15"/>
    <w:rsid w:val="00C62121"/>
    <w:rsid w:val="00C639C9"/>
    <w:rsid w:val="00C64518"/>
    <w:rsid w:val="00C6478A"/>
    <w:rsid w:val="00C64AC9"/>
    <w:rsid w:val="00C71155"/>
    <w:rsid w:val="00C761C0"/>
    <w:rsid w:val="00C766BD"/>
    <w:rsid w:val="00C76F06"/>
    <w:rsid w:val="00C77AAB"/>
    <w:rsid w:val="00C77BE5"/>
    <w:rsid w:val="00C80D4E"/>
    <w:rsid w:val="00C81459"/>
    <w:rsid w:val="00C821D3"/>
    <w:rsid w:val="00C8676C"/>
    <w:rsid w:val="00C93490"/>
    <w:rsid w:val="00C938B8"/>
    <w:rsid w:val="00C952FC"/>
    <w:rsid w:val="00C96C02"/>
    <w:rsid w:val="00C9753C"/>
    <w:rsid w:val="00CA1A86"/>
    <w:rsid w:val="00CA434A"/>
    <w:rsid w:val="00CA4C6D"/>
    <w:rsid w:val="00CA5059"/>
    <w:rsid w:val="00CB21CF"/>
    <w:rsid w:val="00CB73E3"/>
    <w:rsid w:val="00CB7ACF"/>
    <w:rsid w:val="00CC164C"/>
    <w:rsid w:val="00CC3496"/>
    <w:rsid w:val="00CC5334"/>
    <w:rsid w:val="00CC6A9A"/>
    <w:rsid w:val="00CC7E12"/>
    <w:rsid w:val="00CD25D0"/>
    <w:rsid w:val="00CD31A6"/>
    <w:rsid w:val="00CD34BA"/>
    <w:rsid w:val="00CD4730"/>
    <w:rsid w:val="00CD50A0"/>
    <w:rsid w:val="00CD5C6C"/>
    <w:rsid w:val="00CD5DF4"/>
    <w:rsid w:val="00CD6B6F"/>
    <w:rsid w:val="00CE0E4A"/>
    <w:rsid w:val="00CE1976"/>
    <w:rsid w:val="00CE25A5"/>
    <w:rsid w:val="00CE2B08"/>
    <w:rsid w:val="00CE4C5D"/>
    <w:rsid w:val="00CF25B9"/>
    <w:rsid w:val="00CF6531"/>
    <w:rsid w:val="00D00C82"/>
    <w:rsid w:val="00D00EA8"/>
    <w:rsid w:val="00D06069"/>
    <w:rsid w:val="00D06319"/>
    <w:rsid w:val="00D06679"/>
    <w:rsid w:val="00D06784"/>
    <w:rsid w:val="00D12320"/>
    <w:rsid w:val="00D12E3D"/>
    <w:rsid w:val="00D1471E"/>
    <w:rsid w:val="00D153FA"/>
    <w:rsid w:val="00D17EBE"/>
    <w:rsid w:val="00D20B94"/>
    <w:rsid w:val="00D2198F"/>
    <w:rsid w:val="00D22119"/>
    <w:rsid w:val="00D22281"/>
    <w:rsid w:val="00D22D2E"/>
    <w:rsid w:val="00D2385E"/>
    <w:rsid w:val="00D23A0D"/>
    <w:rsid w:val="00D23FE2"/>
    <w:rsid w:val="00D24456"/>
    <w:rsid w:val="00D24972"/>
    <w:rsid w:val="00D25CA9"/>
    <w:rsid w:val="00D3743C"/>
    <w:rsid w:val="00D4180E"/>
    <w:rsid w:val="00D434EA"/>
    <w:rsid w:val="00D43AB3"/>
    <w:rsid w:val="00D44069"/>
    <w:rsid w:val="00D47566"/>
    <w:rsid w:val="00D527D1"/>
    <w:rsid w:val="00D53A76"/>
    <w:rsid w:val="00D57967"/>
    <w:rsid w:val="00D61D8F"/>
    <w:rsid w:val="00D62E4D"/>
    <w:rsid w:val="00D62EFD"/>
    <w:rsid w:val="00D63B0A"/>
    <w:rsid w:val="00D64C20"/>
    <w:rsid w:val="00D65666"/>
    <w:rsid w:val="00D6578F"/>
    <w:rsid w:val="00D65820"/>
    <w:rsid w:val="00D65C15"/>
    <w:rsid w:val="00D66417"/>
    <w:rsid w:val="00D66A54"/>
    <w:rsid w:val="00D67313"/>
    <w:rsid w:val="00D7199C"/>
    <w:rsid w:val="00D71F33"/>
    <w:rsid w:val="00D7339F"/>
    <w:rsid w:val="00D74E02"/>
    <w:rsid w:val="00D752DC"/>
    <w:rsid w:val="00D7567A"/>
    <w:rsid w:val="00D75978"/>
    <w:rsid w:val="00D76096"/>
    <w:rsid w:val="00D76858"/>
    <w:rsid w:val="00D8194F"/>
    <w:rsid w:val="00D824CE"/>
    <w:rsid w:val="00D826ED"/>
    <w:rsid w:val="00D827B4"/>
    <w:rsid w:val="00D82B86"/>
    <w:rsid w:val="00D83A8B"/>
    <w:rsid w:val="00D85B03"/>
    <w:rsid w:val="00D85B2A"/>
    <w:rsid w:val="00D87A8A"/>
    <w:rsid w:val="00D91F90"/>
    <w:rsid w:val="00D94B4B"/>
    <w:rsid w:val="00D94DD7"/>
    <w:rsid w:val="00DA0530"/>
    <w:rsid w:val="00DA09D7"/>
    <w:rsid w:val="00DA0A24"/>
    <w:rsid w:val="00DA16D3"/>
    <w:rsid w:val="00DA2A04"/>
    <w:rsid w:val="00DA32EB"/>
    <w:rsid w:val="00DA6136"/>
    <w:rsid w:val="00DB055F"/>
    <w:rsid w:val="00DB0A48"/>
    <w:rsid w:val="00DB177A"/>
    <w:rsid w:val="00DB1D7D"/>
    <w:rsid w:val="00DB289E"/>
    <w:rsid w:val="00DB4011"/>
    <w:rsid w:val="00DB44B0"/>
    <w:rsid w:val="00DB5008"/>
    <w:rsid w:val="00DB5E6B"/>
    <w:rsid w:val="00DB7791"/>
    <w:rsid w:val="00DC03D3"/>
    <w:rsid w:val="00DC1434"/>
    <w:rsid w:val="00DC23A9"/>
    <w:rsid w:val="00DC2737"/>
    <w:rsid w:val="00DC278B"/>
    <w:rsid w:val="00DC2833"/>
    <w:rsid w:val="00DC2A46"/>
    <w:rsid w:val="00DC4591"/>
    <w:rsid w:val="00DC4D03"/>
    <w:rsid w:val="00DC4D6F"/>
    <w:rsid w:val="00DC6ACA"/>
    <w:rsid w:val="00DD43A4"/>
    <w:rsid w:val="00DD5164"/>
    <w:rsid w:val="00DD56CA"/>
    <w:rsid w:val="00DD5FFE"/>
    <w:rsid w:val="00DD6073"/>
    <w:rsid w:val="00DD63F0"/>
    <w:rsid w:val="00DD6E89"/>
    <w:rsid w:val="00DD701D"/>
    <w:rsid w:val="00DD706C"/>
    <w:rsid w:val="00DE1338"/>
    <w:rsid w:val="00DE2512"/>
    <w:rsid w:val="00DE309F"/>
    <w:rsid w:val="00DE4C94"/>
    <w:rsid w:val="00DE5FDC"/>
    <w:rsid w:val="00DE6251"/>
    <w:rsid w:val="00DE6337"/>
    <w:rsid w:val="00DF2475"/>
    <w:rsid w:val="00DF25EE"/>
    <w:rsid w:val="00DF26EE"/>
    <w:rsid w:val="00DF282B"/>
    <w:rsid w:val="00DF3FBD"/>
    <w:rsid w:val="00DF5F7A"/>
    <w:rsid w:val="00DF66AB"/>
    <w:rsid w:val="00DF6856"/>
    <w:rsid w:val="00DF6A8A"/>
    <w:rsid w:val="00DF7574"/>
    <w:rsid w:val="00E01852"/>
    <w:rsid w:val="00E03541"/>
    <w:rsid w:val="00E06930"/>
    <w:rsid w:val="00E06D69"/>
    <w:rsid w:val="00E07650"/>
    <w:rsid w:val="00E10079"/>
    <w:rsid w:val="00E10C24"/>
    <w:rsid w:val="00E12120"/>
    <w:rsid w:val="00E139A5"/>
    <w:rsid w:val="00E14D58"/>
    <w:rsid w:val="00E151C8"/>
    <w:rsid w:val="00E16CD4"/>
    <w:rsid w:val="00E2067D"/>
    <w:rsid w:val="00E22AA2"/>
    <w:rsid w:val="00E24C1E"/>
    <w:rsid w:val="00E24C68"/>
    <w:rsid w:val="00E24EFA"/>
    <w:rsid w:val="00E32048"/>
    <w:rsid w:val="00E3204A"/>
    <w:rsid w:val="00E35C55"/>
    <w:rsid w:val="00E35E7A"/>
    <w:rsid w:val="00E379D4"/>
    <w:rsid w:val="00E40770"/>
    <w:rsid w:val="00E4135C"/>
    <w:rsid w:val="00E425F9"/>
    <w:rsid w:val="00E43C85"/>
    <w:rsid w:val="00E46758"/>
    <w:rsid w:val="00E475E9"/>
    <w:rsid w:val="00E51E2D"/>
    <w:rsid w:val="00E52E36"/>
    <w:rsid w:val="00E5314D"/>
    <w:rsid w:val="00E556B4"/>
    <w:rsid w:val="00E55A48"/>
    <w:rsid w:val="00E56734"/>
    <w:rsid w:val="00E60EFB"/>
    <w:rsid w:val="00E61116"/>
    <w:rsid w:val="00E706F1"/>
    <w:rsid w:val="00E70F95"/>
    <w:rsid w:val="00E7312E"/>
    <w:rsid w:val="00E7337F"/>
    <w:rsid w:val="00E767F0"/>
    <w:rsid w:val="00E77301"/>
    <w:rsid w:val="00E806E1"/>
    <w:rsid w:val="00E81F2B"/>
    <w:rsid w:val="00E830F3"/>
    <w:rsid w:val="00E8599A"/>
    <w:rsid w:val="00E86F65"/>
    <w:rsid w:val="00E87955"/>
    <w:rsid w:val="00E87A55"/>
    <w:rsid w:val="00E9080F"/>
    <w:rsid w:val="00E91131"/>
    <w:rsid w:val="00E92385"/>
    <w:rsid w:val="00E92F3C"/>
    <w:rsid w:val="00E946E0"/>
    <w:rsid w:val="00E95722"/>
    <w:rsid w:val="00E959F2"/>
    <w:rsid w:val="00E96603"/>
    <w:rsid w:val="00EA0BE9"/>
    <w:rsid w:val="00EA16AA"/>
    <w:rsid w:val="00EA24E8"/>
    <w:rsid w:val="00EA7229"/>
    <w:rsid w:val="00EA76E5"/>
    <w:rsid w:val="00EA7C21"/>
    <w:rsid w:val="00EB0284"/>
    <w:rsid w:val="00EB0E00"/>
    <w:rsid w:val="00EB2809"/>
    <w:rsid w:val="00EB3882"/>
    <w:rsid w:val="00EB45A5"/>
    <w:rsid w:val="00EB5C46"/>
    <w:rsid w:val="00EB5C6C"/>
    <w:rsid w:val="00EB678D"/>
    <w:rsid w:val="00EB700C"/>
    <w:rsid w:val="00EC0F6C"/>
    <w:rsid w:val="00EC3F41"/>
    <w:rsid w:val="00EC3FE2"/>
    <w:rsid w:val="00EC4998"/>
    <w:rsid w:val="00EC5A7D"/>
    <w:rsid w:val="00ED069E"/>
    <w:rsid w:val="00ED11D8"/>
    <w:rsid w:val="00ED294C"/>
    <w:rsid w:val="00ED2E07"/>
    <w:rsid w:val="00ED36AC"/>
    <w:rsid w:val="00ED3A3F"/>
    <w:rsid w:val="00ED62E8"/>
    <w:rsid w:val="00EE09ED"/>
    <w:rsid w:val="00EE0AE9"/>
    <w:rsid w:val="00EE5202"/>
    <w:rsid w:val="00EF5423"/>
    <w:rsid w:val="00EF6845"/>
    <w:rsid w:val="00F06A40"/>
    <w:rsid w:val="00F07507"/>
    <w:rsid w:val="00F07762"/>
    <w:rsid w:val="00F121C2"/>
    <w:rsid w:val="00F12BC0"/>
    <w:rsid w:val="00F12D13"/>
    <w:rsid w:val="00F146BD"/>
    <w:rsid w:val="00F147FD"/>
    <w:rsid w:val="00F14DB2"/>
    <w:rsid w:val="00F16DB1"/>
    <w:rsid w:val="00F17A21"/>
    <w:rsid w:val="00F17BD7"/>
    <w:rsid w:val="00F22132"/>
    <w:rsid w:val="00F2281E"/>
    <w:rsid w:val="00F22DE9"/>
    <w:rsid w:val="00F24BB6"/>
    <w:rsid w:val="00F24C55"/>
    <w:rsid w:val="00F26F3F"/>
    <w:rsid w:val="00F30AD3"/>
    <w:rsid w:val="00F321B7"/>
    <w:rsid w:val="00F3323C"/>
    <w:rsid w:val="00F348B0"/>
    <w:rsid w:val="00F356D5"/>
    <w:rsid w:val="00F368AF"/>
    <w:rsid w:val="00F37042"/>
    <w:rsid w:val="00F417F0"/>
    <w:rsid w:val="00F41EDA"/>
    <w:rsid w:val="00F42D1C"/>
    <w:rsid w:val="00F42FE4"/>
    <w:rsid w:val="00F43669"/>
    <w:rsid w:val="00F43A03"/>
    <w:rsid w:val="00F43D3F"/>
    <w:rsid w:val="00F45038"/>
    <w:rsid w:val="00F46F9C"/>
    <w:rsid w:val="00F54C97"/>
    <w:rsid w:val="00F57033"/>
    <w:rsid w:val="00F613F7"/>
    <w:rsid w:val="00F63D93"/>
    <w:rsid w:val="00F6658C"/>
    <w:rsid w:val="00F66EE2"/>
    <w:rsid w:val="00F67C52"/>
    <w:rsid w:val="00F701B3"/>
    <w:rsid w:val="00F70E73"/>
    <w:rsid w:val="00F722E4"/>
    <w:rsid w:val="00F72BAF"/>
    <w:rsid w:val="00F738D0"/>
    <w:rsid w:val="00F7423E"/>
    <w:rsid w:val="00F77429"/>
    <w:rsid w:val="00F81A92"/>
    <w:rsid w:val="00F82256"/>
    <w:rsid w:val="00F8284C"/>
    <w:rsid w:val="00F851C9"/>
    <w:rsid w:val="00F86236"/>
    <w:rsid w:val="00F87BE8"/>
    <w:rsid w:val="00F90737"/>
    <w:rsid w:val="00F90E98"/>
    <w:rsid w:val="00F9122F"/>
    <w:rsid w:val="00F94FB7"/>
    <w:rsid w:val="00F966E4"/>
    <w:rsid w:val="00F97DD1"/>
    <w:rsid w:val="00FA05F1"/>
    <w:rsid w:val="00FA14AD"/>
    <w:rsid w:val="00FA596D"/>
    <w:rsid w:val="00FA6225"/>
    <w:rsid w:val="00FA7412"/>
    <w:rsid w:val="00FB0D8B"/>
    <w:rsid w:val="00FB3512"/>
    <w:rsid w:val="00FB497E"/>
    <w:rsid w:val="00FB54AE"/>
    <w:rsid w:val="00FC177B"/>
    <w:rsid w:val="00FC1A0C"/>
    <w:rsid w:val="00FC31AA"/>
    <w:rsid w:val="00FC63C9"/>
    <w:rsid w:val="00FC652D"/>
    <w:rsid w:val="00FD06A1"/>
    <w:rsid w:val="00FD12D7"/>
    <w:rsid w:val="00FD1DD1"/>
    <w:rsid w:val="00FD2057"/>
    <w:rsid w:val="00FD3D08"/>
    <w:rsid w:val="00FD4F11"/>
    <w:rsid w:val="00FD58DF"/>
    <w:rsid w:val="00FD663A"/>
    <w:rsid w:val="00FD7386"/>
    <w:rsid w:val="00FE012D"/>
    <w:rsid w:val="00FE084D"/>
    <w:rsid w:val="00FE1A55"/>
    <w:rsid w:val="00FE387D"/>
    <w:rsid w:val="00FE4D98"/>
    <w:rsid w:val="00FE4DEF"/>
    <w:rsid w:val="00FE7202"/>
    <w:rsid w:val="00FF11D8"/>
    <w:rsid w:val="00FF1F06"/>
    <w:rsid w:val="00FF2C03"/>
    <w:rsid w:val="00FF3CE9"/>
    <w:rsid w:val="00FF566C"/>
    <w:rsid w:val="00FF57A1"/>
    <w:rsid w:val="00FF7692"/>
    <w:rsid w:val="5709249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3CE9"/>
    <w:pPr>
      <w:widowControl w:val="0"/>
      <w:jc w:val="both"/>
    </w:pPr>
    <w:rPr>
      <w:kern w:val="2"/>
      <w:sz w:val="21"/>
      <w:szCs w:val="22"/>
    </w:rPr>
  </w:style>
  <w:style w:type="paragraph" w:styleId="1">
    <w:name w:val="heading 1"/>
    <w:basedOn w:val="a"/>
    <w:next w:val="a"/>
    <w:link w:val="1Char"/>
    <w:uiPriority w:val="9"/>
    <w:qFormat/>
    <w:rsid w:val="002540CF"/>
    <w:pPr>
      <w:keepNext/>
      <w:keepLines/>
      <w:spacing w:before="340" w:after="330" w:line="578" w:lineRule="auto"/>
      <w:outlineLvl w:val="0"/>
    </w:pPr>
    <w:rPr>
      <w:b/>
      <w:bCs/>
      <w:kern w:val="44"/>
      <w:sz w:val="44"/>
      <w:szCs w:val="44"/>
    </w:rPr>
  </w:style>
  <w:style w:type="paragraph" w:styleId="3">
    <w:name w:val="heading 3"/>
    <w:basedOn w:val="a"/>
    <w:next w:val="a"/>
    <w:link w:val="3Char"/>
    <w:uiPriority w:val="9"/>
    <w:semiHidden/>
    <w:unhideWhenUsed/>
    <w:qFormat/>
    <w:rsid w:val="009B6ED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rsid w:val="00FF3CE9"/>
    <w:rPr>
      <w:b/>
      <w:bCs/>
    </w:rPr>
  </w:style>
  <w:style w:type="paragraph" w:styleId="a4">
    <w:name w:val="annotation text"/>
    <w:basedOn w:val="a"/>
    <w:link w:val="Char0"/>
    <w:uiPriority w:val="99"/>
    <w:unhideWhenUsed/>
    <w:rsid w:val="00FF3CE9"/>
    <w:pPr>
      <w:jc w:val="left"/>
    </w:pPr>
  </w:style>
  <w:style w:type="paragraph" w:styleId="a5">
    <w:name w:val="Balloon Text"/>
    <w:basedOn w:val="a"/>
    <w:link w:val="Char1"/>
    <w:uiPriority w:val="99"/>
    <w:unhideWhenUsed/>
    <w:rsid w:val="00FF3CE9"/>
    <w:rPr>
      <w:sz w:val="18"/>
      <w:szCs w:val="18"/>
    </w:rPr>
  </w:style>
  <w:style w:type="paragraph" w:styleId="a6">
    <w:name w:val="footer"/>
    <w:basedOn w:val="a"/>
    <w:link w:val="Char2"/>
    <w:uiPriority w:val="99"/>
    <w:unhideWhenUsed/>
    <w:rsid w:val="00FF3CE9"/>
    <w:pPr>
      <w:tabs>
        <w:tab w:val="center" w:pos="4153"/>
        <w:tab w:val="right" w:pos="8306"/>
      </w:tabs>
      <w:snapToGrid w:val="0"/>
      <w:jc w:val="left"/>
    </w:pPr>
    <w:rPr>
      <w:sz w:val="18"/>
      <w:szCs w:val="18"/>
    </w:rPr>
  </w:style>
  <w:style w:type="paragraph" w:styleId="a7">
    <w:name w:val="header"/>
    <w:basedOn w:val="a"/>
    <w:link w:val="Char3"/>
    <w:uiPriority w:val="99"/>
    <w:unhideWhenUsed/>
    <w:rsid w:val="00FF3CE9"/>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rsid w:val="00FF3CE9"/>
    <w:pPr>
      <w:widowControl/>
      <w:spacing w:before="100" w:beforeAutospacing="1" w:after="100" w:afterAutospacing="1"/>
      <w:jc w:val="left"/>
    </w:pPr>
    <w:rPr>
      <w:rFonts w:ascii="宋体" w:eastAsia="宋体" w:hAnsi="宋体" w:cs="宋体"/>
      <w:kern w:val="0"/>
      <w:sz w:val="24"/>
      <w:szCs w:val="24"/>
    </w:rPr>
  </w:style>
  <w:style w:type="character" w:styleId="a9">
    <w:name w:val="Hyperlink"/>
    <w:basedOn w:val="a0"/>
    <w:uiPriority w:val="99"/>
    <w:unhideWhenUsed/>
    <w:rsid w:val="00FF3CE9"/>
    <w:rPr>
      <w:color w:val="0000FF"/>
      <w:u w:val="single"/>
    </w:rPr>
  </w:style>
  <w:style w:type="character" w:styleId="aa">
    <w:name w:val="annotation reference"/>
    <w:basedOn w:val="a0"/>
    <w:uiPriority w:val="99"/>
    <w:unhideWhenUsed/>
    <w:rsid w:val="00FF3CE9"/>
    <w:rPr>
      <w:sz w:val="21"/>
      <w:szCs w:val="21"/>
    </w:rPr>
  </w:style>
  <w:style w:type="table" w:styleId="ab">
    <w:name w:val="Table Grid"/>
    <w:basedOn w:val="a1"/>
    <w:uiPriority w:val="59"/>
    <w:rsid w:val="00FF3C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列出段落1"/>
    <w:basedOn w:val="a"/>
    <w:uiPriority w:val="34"/>
    <w:qFormat/>
    <w:rsid w:val="00FF3CE9"/>
    <w:pPr>
      <w:ind w:firstLineChars="200" w:firstLine="420"/>
    </w:pPr>
  </w:style>
  <w:style w:type="character" w:customStyle="1" w:styleId="Char1">
    <w:name w:val="批注框文本 Char"/>
    <w:basedOn w:val="a0"/>
    <w:link w:val="a5"/>
    <w:uiPriority w:val="99"/>
    <w:semiHidden/>
    <w:rsid w:val="00FF3CE9"/>
    <w:rPr>
      <w:sz w:val="18"/>
      <w:szCs w:val="18"/>
    </w:rPr>
  </w:style>
  <w:style w:type="character" w:customStyle="1" w:styleId="Char3">
    <w:name w:val="页眉 Char"/>
    <w:basedOn w:val="a0"/>
    <w:link w:val="a7"/>
    <w:uiPriority w:val="99"/>
    <w:rsid w:val="00FF3CE9"/>
    <w:rPr>
      <w:sz w:val="18"/>
      <w:szCs w:val="18"/>
    </w:rPr>
  </w:style>
  <w:style w:type="character" w:customStyle="1" w:styleId="Char2">
    <w:name w:val="页脚 Char"/>
    <w:basedOn w:val="a0"/>
    <w:link w:val="a6"/>
    <w:uiPriority w:val="99"/>
    <w:rsid w:val="00FF3CE9"/>
    <w:rPr>
      <w:sz w:val="18"/>
      <w:szCs w:val="18"/>
    </w:rPr>
  </w:style>
  <w:style w:type="character" w:customStyle="1" w:styleId="shorttext">
    <w:name w:val="short_text"/>
    <w:basedOn w:val="a0"/>
    <w:rsid w:val="00FF3CE9"/>
  </w:style>
  <w:style w:type="character" w:customStyle="1" w:styleId="Char0">
    <w:name w:val="批注文字 Char"/>
    <w:basedOn w:val="a0"/>
    <w:link w:val="a4"/>
    <w:uiPriority w:val="99"/>
    <w:semiHidden/>
    <w:rsid w:val="00FF3CE9"/>
  </w:style>
  <w:style w:type="character" w:customStyle="1" w:styleId="Char">
    <w:name w:val="批注主题 Char"/>
    <w:basedOn w:val="Char0"/>
    <w:link w:val="a3"/>
    <w:uiPriority w:val="99"/>
    <w:semiHidden/>
    <w:rsid w:val="00FF3CE9"/>
    <w:rPr>
      <w:b/>
      <w:bCs/>
    </w:rPr>
  </w:style>
  <w:style w:type="paragraph" w:customStyle="1" w:styleId="11">
    <w:name w:val="修订1"/>
    <w:hidden/>
    <w:uiPriority w:val="99"/>
    <w:semiHidden/>
    <w:rsid w:val="00FF3CE9"/>
    <w:rPr>
      <w:kern w:val="2"/>
      <w:sz w:val="21"/>
      <w:szCs w:val="22"/>
    </w:rPr>
  </w:style>
  <w:style w:type="paragraph" w:styleId="ac">
    <w:name w:val="List Paragraph"/>
    <w:basedOn w:val="a"/>
    <w:uiPriority w:val="34"/>
    <w:unhideWhenUsed/>
    <w:qFormat/>
    <w:rsid w:val="00FF7692"/>
    <w:pPr>
      <w:ind w:firstLineChars="200" w:firstLine="420"/>
    </w:pPr>
  </w:style>
  <w:style w:type="paragraph" w:styleId="ad">
    <w:name w:val="Revision"/>
    <w:hidden/>
    <w:uiPriority w:val="99"/>
    <w:semiHidden/>
    <w:rsid w:val="00A757F3"/>
    <w:rPr>
      <w:kern w:val="2"/>
      <w:sz w:val="21"/>
      <w:szCs w:val="22"/>
    </w:rPr>
  </w:style>
  <w:style w:type="character" w:styleId="ae">
    <w:name w:val="Placeholder Text"/>
    <w:basedOn w:val="a0"/>
    <w:uiPriority w:val="99"/>
    <w:unhideWhenUsed/>
    <w:rsid w:val="00775D4C"/>
    <w:rPr>
      <w:color w:val="808080"/>
    </w:rPr>
  </w:style>
  <w:style w:type="character" w:customStyle="1" w:styleId="1Char">
    <w:name w:val="标题 1 Char"/>
    <w:basedOn w:val="a0"/>
    <w:link w:val="1"/>
    <w:uiPriority w:val="9"/>
    <w:rsid w:val="002540CF"/>
    <w:rPr>
      <w:b/>
      <w:bCs/>
      <w:kern w:val="44"/>
      <w:sz w:val="44"/>
      <w:szCs w:val="44"/>
    </w:rPr>
  </w:style>
  <w:style w:type="paragraph" w:styleId="TOC">
    <w:name w:val="TOC Heading"/>
    <w:basedOn w:val="1"/>
    <w:next w:val="a"/>
    <w:uiPriority w:val="39"/>
    <w:semiHidden/>
    <w:unhideWhenUsed/>
    <w:qFormat/>
    <w:rsid w:val="002540CF"/>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
    <w:name w:val="toc 2"/>
    <w:basedOn w:val="a"/>
    <w:next w:val="a"/>
    <w:autoRedefine/>
    <w:uiPriority w:val="39"/>
    <w:semiHidden/>
    <w:unhideWhenUsed/>
    <w:qFormat/>
    <w:rsid w:val="002540CF"/>
    <w:pPr>
      <w:widowControl/>
      <w:spacing w:after="100" w:line="276" w:lineRule="auto"/>
      <w:ind w:left="220"/>
      <w:jc w:val="left"/>
    </w:pPr>
    <w:rPr>
      <w:kern w:val="0"/>
      <w:sz w:val="22"/>
    </w:rPr>
  </w:style>
  <w:style w:type="paragraph" w:styleId="12">
    <w:name w:val="toc 1"/>
    <w:basedOn w:val="a"/>
    <w:next w:val="a"/>
    <w:autoRedefine/>
    <w:uiPriority w:val="39"/>
    <w:semiHidden/>
    <w:unhideWhenUsed/>
    <w:qFormat/>
    <w:rsid w:val="002540CF"/>
    <w:pPr>
      <w:widowControl/>
      <w:spacing w:after="100" w:line="276" w:lineRule="auto"/>
      <w:jc w:val="left"/>
    </w:pPr>
    <w:rPr>
      <w:kern w:val="0"/>
      <w:sz w:val="22"/>
    </w:rPr>
  </w:style>
  <w:style w:type="paragraph" w:styleId="30">
    <w:name w:val="toc 3"/>
    <w:basedOn w:val="a"/>
    <w:next w:val="a"/>
    <w:autoRedefine/>
    <w:uiPriority w:val="39"/>
    <w:semiHidden/>
    <w:unhideWhenUsed/>
    <w:qFormat/>
    <w:rsid w:val="002540CF"/>
    <w:pPr>
      <w:widowControl/>
      <w:spacing w:after="100" w:line="276" w:lineRule="auto"/>
      <w:ind w:left="440"/>
      <w:jc w:val="left"/>
    </w:pPr>
    <w:rPr>
      <w:kern w:val="0"/>
      <w:sz w:val="22"/>
    </w:rPr>
  </w:style>
  <w:style w:type="character" w:customStyle="1" w:styleId="3Char">
    <w:name w:val="标题 3 Char"/>
    <w:basedOn w:val="a0"/>
    <w:link w:val="3"/>
    <w:uiPriority w:val="9"/>
    <w:semiHidden/>
    <w:rsid w:val="009B6ED9"/>
    <w:rPr>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rsid w:val="002540CF"/>
    <w:pPr>
      <w:keepNext/>
      <w:keepLines/>
      <w:spacing w:before="340" w:after="330" w:line="578" w:lineRule="auto"/>
      <w:outlineLvl w:val="0"/>
    </w:pPr>
    <w:rPr>
      <w:b/>
      <w:bCs/>
      <w:kern w:val="44"/>
      <w:sz w:val="44"/>
      <w:szCs w:val="44"/>
    </w:rPr>
  </w:style>
  <w:style w:type="paragraph" w:styleId="3">
    <w:name w:val="heading 3"/>
    <w:basedOn w:val="a"/>
    <w:next w:val="a"/>
    <w:link w:val="3Char"/>
    <w:uiPriority w:val="9"/>
    <w:semiHidden/>
    <w:unhideWhenUsed/>
    <w:qFormat/>
    <w:rsid w:val="009B6ED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rPr>
      <w:b/>
      <w:bCs/>
    </w:rPr>
  </w:style>
  <w:style w:type="paragraph" w:styleId="a4">
    <w:name w:val="annotation text"/>
    <w:basedOn w:val="a"/>
    <w:link w:val="Char0"/>
    <w:uiPriority w:val="99"/>
    <w:unhideWhenUsed/>
    <w:pPr>
      <w:jc w:val="left"/>
    </w:pPr>
  </w:style>
  <w:style w:type="paragraph" w:styleId="a5">
    <w:name w:val="Balloon Text"/>
    <w:basedOn w:val="a"/>
    <w:link w:val="Char1"/>
    <w:uiPriority w:val="99"/>
    <w:unhideWhenUsed/>
    <w:rPr>
      <w:sz w:val="18"/>
      <w:szCs w:val="18"/>
    </w:rPr>
  </w:style>
  <w:style w:type="paragraph" w:styleId="a6">
    <w:name w:val="footer"/>
    <w:basedOn w:val="a"/>
    <w:link w:val="Char2"/>
    <w:uiPriority w:val="99"/>
    <w:unhideWhenUsed/>
    <w:pPr>
      <w:tabs>
        <w:tab w:val="center" w:pos="4153"/>
        <w:tab w:val="right" w:pos="8306"/>
      </w:tabs>
      <w:snapToGrid w:val="0"/>
      <w:jc w:val="left"/>
    </w:pPr>
    <w:rPr>
      <w:sz w:val="18"/>
      <w:szCs w:val="18"/>
    </w:rPr>
  </w:style>
  <w:style w:type="paragraph" w:styleId="a7">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styleId="a9">
    <w:name w:val="Hyperlink"/>
    <w:basedOn w:val="a0"/>
    <w:uiPriority w:val="99"/>
    <w:unhideWhenUsed/>
    <w:rPr>
      <w:color w:val="0000FF"/>
      <w:u w:val="single"/>
    </w:rPr>
  </w:style>
  <w:style w:type="character" w:styleId="aa">
    <w:name w:val="annotation reference"/>
    <w:basedOn w:val="a0"/>
    <w:uiPriority w:val="99"/>
    <w:unhideWhenUsed/>
    <w:rPr>
      <w:sz w:val="21"/>
      <w:szCs w:val="21"/>
    </w:rPr>
  </w:style>
  <w:style w:type="table" w:styleId="ab">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列出段落1"/>
    <w:basedOn w:val="a"/>
    <w:uiPriority w:val="34"/>
    <w:qFormat/>
    <w:pPr>
      <w:ind w:firstLineChars="200" w:firstLine="420"/>
    </w:pPr>
  </w:style>
  <w:style w:type="character" w:customStyle="1" w:styleId="Char1">
    <w:name w:val="批注框文本 Char"/>
    <w:basedOn w:val="a0"/>
    <w:link w:val="a5"/>
    <w:uiPriority w:val="99"/>
    <w:semiHidden/>
    <w:rPr>
      <w:sz w:val="18"/>
      <w:szCs w:val="18"/>
    </w:rPr>
  </w:style>
  <w:style w:type="character" w:customStyle="1" w:styleId="Char3">
    <w:name w:val="页眉 Char"/>
    <w:basedOn w:val="a0"/>
    <w:link w:val="a7"/>
    <w:uiPriority w:val="99"/>
    <w:rPr>
      <w:sz w:val="18"/>
      <w:szCs w:val="18"/>
    </w:rPr>
  </w:style>
  <w:style w:type="character" w:customStyle="1" w:styleId="Char2">
    <w:name w:val="页脚 Char"/>
    <w:basedOn w:val="a0"/>
    <w:link w:val="a6"/>
    <w:uiPriority w:val="99"/>
    <w:rPr>
      <w:sz w:val="18"/>
      <w:szCs w:val="18"/>
    </w:rPr>
  </w:style>
  <w:style w:type="character" w:customStyle="1" w:styleId="shorttext">
    <w:name w:val="short_text"/>
    <w:basedOn w:val="a0"/>
  </w:style>
  <w:style w:type="character" w:customStyle="1" w:styleId="Char0">
    <w:name w:val="批注文字 Char"/>
    <w:basedOn w:val="a0"/>
    <w:link w:val="a4"/>
    <w:uiPriority w:val="99"/>
    <w:semiHidden/>
  </w:style>
  <w:style w:type="character" w:customStyle="1" w:styleId="Char">
    <w:name w:val="批注主题 Char"/>
    <w:basedOn w:val="Char0"/>
    <w:link w:val="a3"/>
    <w:uiPriority w:val="99"/>
    <w:semiHidden/>
    <w:rPr>
      <w:b/>
      <w:bCs/>
    </w:rPr>
  </w:style>
  <w:style w:type="paragraph" w:customStyle="1" w:styleId="11">
    <w:name w:val="修订1"/>
    <w:hidden/>
    <w:uiPriority w:val="99"/>
    <w:semiHidden/>
    <w:rPr>
      <w:kern w:val="2"/>
      <w:sz w:val="21"/>
      <w:szCs w:val="22"/>
    </w:rPr>
  </w:style>
  <w:style w:type="paragraph" w:styleId="ac">
    <w:name w:val="List Paragraph"/>
    <w:basedOn w:val="a"/>
    <w:uiPriority w:val="34"/>
    <w:unhideWhenUsed/>
    <w:qFormat/>
    <w:rsid w:val="00FF7692"/>
    <w:pPr>
      <w:ind w:firstLineChars="200" w:firstLine="420"/>
    </w:pPr>
  </w:style>
  <w:style w:type="paragraph" w:styleId="ad">
    <w:name w:val="Revision"/>
    <w:hidden/>
    <w:uiPriority w:val="99"/>
    <w:semiHidden/>
    <w:rsid w:val="00A757F3"/>
    <w:rPr>
      <w:kern w:val="2"/>
      <w:sz w:val="21"/>
      <w:szCs w:val="22"/>
    </w:rPr>
  </w:style>
  <w:style w:type="character" w:styleId="ae">
    <w:name w:val="Placeholder Text"/>
    <w:basedOn w:val="a0"/>
    <w:uiPriority w:val="99"/>
    <w:unhideWhenUsed/>
    <w:rsid w:val="00775D4C"/>
    <w:rPr>
      <w:color w:val="808080"/>
    </w:rPr>
  </w:style>
  <w:style w:type="character" w:customStyle="1" w:styleId="1Char">
    <w:name w:val="标题 1 Char"/>
    <w:basedOn w:val="a0"/>
    <w:link w:val="1"/>
    <w:uiPriority w:val="9"/>
    <w:rsid w:val="002540CF"/>
    <w:rPr>
      <w:b/>
      <w:bCs/>
      <w:kern w:val="44"/>
      <w:sz w:val="44"/>
      <w:szCs w:val="44"/>
    </w:rPr>
  </w:style>
  <w:style w:type="paragraph" w:styleId="TOC">
    <w:name w:val="TOC Heading"/>
    <w:basedOn w:val="1"/>
    <w:next w:val="a"/>
    <w:uiPriority w:val="39"/>
    <w:semiHidden/>
    <w:unhideWhenUsed/>
    <w:qFormat/>
    <w:rsid w:val="002540CF"/>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
    <w:name w:val="toc 2"/>
    <w:basedOn w:val="a"/>
    <w:next w:val="a"/>
    <w:autoRedefine/>
    <w:uiPriority w:val="39"/>
    <w:semiHidden/>
    <w:unhideWhenUsed/>
    <w:qFormat/>
    <w:rsid w:val="002540CF"/>
    <w:pPr>
      <w:widowControl/>
      <w:spacing w:after="100" w:line="276" w:lineRule="auto"/>
      <w:ind w:left="220"/>
      <w:jc w:val="left"/>
    </w:pPr>
    <w:rPr>
      <w:kern w:val="0"/>
      <w:sz w:val="22"/>
    </w:rPr>
  </w:style>
  <w:style w:type="paragraph" w:styleId="12">
    <w:name w:val="toc 1"/>
    <w:basedOn w:val="a"/>
    <w:next w:val="a"/>
    <w:autoRedefine/>
    <w:uiPriority w:val="39"/>
    <w:semiHidden/>
    <w:unhideWhenUsed/>
    <w:qFormat/>
    <w:rsid w:val="002540CF"/>
    <w:pPr>
      <w:widowControl/>
      <w:spacing w:after="100" w:line="276" w:lineRule="auto"/>
      <w:jc w:val="left"/>
    </w:pPr>
    <w:rPr>
      <w:kern w:val="0"/>
      <w:sz w:val="22"/>
    </w:rPr>
  </w:style>
  <w:style w:type="paragraph" w:styleId="30">
    <w:name w:val="toc 3"/>
    <w:basedOn w:val="a"/>
    <w:next w:val="a"/>
    <w:autoRedefine/>
    <w:uiPriority w:val="39"/>
    <w:semiHidden/>
    <w:unhideWhenUsed/>
    <w:qFormat/>
    <w:rsid w:val="002540CF"/>
    <w:pPr>
      <w:widowControl/>
      <w:spacing w:after="100" w:line="276" w:lineRule="auto"/>
      <w:ind w:left="440"/>
      <w:jc w:val="left"/>
    </w:pPr>
    <w:rPr>
      <w:kern w:val="0"/>
      <w:sz w:val="22"/>
    </w:rPr>
  </w:style>
  <w:style w:type="character" w:customStyle="1" w:styleId="3Char">
    <w:name w:val="标题 3 Char"/>
    <w:basedOn w:val="a0"/>
    <w:link w:val="3"/>
    <w:uiPriority w:val="9"/>
    <w:semiHidden/>
    <w:rsid w:val="009B6ED9"/>
    <w:rPr>
      <w:b/>
      <w:bCs/>
      <w:kern w:val="2"/>
      <w:sz w:val="32"/>
      <w:szCs w:val="32"/>
    </w:rPr>
  </w:style>
</w:styles>
</file>

<file path=word/webSettings.xml><?xml version="1.0" encoding="utf-8"?>
<w:webSettings xmlns:r="http://schemas.openxmlformats.org/officeDocument/2006/relationships" xmlns:w="http://schemas.openxmlformats.org/wordprocessingml/2006/main">
  <w:divs>
    <w:div w:id="95567463">
      <w:bodyDiv w:val="1"/>
      <w:marLeft w:val="0"/>
      <w:marRight w:val="0"/>
      <w:marTop w:val="0"/>
      <w:marBottom w:val="0"/>
      <w:divBdr>
        <w:top w:val="none" w:sz="0" w:space="0" w:color="auto"/>
        <w:left w:val="none" w:sz="0" w:space="0" w:color="auto"/>
        <w:bottom w:val="none" w:sz="0" w:space="0" w:color="auto"/>
        <w:right w:val="none" w:sz="0" w:space="0" w:color="auto"/>
      </w:divBdr>
      <w:divsChild>
        <w:div w:id="1764379086">
          <w:marLeft w:val="0"/>
          <w:marRight w:val="0"/>
          <w:marTop w:val="0"/>
          <w:marBottom w:val="0"/>
          <w:divBdr>
            <w:top w:val="none" w:sz="0" w:space="0" w:color="auto"/>
            <w:left w:val="none" w:sz="0" w:space="0" w:color="auto"/>
            <w:bottom w:val="none" w:sz="0" w:space="0" w:color="auto"/>
            <w:right w:val="none" w:sz="0" w:space="0" w:color="auto"/>
          </w:divBdr>
          <w:divsChild>
            <w:div w:id="2093311056">
              <w:marLeft w:val="0"/>
              <w:marRight w:val="0"/>
              <w:marTop w:val="0"/>
              <w:marBottom w:val="0"/>
              <w:divBdr>
                <w:top w:val="none" w:sz="0" w:space="0" w:color="auto"/>
                <w:left w:val="none" w:sz="0" w:space="0" w:color="auto"/>
                <w:bottom w:val="none" w:sz="0" w:space="0" w:color="auto"/>
                <w:right w:val="none" w:sz="0" w:space="0" w:color="auto"/>
              </w:divBdr>
              <w:divsChild>
                <w:div w:id="1542591653">
                  <w:marLeft w:val="0"/>
                  <w:marRight w:val="0"/>
                  <w:marTop w:val="0"/>
                  <w:marBottom w:val="0"/>
                  <w:divBdr>
                    <w:top w:val="none" w:sz="0" w:space="0" w:color="auto"/>
                    <w:left w:val="none" w:sz="0" w:space="0" w:color="auto"/>
                    <w:bottom w:val="none" w:sz="0" w:space="0" w:color="auto"/>
                    <w:right w:val="none" w:sz="0" w:space="0" w:color="auto"/>
                  </w:divBdr>
                  <w:divsChild>
                    <w:div w:id="2037001121">
                      <w:marLeft w:val="0"/>
                      <w:marRight w:val="0"/>
                      <w:marTop w:val="0"/>
                      <w:marBottom w:val="0"/>
                      <w:divBdr>
                        <w:top w:val="none" w:sz="0" w:space="0" w:color="auto"/>
                        <w:left w:val="none" w:sz="0" w:space="0" w:color="auto"/>
                        <w:bottom w:val="none" w:sz="0" w:space="0" w:color="auto"/>
                        <w:right w:val="none" w:sz="0" w:space="0" w:color="auto"/>
                      </w:divBdr>
                      <w:divsChild>
                        <w:div w:id="1761179926">
                          <w:marLeft w:val="0"/>
                          <w:marRight w:val="0"/>
                          <w:marTop w:val="0"/>
                          <w:marBottom w:val="0"/>
                          <w:divBdr>
                            <w:top w:val="none" w:sz="0" w:space="0" w:color="auto"/>
                            <w:left w:val="none" w:sz="0" w:space="0" w:color="auto"/>
                            <w:bottom w:val="none" w:sz="0" w:space="0" w:color="auto"/>
                            <w:right w:val="none" w:sz="0" w:space="0" w:color="auto"/>
                          </w:divBdr>
                          <w:divsChild>
                            <w:div w:id="1816531805">
                              <w:marLeft w:val="0"/>
                              <w:marRight w:val="0"/>
                              <w:marTop w:val="0"/>
                              <w:marBottom w:val="0"/>
                              <w:divBdr>
                                <w:top w:val="none" w:sz="0" w:space="0" w:color="auto"/>
                                <w:left w:val="none" w:sz="0" w:space="0" w:color="auto"/>
                                <w:bottom w:val="none" w:sz="0" w:space="0" w:color="auto"/>
                                <w:right w:val="none" w:sz="0" w:space="0" w:color="auto"/>
                              </w:divBdr>
                              <w:divsChild>
                                <w:div w:id="1971981516">
                                  <w:marLeft w:val="0"/>
                                  <w:marRight w:val="0"/>
                                  <w:marTop w:val="0"/>
                                  <w:marBottom w:val="0"/>
                                  <w:divBdr>
                                    <w:top w:val="none" w:sz="0" w:space="0" w:color="auto"/>
                                    <w:left w:val="none" w:sz="0" w:space="0" w:color="auto"/>
                                    <w:bottom w:val="none" w:sz="0" w:space="0" w:color="auto"/>
                                    <w:right w:val="none" w:sz="0" w:space="0" w:color="auto"/>
                                  </w:divBdr>
                                  <w:divsChild>
                                    <w:div w:id="314377846">
                                      <w:marLeft w:val="60"/>
                                      <w:marRight w:val="0"/>
                                      <w:marTop w:val="0"/>
                                      <w:marBottom w:val="0"/>
                                      <w:divBdr>
                                        <w:top w:val="none" w:sz="0" w:space="0" w:color="auto"/>
                                        <w:left w:val="none" w:sz="0" w:space="0" w:color="auto"/>
                                        <w:bottom w:val="none" w:sz="0" w:space="0" w:color="auto"/>
                                        <w:right w:val="none" w:sz="0" w:space="0" w:color="auto"/>
                                      </w:divBdr>
                                      <w:divsChild>
                                        <w:div w:id="1066343490">
                                          <w:marLeft w:val="0"/>
                                          <w:marRight w:val="0"/>
                                          <w:marTop w:val="0"/>
                                          <w:marBottom w:val="0"/>
                                          <w:divBdr>
                                            <w:top w:val="none" w:sz="0" w:space="0" w:color="auto"/>
                                            <w:left w:val="none" w:sz="0" w:space="0" w:color="auto"/>
                                            <w:bottom w:val="none" w:sz="0" w:space="0" w:color="auto"/>
                                            <w:right w:val="none" w:sz="0" w:space="0" w:color="auto"/>
                                          </w:divBdr>
                                          <w:divsChild>
                                            <w:div w:id="2143377796">
                                              <w:marLeft w:val="0"/>
                                              <w:marRight w:val="0"/>
                                              <w:marTop w:val="0"/>
                                              <w:marBottom w:val="120"/>
                                              <w:divBdr>
                                                <w:top w:val="single" w:sz="6" w:space="0" w:color="F5F5F5"/>
                                                <w:left w:val="single" w:sz="6" w:space="0" w:color="F5F5F5"/>
                                                <w:bottom w:val="single" w:sz="6" w:space="0" w:color="F5F5F5"/>
                                                <w:right w:val="single" w:sz="6" w:space="0" w:color="F5F5F5"/>
                                              </w:divBdr>
                                              <w:divsChild>
                                                <w:div w:id="628127979">
                                                  <w:marLeft w:val="0"/>
                                                  <w:marRight w:val="0"/>
                                                  <w:marTop w:val="0"/>
                                                  <w:marBottom w:val="0"/>
                                                  <w:divBdr>
                                                    <w:top w:val="none" w:sz="0" w:space="0" w:color="auto"/>
                                                    <w:left w:val="none" w:sz="0" w:space="0" w:color="auto"/>
                                                    <w:bottom w:val="none" w:sz="0" w:space="0" w:color="auto"/>
                                                    <w:right w:val="none" w:sz="0" w:space="0" w:color="auto"/>
                                                  </w:divBdr>
                                                  <w:divsChild>
                                                    <w:div w:id="142338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731705">
      <w:bodyDiv w:val="1"/>
      <w:marLeft w:val="0"/>
      <w:marRight w:val="0"/>
      <w:marTop w:val="0"/>
      <w:marBottom w:val="0"/>
      <w:divBdr>
        <w:top w:val="none" w:sz="0" w:space="0" w:color="auto"/>
        <w:left w:val="none" w:sz="0" w:space="0" w:color="auto"/>
        <w:bottom w:val="none" w:sz="0" w:space="0" w:color="auto"/>
        <w:right w:val="none" w:sz="0" w:space="0" w:color="auto"/>
      </w:divBdr>
    </w:div>
    <w:div w:id="273559436">
      <w:bodyDiv w:val="1"/>
      <w:marLeft w:val="0"/>
      <w:marRight w:val="0"/>
      <w:marTop w:val="0"/>
      <w:marBottom w:val="0"/>
      <w:divBdr>
        <w:top w:val="none" w:sz="0" w:space="0" w:color="auto"/>
        <w:left w:val="none" w:sz="0" w:space="0" w:color="auto"/>
        <w:bottom w:val="none" w:sz="0" w:space="0" w:color="auto"/>
        <w:right w:val="none" w:sz="0" w:space="0" w:color="auto"/>
      </w:divBdr>
    </w:div>
    <w:div w:id="319426130">
      <w:bodyDiv w:val="1"/>
      <w:marLeft w:val="0"/>
      <w:marRight w:val="0"/>
      <w:marTop w:val="0"/>
      <w:marBottom w:val="0"/>
      <w:divBdr>
        <w:top w:val="none" w:sz="0" w:space="0" w:color="auto"/>
        <w:left w:val="none" w:sz="0" w:space="0" w:color="auto"/>
        <w:bottom w:val="none" w:sz="0" w:space="0" w:color="auto"/>
        <w:right w:val="none" w:sz="0" w:space="0" w:color="auto"/>
      </w:divBdr>
      <w:divsChild>
        <w:div w:id="1972397617">
          <w:marLeft w:val="0"/>
          <w:marRight w:val="0"/>
          <w:marTop w:val="0"/>
          <w:marBottom w:val="0"/>
          <w:divBdr>
            <w:top w:val="none" w:sz="0" w:space="0" w:color="auto"/>
            <w:left w:val="none" w:sz="0" w:space="0" w:color="auto"/>
            <w:bottom w:val="none" w:sz="0" w:space="0" w:color="auto"/>
            <w:right w:val="none" w:sz="0" w:space="0" w:color="auto"/>
          </w:divBdr>
        </w:div>
      </w:divsChild>
    </w:div>
    <w:div w:id="398526206">
      <w:bodyDiv w:val="1"/>
      <w:marLeft w:val="0"/>
      <w:marRight w:val="0"/>
      <w:marTop w:val="0"/>
      <w:marBottom w:val="0"/>
      <w:divBdr>
        <w:top w:val="none" w:sz="0" w:space="0" w:color="auto"/>
        <w:left w:val="none" w:sz="0" w:space="0" w:color="auto"/>
        <w:bottom w:val="none" w:sz="0" w:space="0" w:color="auto"/>
        <w:right w:val="none" w:sz="0" w:space="0" w:color="auto"/>
      </w:divBdr>
    </w:div>
    <w:div w:id="435946480">
      <w:bodyDiv w:val="1"/>
      <w:marLeft w:val="0"/>
      <w:marRight w:val="0"/>
      <w:marTop w:val="0"/>
      <w:marBottom w:val="0"/>
      <w:divBdr>
        <w:top w:val="none" w:sz="0" w:space="0" w:color="auto"/>
        <w:left w:val="none" w:sz="0" w:space="0" w:color="auto"/>
        <w:bottom w:val="none" w:sz="0" w:space="0" w:color="auto"/>
        <w:right w:val="none" w:sz="0" w:space="0" w:color="auto"/>
      </w:divBdr>
    </w:div>
    <w:div w:id="16358686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emf"/><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6.emf"/><Relationship Id="rId22"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34"/>
    <customShpInfo spid="_x0000_s1033"/>
    <customShpInfo spid="_x0000_s1027"/>
    <customShpInfo spid="_x0000_s1028"/>
    <customShpInfo spid="_x0000_s1026"/>
    <customShpInfo spid="_x0000_s1035"/>
    <customShpInfo spid="_x0000_s1038"/>
    <customShpInfo spid="_x0000_s1037"/>
    <customShpInfo spid="_x0000_s1036"/>
  </customShpExts>
</s:customData>
</file>

<file path=customXml/itemProps1.xml><?xml version="1.0" encoding="utf-8"?>
<ds:datastoreItem xmlns:ds="http://schemas.openxmlformats.org/officeDocument/2006/customXml" ds:itemID="{9E7022EB-50B5-4065-AB16-473B29CA928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446</TotalTime>
  <Pages>13</Pages>
  <Words>1876</Words>
  <Characters>10697</Characters>
  <Application>Microsoft Office Word</Application>
  <DocSecurity>0</DocSecurity>
  <Lines>89</Lines>
  <Paragraphs>25</Paragraphs>
  <ScaleCrop>false</ScaleCrop>
  <Company/>
  <LinksUpToDate>false</LinksUpToDate>
  <CharactersWithSpaces>12548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acer4567</dc:creator>
  <cp:lastModifiedBy>DELL</cp:lastModifiedBy>
  <cp:revision>21</cp:revision>
  <dcterms:created xsi:type="dcterms:W3CDTF">2017-02-22T12:27:00Z</dcterms:created>
  <dcterms:modified xsi:type="dcterms:W3CDTF">2017-03-17T00:43:00Z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2052-10.1.0.6028</vt:lpwstr>
  </property>
</Properties>
</file>