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A9" w:rsidRPr="009D64B5" w:rsidRDefault="000723A9" w:rsidP="009D64B5">
      <w:pPr>
        <w:jc w:val="left"/>
        <w:rPr>
          <w:rFonts w:ascii="Times New Roman" w:hAnsi="Times New Roman" w:cs="Times New Roman"/>
          <w:szCs w:val="21"/>
        </w:rPr>
      </w:pPr>
      <w:bookmarkStart w:id="0" w:name="_Hlk479709142"/>
      <w:bookmarkEnd w:id="0"/>
      <w:r w:rsidRPr="009D64B5">
        <w:rPr>
          <w:rFonts w:ascii="Times New Roman" w:hAnsi="Times New Roman" w:cs="Times New Roman"/>
          <w:szCs w:val="21"/>
        </w:rPr>
        <w:t>doi:1</w:t>
      </w:r>
      <w:r w:rsidR="0026588A">
        <w:rPr>
          <w:rFonts w:ascii="Times New Roman" w:hAnsi="Times New Roman" w:cs="Times New Roman"/>
          <w:szCs w:val="21"/>
        </w:rPr>
        <w:t>0.6043/j.issn.0438-0479.2017030</w:t>
      </w:r>
      <w:r w:rsidR="0026588A">
        <w:rPr>
          <w:rFonts w:ascii="Times New Roman" w:hAnsi="Times New Roman" w:cs="Times New Roman" w:hint="eastAsia"/>
          <w:szCs w:val="21"/>
        </w:rPr>
        <w:t>3</w:t>
      </w:r>
      <w:r w:rsidRPr="009D64B5">
        <w:rPr>
          <w:rFonts w:ascii="Times New Roman" w:hAnsi="Times New Roman" w:cs="Times New Roman"/>
          <w:szCs w:val="21"/>
        </w:rPr>
        <w:t>4</w:t>
      </w:r>
    </w:p>
    <w:p w:rsidR="000723A9" w:rsidRPr="009D64B5" w:rsidRDefault="000723A9" w:rsidP="00A56FA5">
      <w:pPr>
        <w:jc w:val="center"/>
        <w:rPr>
          <w:rFonts w:ascii="宋体" w:eastAsia="宋体" w:hAnsi="宋体"/>
          <w:b/>
          <w:sz w:val="44"/>
          <w:szCs w:val="44"/>
        </w:rPr>
      </w:pPr>
      <w:r w:rsidRPr="009D64B5">
        <w:rPr>
          <w:rFonts w:ascii="Times New Roman" w:hAnsi="Times New Roman" w:cs="Times New Roman"/>
          <w:b/>
          <w:sz w:val="44"/>
          <w:szCs w:val="44"/>
        </w:rPr>
        <w:t>Kr</w:t>
      </w:r>
      <w:r w:rsidRPr="009D64B5">
        <w:rPr>
          <w:rFonts w:ascii="宋体" w:eastAsia="宋体" w:hAnsi="宋体" w:hint="eastAsia"/>
          <w:b/>
          <w:sz w:val="44"/>
          <w:szCs w:val="44"/>
        </w:rPr>
        <w:t>离子辐照磷灰石陶瓷材料</w:t>
      </w:r>
      <w:r w:rsidRPr="009D64B5">
        <w:rPr>
          <w:rFonts w:ascii="Times New Roman" w:eastAsia="宋体" w:hAnsi="Times New Roman" w:cs="Times New Roman"/>
          <w:b/>
          <w:sz w:val="44"/>
          <w:szCs w:val="44"/>
        </w:rPr>
        <w:t>Ca</w:t>
      </w:r>
      <w:r w:rsidRPr="009D64B5">
        <w:rPr>
          <w:rFonts w:ascii="Times New Roman" w:eastAsia="宋体" w:hAnsi="Times New Roman" w:cs="Times New Roman"/>
          <w:b/>
          <w:sz w:val="44"/>
          <w:szCs w:val="44"/>
          <w:vertAlign w:val="subscript"/>
        </w:rPr>
        <w:t>10</w:t>
      </w:r>
      <w:r w:rsidRPr="009D64B5">
        <w:rPr>
          <w:rFonts w:ascii="Times New Roman" w:eastAsia="宋体" w:hAnsi="Times New Roman" w:cs="Times New Roman"/>
          <w:b/>
          <w:sz w:val="44"/>
          <w:szCs w:val="44"/>
        </w:rPr>
        <w:t>(PO</w:t>
      </w:r>
      <w:r w:rsidRPr="009D64B5">
        <w:rPr>
          <w:rFonts w:ascii="Times New Roman" w:eastAsia="宋体" w:hAnsi="Times New Roman" w:cs="Times New Roman"/>
          <w:b/>
          <w:sz w:val="44"/>
          <w:szCs w:val="44"/>
          <w:vertAlign w:val="subscript"/>
        </w:rPr>
        <w:t>4</w:t>
      </w:r>
      <w:r w:rsidRPr="009D64B5">
        <w:rPr>
          <w:rFonts w:ascii="Times New Roman" w:eastAsia="宋体" w:hAnsi="Times New Roman" w:cs="Times New Roman"/>
          <w:b/>
          <w:sz w:val="44"/>
          <w:szCs w:val="44"/>
        </w:rPr>
        <w:t>)</w:t>
      </w:r>
      <w:r w:rsidRPr="009D64B5">
        <w:rPr>
          <w:rFonts w:ascii="Times New Roman" w:eastAsia="宋体" w:hAnsi="Times New Roman" w:cs="Times New Roman"/>
          <w:b/>
          <w:sz w:val="44"/>
          <w:szCs w:val="44"/>
          <w:vertAlign w:val="subscript"/>
        </w:rPr>
        <w:t>6</w:t>
      </w:r>
      <w:r w:rsidRPr="009D64B5">
        <w:rPr>
          <w:rFonts w:ascii="Times New Roman" w:eastAsia="宋体" w:hAnsi="Times New Roman" w:cs="Times New Roman"/>
          <w:b/>
          <w:sz w:val="44"/>
          <w:szCs w:val="44"/>
        </w:rPr>
        <w:t>F</w:t>
      </w:r>
      <w:r w:rsidRPr="009D64B5">
        <w:rPr>
          <w:rFonts w:ascii="Times New Roman" w:eastAsia="宋体" w:hAnsi="Times New Roman" w:cs="Times New Roman"/>
          <w:b/>
          <w:i/>
          <w:sz w:val="44"/>
          <w:szCs w:val="44"/>
          <w:vertAlign w:val="subscript"/>
        </w:rPr>
        <w:t>x</w:t>
      </w:r>
      <w:r w:rsidRPr="009D64B5">
        <w:rPr>
          <w:rFonts w:ascii="Times New Roman" w:eastAsia="宋体" w:hAnsi="Times New Roman" w:cs="Times New Roman"/>
          <w:b/>
          <w:sz w:val="44"/>
          <w:szCs w:val="44"/>
        </w:rPr>
        <w:t>Cl</w:t>
      </w:r>
      <w:r w:rsidRPr="009D64B5">
        <w:rPr>
          <w:rFonts w:ascii="Times New Roman" w:eastAsia="宋体" w:hAnsi="Times New Roman" w:cs="Times New Roman"/>
          <w:b/>
          <w:sz w:val="44"/>
          <w:szCs w:val="44"/>
          <w:vertAlign w:val="subscript"/>
        </w:rPr>
        <w:t>2-</w:t>
      </w:r>
      <w:r w:rsidRPr="009D64B5">
        <w:rPr>
          <w:rFonts w:ascii="Times New Roman" w:eastAsia="宋体" w:hAnsi="Times New Roman" w:cs="Times New Roman"/>
          <w:b/>
          <w:i/>
          <w:sz w:val="44"/>
          <w:szCs w:val="44"/>
          <w:vertAlign w:val="subscript"/>
        </w:rPr>
        <w:t>x</w:t>
      </w:r>
      <w:r w:rsidRPr="009D64B5">
        <w:rPr>
          <w:rFonts w:ascii="Times New Roman" w:eastAsia="宋体" w:hAnsi="Times New Roman" w:cs="Times New Roman"/>
          <w:b/>
          <w:i/>
          <w:sz w:val="44"/>
          <w:szCs w:val="44"/>
        </w:rPr>
        <w:t xml:space="preserve"> </w:t>
      </w:r>
      <w:r w:rsidRPr="009D64B5">
        <w:rPr>
          <w:rFonts w:ascii="Times New Roman" w:eastAsia="宋体" w:hAnsi="Times New Roman" w:cs="Times New Roman"/>
          <w:b/>
          <w:sz w:val="44"/>
          <w:szCs w:val="44"/>
        </w:rPr>
        <w:t>(</w:t>
      </w:r>
      <w:r w:rsidRPr="009D64B5">
        <w:rPr>
          <w:rFonts w:ascii="Times New Roman" w:eastAsia="宋体" w:hAnsi="Times New Roman" w:cs="Times New Roman"/>
          <w:b/>
          <w:i/>
          <w:sz w:val="44"/>
          <w:szCs w:val="44"/>
        </w:rPr>
        <w:t>x</w:t>
      </w:r>
      <w:r w:rsidRPr="009D64B5">
        <w:rPr>
          <w:rFonts w:ascii="Times New Roman" w:eastAsia="宋体" w:hAnsi="Times New Roman" w:cs="Times New Roman"/>
          <w:b/>
          <w:sz w:val="44"/>
          <w:szCs w:val="44"/>
        </w:rPr>
        <w:t xml:space="preserve"> = 0, 0.5, 1</w:t>
      </w:r>
      <w:r w:rsidRPr="009D64B5">
        <w:rPr>
          <w:rFonts w:ascii="Times New Roman" w:eastAsia="宋体" w:hAnsi="Times New Roman" w:cs="Times New Roman" w:hint="eastAsia"/>
          <w:b/>
          <w:sz w:val="44"/>
          <w:szCs w:val="44"/>
        </w:rPr>
        <w:t>.0</w:t>
      </w:r>
      <w:r w:rsidRPr="009D64B5">
        <w:rPr>
          <w:rFonts w:ascii="Times New Roman" w:eastAsia="宋体" w:hAnsi="Times New Roman" w:cs="Times New Roman"/>
          <w:b/>
          <w:sz w:val="44"/>
          <w:szCs w:val="44"/>
        </w:rPr>
        <w:t>, 1.5</w:t>
      </w:r>
      <w:r w:rsidRPr="009D64B5">
        <w:rPr>
          <w:rFonts w:ascii="宋体" w:eastAsia="宋体" w:hAnsi="宋体" w:hint="eastAsia"/>
          <w:b/>
          <w:sz w:val="44"/>
          <w:szCs w:val="44"/>
        </w:rPr>
        <w:t>和</w:t>
      </w:r>
      <w:r w:rsidRPr="009D64B5">
        <w:rPr>
          <w:rFonts w:ascii="Times New Roman" w:hAnsi="Times New Roman" w:cs="Times New Roman"/>
          <w:b/>
          <w:sz w:val="44"/>
          <w:szCs w:val="44"/>
        </w:rPr>
        <w:t>2</w:t>
      </w:r>
      <w:r w:rsidRPr="009D64B5">
        <w:rPr>
          <w:rFonts w:ascii="Times New Roman" w:hAnsi="Times New Roman" w:cs="Times New Roman" w:hint="eastAsia"/>
          <w:b/>
          <w:sz w:val="44"/>
          <w:szCs w:val="44"/>
        </w:rPr>
        <w:t>.0</w:t>
      </w:r>
      <w:r w:rsidRPr="009D64B5">
        <w:rPr>
          <w:rFonts w:ascii="Times New Roman" w:hAnsi="Times New Roman" w:cs="Times New Roman"/>
          <w:b/>
          <w:sz w:val="44"/>
          <w:szCs w:val="44"/>
        </w:rPr>
        <w:t>)</w:t>
      </w:r>
      <w:r w:rsidRPr="009D64B5">
        <w:rPr>
          <w:rFonts w:ascii="宋体" w:eastAsia="宋体" w:hAnsi="宋体" w:hint="eastAsia"/>
          <w:b/>
          <w:sz w:val="44"/>
          <w:szCs w:val="44"/>
        </w:rPr>
        <w:t>导致的非晶相变</w:t>
      </w:r>
    </w:p>
    <w:p w:rsidR="000723A9" w:rsidRPr="009D64B5" w:rsidRDefault="000723A9">
      <w:pPr>
        <w:jc w:val="center"/>
        <w:rPr>
          <w:rFonts w:ascii="宋体" w:eastAsia="宋体" w:hAnsi="宋体"/>
          <w:sz w:val="28"/>
          <w:szCs w:val="28"/>
        </w:rPr>
      </w:pPr>
      <w:r w:rsidRPr="009D64B5">
        <w:rPr>
          <w:rFonts w:ascii="宋体" w:eastAsia="宋体" w:hAnsi="宋体" w:hint="eastAsia"/>
          <w:sz w:val="28"/>
          <w:szCs w:val="28"/>
        </w:rPr>
        <w:t>董晓囡，张</w:t>
      </w:r>
      <w:r w:rsidR="001D4E98">
        <w:rPr>
          <w:rFonts w:ascii="宋体" w:eastAsia="宋体" w:hAnsi="宋体" w:hint="eastAsia"/>
          <w:sz w:val="28"/>
          <w:szCs w:val="28"/>
        </w:rPr>
        <w:t xml:space="preserve"> </w:t>
      </w:r>
      <w:r w:rsidRPr="009D64B5">
        <w:rPr>
          <w:rFonts w:ascii="宋体" w:eastAsia="宋体" w:hAnsi="宋体" w:hint="eastAsia"/>
          <w:sz w:val="28"/>
          <w:szCs w:val="28"/>
        </w:rPr>
        <w:t>建</w:t>
      </w:r>
      <w:r w:rsidRPr="009D64B5">
        <w:rPr>
          <w:rStyle w:val="ad"/>
          <w:rFonts w:ascii="宋体" w:eastAsia="宋体" w:hAnsi="宋体"/>
          <w:sz w:val="28"/>
          <w:szCs w:val="28"/>
        </w:rPr>
        <w:footnoteReference w:customMarkFollows="1" w:id="1"/>
        <w:t>*</w:t>
      </w:r>
      <w:r w:rsidRPr="009D64B5">
        <w:rPr>
          <w:rFonts w:ascii="宋体" w:eastAsia="宋体" w:hAnsi="宋体" w:hint="eastAsia"/>
          <w:sz w:val="28"/>
          <w:szCs w:val="28"/>
        </w:rPr>
        <w:t>，郭奇勋，焦绪丽，林绍辰，李</w:t>
      </w:r>
      <w:r w:rsidR="001D4E98">
        <w:rPr>
          <w:rFonts w:ascii="宋体" w:eastAsia="宋体" w:hAnsi="宋体" w:hint="eastAsia"/>
          <w:sz w:val="28"/>
          <w:szCs w:val="28"/>
        </w:rPr>
        <w:t xml:space="preserve"> </w:t>
      </w:r>
      <w:r w:rsidRPr="009D64B5">
        <w:rPr>
          <w:rFonts w:ascii="宋体" w:eastAsia="宋体" w:hAnsi="宋体" w:hint="eastAsia"/>
          <w:sz w:val="28"/>
          <w:szCs w:val="28"/>
        </w:rPr>
        <w:t>宁</w:t>
      </w:r>
    </w:p>
    <w:p w:rsidR="000723A9" w:rsidRDefault="000723A9" w:rsidP="009D64B5">
      <w:pPr>
        <w:jc w:val="center"/>
        <w:rPr>
          <w:rFonts w:ascii="Times New Roman" w:eastAsia="宋体" w:hAnsi="宋体" w:cs="Times New Roman"/>
          <w:szCs w:val="21"/>
        </w:rPr>
      </w:pPr>
      <w:r w:rsidRPr="001D4E98">
        <w:rPr>
          <w:rFonts w:ascii="Times New Roman" w:eastAsia="宋体" w:hAnsi="宋体" w:cs="Times New Roman"/>
          <w:szCs w:val="21"/>
        </w:rPr>
        <w:t>（厦门大学能源学院，福建</w:t>
      </w:r>
      <w:r w:rsidR="001D4E98">
        <w:rPr>
          <w:rFonts w:ascii="Times New Roman" w:eastAsia="宋体" w:hAnsi="Times New Roman" w:cs="Times New Roman"/>
          <w:szCs w:val="21"/>
        </w:rPr>
        <w:t xml:space="preserve"> </w:t>
      </w:r>
      <w:r w:rsidRPr="001D4E98">
        <w:rPr>
          <w:rFonts w:ascii="Times New Roman" w:eastAsia="宋体" w:hAnsi="宋体" w:cs="Times New Roman"/>
          <w:szCs w:val="21"/>
        </w:rPr>
        <w:t>厦门</w:t>
      </w:r>
      <w:r w:rsidRPr="001D4E98">
        <w:rPr>
          <w:rFonts w:ascii="Times New Roman" w:eastAsia="宋体" w:hAnsi="Times New Roman" w:cs="Times New Roman"/>
          <w:szCs w:val="21"/>
        </w:rPr>
        <w:t xml:space="preserve"> 361102</w:t>
      </w:r>
      <w:r w:rsidRPr="001D4E98">
        <w:rPr>
          <w:rFonts w:ascii="Times New Roman" w:eastAsia="宋体" w:hAnsi="宋体" w:cs="Times New Roman"/>
          <w:szCs w:val="21"/>
        </w:rPr>
        <w:t>）</w:t>
      </w:r>
    </w:p>
    <w:p w:rsidR="001D4E98" w:rsidRPr="001D4E98" w:rsidRDefault="001D4E98" w:rsidP="009D64B5">
      <w:pPr>
        <w:jc w:val="center"/>
        <w:rPr>
          <w:rFonts w:ascii="Times New Roman" w:eastAsia="宋体" w:hAnsi="Times New Roman" w:cs="Times New Roman"/>
          <w:szCs w:val="21"/>
        </w:rPr>
      </w:pPr>
    </w:p>
    <w:p w:rsidR="000723A9" w:rsidRPr="009D64B5" w:rsidRDefault="000723A9" w:rsidP="00677AB3">
      <w:pPr>
        <w:spacing w:line="360" w:lineRule="auto"/>
        <w:rPr>
          <w:rFonts w:ascii="宋体" w:eastAsia="宋体" w:hAnsi="宋体"/>
          <w:b/>
          <w:szCs w:val="21"/>
        </w:rPr>
      </w:pPr>
      <w:r w:rsidRPr="009D64B5">
        <w:rPr>
          <w:rFonts w:ascii="宋体" w:eastAsia="宋体" w:hAnsi="宋体" w:hint="eastAsia"/>
          <w:b/>
          <w:szCs w:val="21"/>
        </w:rPr>
        <w:t>摘要：</w:t>
      </w:r>
      <w:r w:rsidRPr="009D64B5">
        <w:rPr>
          <w:rFonts w:ascii="宋体" w:eastAsia="宋体" w:hAnsi="宋体" w:hint="eastAsia"/>
          <w:szCs w:val="21"/>
        </w:rPr>
        <w:t>采用传统的陶瓷烧结工艺制备了六方结构的多晶</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 xml:space="preserve"> (</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宋体" w:eastAsia="宋体" w:hAnsi="宋体" w:hint="eastAsia"/>
          <w:szCs w:val="21"/>
        </w:rPr>
        <w:t>磷灰石陶瓷</w:t>
      </w:r>
      <w:r w:rsidRPr="009D64B5">
        <w:rPr>
          <w:rFonts w:ascii="宋体" w:eastAsia="宋体" w:hAnsi="宋体"/>
          <w:szCs w:val="21"/>
        </w:rPr>
        <w:t>材料</w:t>
      </w:r>
      <w:r w:rsidRPr="009D64B5">
        <w:rPr>
          <w:rFonts w:ascii="宋体" w:eastAsia="宋体" w:hAnsi="宋体" w:hint="eastAsia"/>
          <w:szCs w:val="21"/>
        </w:rPr>
        <w:t>，并通过常规</w:t>
      </w:r>
      <w:r w:rsidRPr="009D64B5">
        <w:rPr>
          <w:rFonts w:ascii="Times New Roman" w:eastAsia="宋体" w:hAnsi="Times New Roman" w:cs="Times New Roman"/>
          <w:szCs w:val="21"/>
        </w:rPr>
        <w:t>X</w:t>
      </w:r>
      <w:r w:rsidRPr="009D64B5">
        <w:rPr>
          <w:rFonts w:ascii="宋体" w:eastAsia="宋体" w:hAnsi="宋体"/>
          <w:szCs w:val="21"/>
        </w:rPr>
        <w:t>射线衍射</w:t>
      </w:r>
      <w:bookmarkStart w:id="1" w:name="_Hlk479662782"/>
      <w:r w:rsidRPr="009D64B5">
        <w:rPr>
          <w:rFonts w:ascii="Times New Roman" w:eastAsia="宋体" w:hAnsi="Times New Roman" w:cs="Times New Roman"/>
          <w:szCs w:val="21"/>
        </w:rPr>
        <w:t xml:space="preserve">(X-ray </w:t>
      </w:r>
      <w:r w:rsidRPr="009D64B5">
        <w:rPr>
          <w:rFonts w:ascii="Times New Roman" w:eastAsia="宋体" w:hAnsi="Times New Roman" w:cs="Times New Roman" w:hint="eastAsia"/>
          <w:szCs w:val="21"/>
        </w:rPr>
        <w:t>d</w:t>
      </w:r>
      <w:r w:rsidRPr="009D64B5">
        <w:rPr>
          <w:rFonts w:ascii="Times New Roman" w:eastAsia="宋体" w:hAnsi="Times New Roman" w:cs="Times New Roman"/>
          <w:szCs w:val="21"/>
        </w:rPr>
        <w:t>iffraction, XRD)</w:t>
      </w:r>
      <w:bookmarkEnd w:id="1"/>
      <w:r w:rsidRPr="009D64B5">
        <w:rPr>
          <w:rFonts w:ascii="宋体" w:eastAsia="宋体" w:hAnsi="宋体" w:hint="eastAsia"/>
          <w:szCs w:val="21"/>
        </w:rPr>
        <w:t>确认了其单一相。然后，用</w:t>
      </w:r>
      <w:r w:rsidRPr="009D64B5">
        <w:rPr>
          <w:rFonts w:ascii="Times New Roman" w:eastAsia="宋体" w:hAnsi="Times New Roman" w:cs="Times New Roman"/>
          <w:szCs w:val="21"/>
        </w:rPr>
        <w:t xml:space="preserve">800 </w:t>
      </w:r>
      <w:proofErr w:type="spellStart"/>
      <w:r w:rsidRPr="009D64B5">
        <w:rPr>
          <w:rFonts w:ascii="Times New Roman" w:eastAsia="宋体" w:hAnsi="Times New Roman" w:cs="Times New Roman"/>
          <w:szCs w:val="21"/>
        </w:rPr>
        <w:t>keV</w:t>
      </w:r>
      <w:proofErr w:type="spellEnd"/>
      <w:r w:rsidRPr="009D64B5">
        <w:rPr>
          <w:rFonts w:ascii="Times New Roman" w:eastAsia="宋体" w:hAnsi="Times New Roman" w:cs="Times New Roman"/>
          <w:szCs w:val="21"/>
        </w:rPr>
        <w:t xml:space="preserve"> Kr</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在室温下辐照各磷灰石样品。辐照后的样品利用掠入射</w:t>
      </w:r>
      <w:r w:rsidRPr="009D64B5">
        <w:rPr>
          <w:rFonts w:ascii="Times New Roman" w:eastAsia="宋体" w:hAnsi="Times New Roman" w:cs="Times New Roman"/>
          <w:szCs w:val="21"/>
        </w:rPr>
        <w:t>X</w:t>
      </w:r>
      <w:r w:rsidRPr="009D64B5">
        <w:rPr>
          <w:rFonts w:ascii="宋体" w:eastAsia="宋体" w:hAnsi="宋体"/>
          <w:szCs w:val="21"/>
        </w:rPr>
        <w:t>射线衍射</w:t>
      </w:r>
      <w:r w:rsidRPr="009D64B5">
        <w:rPr>
          <w:rFonts w:ascii="Times New Roman" w:eastAsia="宋体" w:hAnsi="Times New Roman" w:cs="Times New Roman"/>
          <w:szCs w:val="21"/>
        </w:rPr>
        <w:t>(grazing incidence X-ray diffraction, GIXRD)</w:t>
      </w:r>
      <w:r w:rsidRPr="009D64B5">
        <w:rPr>
          <w:rFonts w:ascii="宋体" w:eastAsia="宋体" w:hAnsi="宋体" w:cs="Times New Roman" w:hint="eastAsia"/>
          <w:szCs w:val="21"/>
        </w:rPr>
        <w:t>对其表面辐照损伤层结构</w:t>
      </w:r>
      <w:r w:rsidRPr="009D64B5">
        <w:rPr>
          <w:rFonts w:ascii="宋体" w:eastAsia="宋体" w:hAnsi="宋体" w:hint="eastAsia"/>
          <w:szCs w:val="21"/>
        </w:rPr>
        <w:t>进行</w:t>
      </w:r>
      <w:r w:rsidRPr="009D64B5">
        <w:rPr>
          <w:rFonts w:ascii="宋体" w:eastAsia="宋体" w:hAnsi="宋体"/>
          <w:szCs w:val="21"/>
        </w:rPr>
        <w:t>表征。</w:t>
      </w:r>
      <w:r w:rsidRPr="009D64B5">
        <w:rPr>
          <w:rFonts w:ascii="宋体" w:eastAsia="宋体" w:hAnsi="宋体" w:hint="eastAsia"/>
          <w:szCs w:val="21"/>
        </w:rPr>
        <w:t>结果表明，当用</w:t>
      </w:r>
      <w:r w:rsidRPr="009D64B5">
        <w:rPr>
          <w:rFonts w:ascii="Times New Roman" w:eastAsia="宋体" w:hAnsi="Times New Roman" w:cs="Times New Roman"/>
          <w:szCs w:val="21"/>
        </w:rPr>
        <w:t>Kr</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对该系列磷灰石样品进行辐照时，所有样品都会发生从晶体到非晶体的结构转变现象，但同种辐照剂量下，该系列磷灰石样品中含</w:t>
      </w:r>
      <w:r w:rsidRPr="009D64B5">
        <w:rPr>
          <w:rFonts w:ascii="Times New Roman" w:eastAsia="宋体" w:hAnsi="Times New Roman" w:cs="Times New Roman"/>
          <w:szCs w:val="21"/>
        </w:rPr>
        <w:t>F</w:t>
      </w:r>
      <w:r w:rsidRPr="009D64B5">
        <w:rPr>
          <w:rFonts w:ascii="宋体" w:eastAsia="宋体" w:hAnsi="宋体" w:hint="eastAsia"/>
          <w:szCs w:val="21"/>
        </w:rPr>
        <w:t>比例越高，由</w:t>
      </w:r>
      <w:r w:rsidRPr="009D64B5">
        <w:rPr>
          <w:rFonts w:ascii="Times New Roman" w:eastAsia="宋体" w:hAnsi="Times New Roman" w:cs="Times New Roman"/>
          <w:szCs w:val="21"/>
        </w:rPr>
        <w:t>Kr</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辐照导致的非晶含量就越小，其抗辐照非晶化能力越强。</w:t>
      </w:r>
    </w:p>
    <w:p w:rsidR="000723A9" w:rsidRPr="009D64B5" w:rsidRDefault="000723A9" w:rsidP="00677AB3">
      <w:pPr>
        <w:spacing w:line="360" w:lineRule="auto"/>
        <w:rPr>
          <w:rFonts w:ascii="宋体" w:eastAsia="宋体" w:hAnsi="宋体"/>
          <w:szCs w:val="21"/>
        </w:rPr>
      </w:pPr>
      <w:r w:rsidRPr="009D64B5">
        <w:rPr>
          <w:rFonts w:ascii="宋体" w:eastAsia="宋体" w:hAnsi="宋体" w:hint="eastAsia"/>
          <w:b/>
          <w:szCs w:val="21"/>
        </w:rPr>
        <w:t>关键词：</w:t>
      </w:r>
      <w:r w:rsidRPr="009D64B5">
        <w:rPr>
          <w:rFonts w:ascii="宋体" w:eastAsia="宋体" w:hAnsi="宋体" w:hint="eastAsia"/>
          <w:szCs w:val="21"/>
        </w:rPr>
        <w:t>六方结构磷灰石；离子辐照；非晶转变</w:t>
      </w:r>
    </w:p>
    <w:p w:rsidR="000723A9" w:rsidRPr="009D64B5" w:rsidRDefault="000723A9">
      <w:pPr>
        <w:spacing w:line="360" w:lineRule="auto"/>
        <w:rPr>
          <w:rFonts w:ascii="宋体" w:eastAsia="宋体" w:hAnsi="宋体"/>
          <w:sz w:val="24"/>
          <w:szCs w:val="24"/>
        </w:rPr>
      </w:pPr>
      <w:r w:rsidRPr="009D64B5">
        <w:rPr>
          <w:rFonts w:ascii="宋体" w:eastAsia="宋体" w:hAnsi="宋体" w:hint="eastAsia"/>
          <w:b/>
          <w:szCs w:val="21"/>
        </w:rPr>
        <w:t>中图分类号</w:t>
      </w:r>
      <w:r w:rsidRPr="009D64B5">
        <w:rPr>
          <w:rFonts w:ascii="宋体" w:eastAsia="宋体" w:hAnsi="宋体" w:hint="eastAsia"/>
          <w:szCs w:val="21"/>
        </w:rPr>
        <w:t>：</w:t>
      </w:r>
      <w:r w:rsidRPr="001D4E98">
        <w:rPr>
          <w:rFonts w:ascii="Times New Roman" w:eastAsia="宋体" w:hAnsi="Times New Roman" w:cs="Times New Roman"/>
          <w:szCs w:val="21"/>
        </w:rPr>
        <w:t>TL</w:t>
      </w:r>
      <w:r w:rsidRPr="001D4E98">
        <w:rPr>
          <w:rFonts w:ascii="Times New Roman" w:eastAsia="宋体" w:hAnsi="Times New Roman" w:cs="Times New Roman" w:hint="eastAsia"/>
          <w:szCs w:val="21"/>
        </w:rPr>
        <w:t xml:space="preserve"> </w:t>
      </w:r>
      <w:r w:rsidRPr="001D4E98">
        <w:rPr>
          <w:rFonts w:ascii="Times New Roman" w:eastAsia="宋体" w:hAnsi="Times New Roman" w:cs="Times New Roman"/>
          <w:szCs w:val="21"/>
        </w:rPr>
        <w:t>11</w:t>
      </w:r>
      <w:r w:rsidRPr="001D4E98">
        <w:rPr>
          <w:rFonts w:ascii="Times New Roman" w:eastAsia="宋体" w:hAnsi="Times New Roman" w:cs="Times New Roman" w:hint="eastAsia"/>
          <w:szCs w:val="21"/>
        </w:rPr>
        <w:t xml:space="preserve">    </w:t>
      </w:r>
      <w:r w:rsidRPr="009D64B5">
        <w:rPr>
          <w:rFonts w:ascii="Times New Roman" w:eastAsia="宋体" w:hAnsi="Times New Roman" w:cs="Times New Roman" w:hint="eastAsia"/>
          <w:b/>
          <w:szCs w:val="21"/>
        </w:rPr>
        <w:t>文献标志码</w:t>
      </w:r>
      <w:r w:rsidRPr="009D64B5">
        <w:rPr>
          <w:rFonts w:ascii="Times New Roman" w:eastAsia="宋体" w:hAnsi="Times New Roman" w:cs="Times New Roman" w:hint="eastAsia"/>
          <w:szCs w:val="21"/>
        </w:rPr>
        <w:t>：</w:t>
      </w:r>
      <w:r w:rsidRPr="001D4E98">
        <w:rPr>
          <w:rFonts w:ascii="Times New Roman" w:eastAsia="宋体" w:hAnsi="Times New Roman" w:cs="Times New Roman" w:hint="eastAsia"/>
          <w:szCs w:val="21"/>
        </w:rPr>
        <w:t>A</w:t>
      </w:r>
    </w:p>
    <w:p w:rsidR="000723A9" w:rsidRPr="009D64B5" w:rsidRDefault="000723A9">
      <w:pPr>
        <w:widowControl/>
        <w:jc w:val="left"/>
        <w:rPr>
          <w:rFonts w:ascii="宋体" w:eastAsia="宋体" w:hAnsi="宋体"/>
          <w:sz w:val="24"/>
          <w:szCs w:val="24"/>
        </w:rPr>
      </w:pPr>
    </w:p>
    <w:p w:rsidR="000723A9" w:rsidRPr="009D64B5" w:rsidRDefault="000723A9" w:rsidP="007C619E">
      <w:pPr>
        <w:spacing w:line="360" w:lineRule="auto"/>
        <w:ind w:firstLine="420"/>
        <w:rPr>
          <w:rFonts w:ascii="宋体" w:eastAsia="宋体" w:hAnsi="宋体"/>
          <w:szCs w:val="21"/>
        </w:rPr>
      </w:pPr>
      <w:r w:rsidRPr="009D64B5">
        <w:rPr>
          <w:rFonts w:ascii="宋体" w:eastAsia="宋体" w:hAnsi="宋体" w:hint="eastAsia"/>
          <w:szCs w:val="21"/>
        </w:rPr>
        <w:t>自从核电站开始运行，核废料的储存就是核工业持续发展所必须面对和解决的主要问题。其成败直接关系到人类的安全和核能事业的可持续健康发展。放射性核废料的固化是核废物处置中非常关键的环节之一。因此，国际上一些有核国家已经把对核废物的固化基体材料的研究提高到了战略高度</w:t>
      </w:r>
      <w:r w:rsidRPr="009D64B5">
        <w:rPr>
          <w:rFonts w:ascii="Times New Roman" w:eastAsia="宋体" w:hAnsi="Times New Roman" w:cs="Times New Roman"/>
          <w:szCs w:val="21"/>
          <w:vertAlign w:val="superscript"/>
        </w:rPr>
        <w:t>[1,2]</w:t>
      </w:r>
      <w:r w:rsidRPr="009D64B5">
        <w:rPr>
          <w:rFonts w:ascii="宋体" w:eastAsia="宋体" w:hAnsi="宋体" w:hint="eastAsia"/>
          <w:szCs w:val="21"/>
        </w:rPr>
        <w:t>。</w:t>
      </w:r>
    </w:p>
    <w:p w:rsidR="000723A9" w:rsidRPr="009D64B5" w:rsidRDefault="000723A9" w:rsidP="007C619E">
      <w:pPr>
        <w:spacing w:line="360" w:lineRule="auto"/>
        <w:ind w:firstLine="420"/>
        <w:rPr>
          <w:rFonts w:ascii="宋体" w:eastAsia="宋体" w:hAnsi="宋体"/>
          <w:szCs w:val="21"/>
        </w:rPr>
      </w:pPr>
      <w:r w:rsidRPr="009D64B5">
        <w:rPr>
          <w:rFonts w:ascii="宋体" w:eastAsia="宋体" w:hAnsi="宋体" w:hint="eastAsia"/>
          <w:szCs w:val="21"/>
        </w:rPr>
        <w:t>磷灰石属于六方晶系，空间群为</w:t>
      </w:r>
      <w:r w:rsidRPr="009D64B5">
        <w:rPr>
          <w:rFonts w:ascii="Times New Roman" w:eastAsia="宋体" w:hAnsi="Times New Roman" w:cs="Times New Roman"/>
          <w:i/>
          <w:szCs w:val="21"/>
        </w:rPr>
        <w:t>C</w:t>
      </w:r>
      <w:r w:rsidRPr="009D64B5">
        <w:rPr>
          <w:rFonts w:ascii="Times New Roman" w:eastAsia="宋体" w:hAnsi="Times New Roman" w:cs="Times New Roman"/>
          <w:i/>
          <w:szCs w:val="21"/>
          <w:vertAlign w:val="subscript"/>
        </w:rPr>
        <w:t>6h</w:t>
      </w:r>
      <w:r w:rsidRPr="009D64B5">
        <w:rPr>
          <w:rFonts w:ascii="Times New Roman" w:eastAsia="宋体" w:hAnsi="Times New Roman" w:cs="Times New Roman"/>
          <w:i/>
          <w:szCs w:val="21"/>
          <w:vertAlign w:val="superscript"/>
        </w:rPr>
        <w:t>2</w:t>
      </w:r>
      <w:r w:rsidRPr="009D64B5">
        <w:rPr>
          <w:rFonts w:ascii="Times New Roman" w:eastAsia="宋体" w:hAnsi="Times New Roman" w:cs="Times New Roman"/>
          <w:i/>
          <w:szCs w:val="21"/>
        </w:rPr>
        <w:t>-P6</w:t>
      </w:r>
      <w:r w:rsidRPr="009D64B5">
        <w:rPr>
          <w:rFonts w:ascii="Times New Roman" w:eastAsia="宋体" w:hAnsi="Times New Roman" w:cs="Times New Roman"/>
          <w:i/>
          <w:szCs w:val="21"/>
          <w:vertAlign w:val="subscript"/>
        </w:rPr>
        <w:t>3</w:t>
      </w:r>
      <w:r w:rsidRPr="009D64B5">
        <w:rPr>
          <w:rFonts w:ascii="Times New Roman" w:eastAsia="宋体" w:hAnsi="Times New Roman" w:cs="Times New Roman"/>
          <w:i/>
          <w:szCs w:val="21"/>
        </w:rPr>
        <w:t xml:space="preserve">/m </w:t>
      </w:r>
      <w:r w:rsidRPr="009D64B5">
        <w:rPr>
          <w:rFonts w:ascii="Times New Roman" w:eastAsia="宋体" w:hAnsi="Times New Roman" w:cs="Times New Roman"/>
          <w:szCs w:val="21"/>
        </w:rPr>
        <w:t>(No.176)</w:t>
      </w:r>
      <w:r w:rsidRPr="009D64B5">
        <w:rPr>
          <w:rFonts w:ascii="宋体" w:eastAsia="宋体" w:hAnsi="宋体" w:hint="eastAsia"/>
          <w:szCs w:val="21"/>
        </w:rPr>
        <w:t>。磷灰石的化学通式为</w:t>
      </w:r>
      <w:r w:rsidRPr="009D64B5">
        <w:rPr>
          <w:rFonts w:ascii="Times New Roman" w:eastAsia="宋体" w:hAnsi="Times New Roman" w:cs="Times New Roman"/>
          <w:szCs w:val="21"/>
        </w:rPr>
        <w:t>M</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(AO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X</w:t>
      </w:r>
      <w:r w:rsidRPr="009D64B5">
        <w:rPr>
          <w:rFonts w:ascii="Times New Roman" w:eastAsia="宋体" w:hAnsi="Times New Roman" w:cs="Times New Roman"/>
          <w:szCs w:val="21"/>
          <w:vertAlign w:val="subscript"/>
        </w:rPr>
        <w:t>2</w:t>
      </w:r>
      <w:r w:rsidRPr="009D64B5">
        <w:rPr>
          <w:rFonts w:ascii="宋体" w:eastAsia="宋体" w:hAnsi="宋体" w:hint="eastAsia"/>
          <w:szCs w:val="21"/>
        </w:rPr>
        <w:t>。</w:t>
      </w:r>
      <w:r w:rsidRPr="009D64B5">
        <w:rPr>
          <w:rFonts w:ascii="Times New Roman" w:eastAsia="宋体" w:hAnsi="Times New Roman" w:cs="Times New Roman"/>
          <w:szCs w:val="21"/>
        </w:rPr>
        <w:t>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是</w:t>
      </w:r>
      <w:r w:rsidRPr="009D64B5">
        <w:rPr>
          <w:rFonts w:ascii="宋体" w:eastAsia="宋体" w:hAnsi="宋体" w:hint="eastAsia"/>
          <w:szCs w:val="21"/>
        </w:rPr>
        <w:t>以</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Ba</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为主的二价阳离子</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AO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3-</w:t>
      </w:r>
      <w:r w:rsidRPr="009D64B5">
        <w:rPr>
          <w:rFonts w:ascii="宋体" w:eastAsia="宋体" w:hAnsi="宋体" w:hint="eastAsia"/>
          <w:szCs w:val="21"/>
        </w:rPr>
        <w:t>主要为</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3-</w:t>
      </w:r>
      <w:r w:rsidRPr="009D64B5">
        <w:rPr>
          <w:rFonts w:ascii="宋体" w:eastAsia="宋体" w:hAnsi="宋体" w:hint="eastAsia"/>
          <w:szCs w:val="21"/>
        </w:rPr>
        <w:t>，也可被</w:t>
      </w:r>
      <w:r w:rsidRPr="009D64B5">
        <w:rPr>
          <w:rFonts w:ascii="Times New Roman" w:eastAsia="宋体" w:hAnsi="Times New Roman" w:cs="Times New Roman"/>
          <w:szCs w:val="21"/>
        </w:rPr>
        <w:t>CO</w:t>
      </w:r>
      <w:r w:rsidRPr="009D64B5">
        <w:rPr>
          <w:rFonts w:ascii="Times New Roman" w:eastAsia="宋体" w:hAnsi="Times New Roman" w:cs="Times New Roman"/>
          <w:szCs w:val="21"/>
          <w:vertAlign w:val="subscript"/>
        </w:rPr>
        <w:t>3</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VO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3-</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SO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等替换</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X</w:t>
      </w:r>
      <w:r w:rsidRPr="009D64B5">
        <w:rPr>
          <w:rFonts w:ascii="Times New Roman" w:eastAsia="宋体" w:hAnsi="Times New Roman" w:cs="Times New Roman" w:hint="eastAsia"/>
          <w:szCs w:val="21"/>
          <w:vertAlign w:val="superscript"/>
        </w:rPr>
        <w:t>-</w:t>
      </w:r>
      <w:r w:rsidRPr="009D64B5">
        <w:rPr>
          <w:rFonts w:ascii="宋体" w:eastAsia="宋体" w:hAnsi="宋体" w:hint="eastAsia"/>
          <w:szCs w:val="21"/>
        </w:rPr>
        <w:t>主要为</w:t>
      </w:r>
      <w:r w:rsidRPr="009D64B5">
        <w:rPr>
          <w:rFonts w:ascii="Times New Roman" w:eastAsia="宋体" w:hAnsi="Times New Roman" w:cs="Times New Roman"/>
          <w:szCs w:val="21"/>
        </w:rPr>
        <w:t>F</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I</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rPr>
        <w:t>等络阴离子</w:t>
      </w:r>
      <w:r w:rsidRPr="009D64B5">
        <w:rPr>
          <w:rFonts w:ascii="Times New Roman" w:eastAsia="宋体" w:hAnsi="Times New Roman" w:cs="Times New Roman"/>
          <w:noProof/>
          <w:szCs w:val="21"/>
          <w:vertAlign w:val="superscript"/>
        </w:rPr>
        <w:t>[3]</w:t>
      </w:r>
      <w:r w:rsidRPr="009D64B5">
        <w:rPr>
          <w:rFonts w:ascii="宋体" w:eastAsia="宋体" w:hAnsi="宋体" w:hint="eastAsia"/>
          <w:szCs w:val="21"/>
        </w:rPr>
        <w:t>。在自然界中发现了包含3价和4价锕系放射性核素的稳定磷灰石材料，且磷灰石具有很强的抵抗自我辐照的能力</w:t>
      </w:r>
      <w:r w:rsidRPr="009D64B5">
        <w:rPr>
          <w:rFonts w:ascii="Times New Roman" w:eastAsia="宋体" w:hAnsi="Times New Roman" w:cs="Times New Roman"/>
          <w:noProof/>
          <w:szCs w:val="21"/>
          <w:vertAlign w:val="superscript"/>
        </w:rPr>
        <w:t>[</w:t>
      </w:r>
      <w:r w:rsidRPr="009D64B5">
        <w:rPr>
          <w:rFonts w:ascii="Times New Roman" w:eastAsia="宋体" w:hAnsi="Times New Roman" w:cs="Times New Roman" w:hint="eastAsia"/>
          <w:noProof/>
          <w:szCs w:val="21"/>
          <w:vertAlign w:val="superscript"/>
        </w:rPr>
        <w:t>4</w:t>
      </w:r>
      <w:r w:rsidRPr="009D64B5">
        <w:rPr>
          <w:rFonts w:ascii="Times New Roman" w:eastAsia="宋体" w:hAnsi="Times New Roman" w:cs="Times New Roman"/>
          <w:noProof/>
          <w:szCs w:val="21"/>
          <w:vertAlign w:val="superscript"/>
        </w:rPr>
        <w:t>]</w:t>
      </w:r>
      <w:r w:rsidRPr="009D64B5">
        <w:rPr>
          <w:rFonts w:ascii="Times New Roman" w:eastAsia="宋体" w:hAnsi="Times New Roman" w:cs="Times New Roman" w:hint="eastAsia"/>
          <w:szCs w:val="21"/>
        </w:rPr>
        <w:t>，因此</w:t>
      </w:r>
      <w:r w:rsidRPr="009D64B5">
        <w:rPr>
          <w:rFonts w:ascii="宋体" w:eastAsia="宋体" w:hAnsi="宋体" w:hint="eastAsia"/>
          <w:szCs w:val="21"/>
        </w:rPr>
        <w:t>比较适合用于储存具有长半衰期的锕系元素。</w:t>
      </w:r>
      <w:r w:rsidRPr="009D64B5">
        <w:rPr>
          <w:rFonts w:ascii="宋体" w:eastAsia="宋体" w:hAnsi="宋体" w:hint="eastAsia"/>
          <w:kern w:val="0"/>
          <w:szCs w:val="21"/>
        </w:rPr>
        <w:t>近年来，磷灰石陶瓷材料作为一种潜在高放核废料固化材料的研究工作正在不断开展</w:t>
      </w:r>
      <w:r w:rsidRPr="009D64B5">
        <w:rPr>
          <w:rFonts w:ascii="Times New Roman" w:eastAsia="宋体" w:hAnsi="Times New Roman" w:cs="Times New Roman"/>
          <w:noProof/>
          <w:kern w:val="0"/>
          <w:szCs w:val="21"/>
          <w:vertAlign w:val="superscript"/>
        </w:rPr>
        <w:t>[</w:t>
      </w:r>
      <w:r w:rsidRPr="009D64B5">
        <w:rPr>
          <w:rFonts w:ascii="Times New Roman" w:eastAsia="宋体" w:hAnsi="Times New Roman" w:cs="Times New Roman" w:hint="eastAsia"/>
          <w:noProof/>
          <w:kern w:val="0"/>
          <w:szCs w:val="21"/>
          <w:vertAlign w:val="superscript"/>
        </w:rPr>
        <w:t>5</w:t>
      </w:r>
      <w:r w:rsidRPr="009D64B5">
        <w:rPr>
          <w:rFonts w:ascii="Times New Roman" w:eastAsia="宋体" w:hAnsi="Times New Roman" w:cs="Times New Roman"/>
          <w:noProof/>
          <w:kern w:val="0"/>
          <w:szCs w:val="21"/>
          <w:vertAlign w:val="superscript"/>
        </w:rPr>
        <w:t>,</w:t>
      </w:r>
      <w:r w:rsidRPr="009D64B5">
        <w:rPr>
          <w:rFonts w:ascii="Times New Roman" w:eastAsia="宋体" w:hAnsi="Times New Roman" w:cs="Times New Roman" w:hint="eastAsia"/>
          <w:noProof/>
          <w:kern w:val="0"/>
          <w:szCs w:val="21"/>
          <w:vertAlign w:val="superscript"/>
        </w:rPr>
        <w:t>6</w:t>
      </w:r>
      <w:r w:rsidRPr="009D64B5">
        <w:rPr>
          <w:rFonts w:ascii="Times New Roman" w:eastAsia="宋体" w:hAnsi="Times New Roman" w:cs="Times New Roman"/>
          <w:noProof/>
          <w:kern w:val="0"/>
          <w:szCs w:val="21"/>
          <w:vertAlign w:val="superscript"/>
        </w:rPr>
        <w:t>]</w:t>
      </w:r>
      <w:hyperlink w:anchor="_ENREF_2" w:tooltip=",  #26" w:history="1"/>
      <w:r w:rsidRPr="009D64B5">
        <w:rPr>
          <w:rFonts w:ascii="宋体" w:eastAsia="宋体" w:hAnsi="宋体" w:hint="eastAsia"/>
          <w:kern w:val="0"/>
          <w:szCs w:val="21"/>
        </w:rPr>
        <w:t>。</w:t>
      </w:r>
      <w:r w:rsidRPr="009D64B5">
        <w:rPr>
          <w:rFonts w:ascii="宋体" w:eastAsia="宋体" w:hAnsi="宋体" w:hint="eastAsia"/>
          <w:szCs w:val="21"/>
        </w:rPr>
        <w:t>过去几年有不少科学家对磷灰石材料做了一系列辐照研究</w:t>
      </w:r>
      <w:r w:rsidRPr="009D64B5">
        <w:rPr>
          <w:rFonts w:ascii="Times New Roman" w:eastAsia="宋体" w:hAnsi="Times New Roman" w:cs="Times New Roman"/>
          <w:noProof/>
          <w:szCs w:val="21"/>
          <w:vertAlign w:val="superscript"/>
        </w:rPr>
        <w:t>[1,3,7,</w:t>
      </w:r>
      <w:r w:rsidRPr="009D64B5">
        <w:rPr>
          <w:rFonts w:ascii="Times New Roman" w:eastAsia="宋体" w:hAnsi="Times New Roman" w:cs="Times New Roman" w:hint="eastAsia"/>
          <w:noProof/>
          <w:szCs w:val="21"/>
          <w:vertAlign w:val="superscript"/>
        </w:rPr>
        <w:t>9</w:t>
      </w:r>
      <w:r w:rsidRPr="009D64B5">
        <w:rPr>
          <w:rFonts w:ascii="Times New Roman" w:eastAsia="宋体" w:hAnsi="Times New Roman" w:cs="Times New Roman"/>
          <w:noProof/>
          <w:szCs w:val="21"/>
          <w:vertAlign w:val="superscript"/>
        </w:rPr>
        <w:t>]</w:t>
      </w:r>
      <w:r w:rsidRPr="009D64B5">
        <w:rPr>
          <w:rFonts w:ascii="宋体" w:eastAsia="宋体" w:hAnsi="宋体" w:hint="eastAsia"/>
          <w:szCs w:val="21"/>
        </w:rPr>
        <w:t>。</w:t>
      </w:r>
      <w:r w:rsidRPr="009D64B5">
        <w:rPr>
          <w:rFonts w:ascii="宋体" w:eastAsia="宋体" w:hAnsi="宋体" w:hint="eastAsia"/>
          <w:szCs w:val="21"/>
        </w:rPr>
        <w:lastRenderedPageBreak/>
        <w:t>其中</w:t>
      </w:r>
      <w:proofErr w:type="spellStart"/>
      <w:r w:rsidRPr="009D64B5">
        <w:rPr>
          <w:rFonts w:ascii="Times New Roman" w:eastAsia="宋体" w:hAnsi="Times New Roman" w:cs="Times New Roman"/>
          <w:szCs w:val="21"/>
        </w:rPr>
        <w:t>Lian</w:t>
      </w:r>
      <w:proofErr w:type="spellEnd"/>
      <w:r w:rsidRPr="009D64B5">
        <w:rPr>
          <w:rFonts w:ascii="宋体" w:eastAsia="宋体" w:hAnsi="宋体" w:hint="eastAsia"/>
          <w:szCs w:val="21"/>
        </w:rPr>
        <w:t>等</w:t>
      </w:r>
      <w:r w:rsidRPr="009D64B5">
        <w:rPr>
          <w:rFonts w:ascii="Times New Roman" w:eastAsia="宋体" w:hAnsi="Times New Roman" w:cs="Times New Roman"/>
          <w:szCs w:val="21"/>
          <w:vertAlign w:val="superscript"/>
        </w:rPr>
        <w:t>[7]</w:t>
      </w:r>
      <w:r w:rsidRPr="009D64B5">
        <w:rPr>
          <w:rFonts w:ascii="宋体" w:eastAsia="宋体" w:hAnsi="宋体" w:hint="eastAsia"/>
          <w:szCs w:val="21"/>
        </w:rPr>
        <w:t>改变磷灰石中</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3-</w:t>
      </w:r>
      <w:r w:rsidRPr="009D64B5">
        <w:rPr>
          <w:rFonts w:ascii="宋体" w:eastAsia="宋体" w:hAnsi="宋体" w:hint="eastAsia"/>
          <w:szCs w:val="21"/>
        </w:rPr>
        <w:t>和</w:t>
      </w:r>
      <w:r w:rsidRPr="009D64B5">
        <w:rPr>
          <w:rFonts w:ascii="Times New Roman" w:eastAsia="宋体" w:hAnsi="Times New Roman" w:cs="Times New Roman"/>
          <w:szCs w:val="21"/>
        </w:rPr>
        <w:t>VO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3-</w:t>
      </w:r>
      <w:r w:rsidRPr="009D64B5">
        <w:rPr>
          <w:rFonts w:ascii="宋体" w:eastAsia="宋体" w:hAnsi="宋体" w:hint="eastAsia"/>
          <w:szCs w:val="21"/>
        </w:rPr>
        <w:t>的比例，用</w:t>
      </w:r>
      <w:r w:rsidRPr="009D64B5">
        <w:rPr>
          <w:rFonts w:ascii="Times New Roman" w:eastAsia="宋体" w:hAnsi="Times New Roman" w:cs="Times New Roman"/>
          <w:szCs w:val="21"/>
        </w:rPr>
        <w:t>1 MeV Kr</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离子对磷灰石进行</w:t>
      </w:r>
      <w:r w:rsidRPr="009D64B5">
        <w:rPr>
          <w:rFonts w:ascii="宋体" w:eastAsia="宋体" w:hAnsi="宋体" w:hint="eastAsia"/>
          <w:szCs w:val="21"/>
        </w:rPr>
        <w:t>辐照，通过对辐照结果的分析，来判断</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3-</w:t>
      </w:r>
      <w:r w:rsidRPr="009D64B5">
        <w:rPr>
          <w:rFonts w:ascii="宋体" w:eastAsia="宋体" w:hAnsi="宋体" w:hint="eastAsia"/>
          <w:szCs w:val="21"/>
        </w:rPr>
        <w:t>和</w:t>
      </w:r>
      <w:r w:rsidRPr="009D64B5">
        <w:rPr>
          <w:rFonts w:ascii="Times New Roman" w:eastAsia="宋体" w:hAnsi="Times New Roman" w:cs="Times New Roman"/>
          <w:szCs w:val="21"/>
        </w:rPr>
        <w:t>VO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vertAlign w:val="superscript"/>
        </w:rPr>
        <w:t>3-</w:t>
      </w:r>
      <w:r w:rsidRPr="009D64B5">
        <w:rPr>
          <w:rFonts w:ascii="宋体" w:eastAsia="宋体" w:hAnsi="宋体" w:hint="eastAsia"/>
          <w:szCs w:val="21"/>
        </w:rPr>
        <w:t>对磷灰石结构抗辐照性能的影响；而</w:t>
      </w:r>
      <w:r w:rsidRPr="009D64B5">
        <w:rPr>
          <w:rFonts w:ascii="Times New Roman" w:eastAsia="宋体" w:hAnsi="Times New Roman" w:cs="Times New Roman"/>
          <w:szCs w:val="21"/>
        </w:rPr>
        <w:t>Miro</w:t>
      </w:r>
      <w:r w:rsidRPr="009D64B5">
        <w:rPr>
          <w:rFonts w:ascii="Times New Roman" w:eastAsia="宋体" w:hAnsi="Times New Roman" w:cs="Times New Roman"/>
          <w:szCs w:val="21"/>
          <w:vertAlign w:val="superscript"/>
        </w:rPr>
        <w:t>[1]</w:t>
      </w:r>
      <w:r w:rsidRPr="009D64B5">
        <w:rPr>
          <w:rFonts w:ascii="宋体" w:eastAsia="宋体" w:hAnsi="宋体" w:hint="eastAsia"/>
          <w:szCs w:val="21"/>
        </w:rPr>
        <w:t>主要用</w:t>
      </w:r>
      <w:r w:rsidRPr="009D64B5">
        <w:rPr>
          <w:rFonts w:ascii="Times New Roman" w:eastAsia="宋体" w:hAnsi="Times New Roman" w:cs="Times New Roman"/>
          <w:szCs w:val="21"/>
        </w:rPr>
        <w:t>70</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MeV</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Kr</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和</w:t>
      </w:r>
      <w:r w:rsidRPr="009D64B5">
        <w:rPr>
          <w:rFonts w:ascii="Times New Roman" w:eastAsia="宋体" w:hAnsi="Times New Roman" w:cs="Times New Roman"/>
          <w:szCs w:val="21"/>
        </w:rPr>
        <w:t>120</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MeV</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I</w:t>
      </w:r>
      <w:r w:rsidRPr="009D64B5">
        <w:rPr>
          <w:rFonts w:ascii="Times New Roman" w:eastAsia="宋体" w:hAnsi="Times New Roman" w:cs="Times New Roman"/>
          <w:szCs w:val="21"/>
          <w:vertAlign w:val="superscript"/>
        </w:rPr>
        <w:t>+</w:t>
      </w:r>
      <w:r w:rsidRPr="009D64B5">
        <w:rPr>
          <w:rFonts w:ascii="宋体" w:eastAsia="宋体" w:hAnsi="宋体" w:hint="eastAsia"/>
          <w:szCs w:val="21"/>
        </w:rPr>
        <w:t>对氟磷灰石进行辐照，通过氟磷灰石的非晶变化，研究其在不同离子辐照条件下的非晶转变机理。</w:t>
      </w:r>
    </w:p>
    <w:p w:rsidR="001D4E98" w:rsidRPr="009D64B5" w:rsidRDefault="000723A9" w:rsidP="001D4E98">
      <w:pPr>
        <w:spacing w:line="360" w:lineRule="auto"/>
        <w:ind w:firstLineChars="200" w:firstLine="420"/>
        <w:rPr>
          <w:rFonts w:ascii="宋体" w:eastAsia="宋体" w:hAnsi="宋体"/>
          <w:szCs w:val="21"/>
        </w:rPr>
      </w:pPr>
      <w:r w:rsidRPr="009D64B5">
        <w:rPr>
          <w:rFonts w:ascii="宋体" w:eastAsia="宋体" w:hAnsi="宋体" w:hint="eastAsia"/>
          <w:szCs w:val="21"/>
        </w:rPr>
        <w:t>目前，并没有专家和学者对磷灰石结构中的络阴离子（即化学通式中的</w:t>
      </w:r>
      <w:r w:rsidRPr="009D64B5">
        <w:rPr>
          <w:rFonts w:ascii="Times New Roman" w:eastAsia="宋体" w:hAnsi="Times New Roman" w:cs="Times New Roman"/>
          <w:szCs w:val="21"/>
        </w:rPr>
        <w:t>X</w:t>
      </w:r>
      <w:r w:rsidRPr="009D64B5">
        <w:rPr>
          <w:rFonts w:ascii="宋体" w:eastAsia="宋体" w:hAnsi="宋体"/>
          <w:szCs w:val="21"/>
        </w:rPr>
        <w:t>离子）对磷灰石抗辐照性能</w:t>
      </w:r>
      <w:r w:rsidRPr="009D64B5">
        <w:rPr>
          <w:rFonts w:ascii="宋体" w:eastAsia="宋体" w:hAnsi="宋体" w:hint="eastAsia"/>
          <w:szCs w:val="21"/>
        </w:rPr>
        <w:t>影响</w:t>
      </w:r>
      <w:r w:rsidRPr="009D64B5">
        <w:rPr>
          <w:rFonts w:ascii="宋体" w:eastAsia="宋体" w:hAnsi="宋体"/>
          <w:szCs w:val="21"/>
        </w:rPr>
        <w:t>进行过</w:t>
      </w:r>
      <w:r w:rsidRPr="009D64B5">
        <w:rPr>
          <w:rFonts w:ascii="宋体" w:eastAsia="宋体" w:hAnsi="宋体" w:hint="eastAsia"/>
          <w:szCs w:val="21"/>
        </w:rPr>
        <w:t>系统</w:t>
      </w:r>
      <w:r w:rsidRPr="009D64B5">
        <w:rPr>
          <w:rFonts w:ascii="宋体" w:eastAsia="宋体" w:hAnsi="宋体"/>
          <w:szCs w:val="21"/>
        </w:rPr>
        <w:t>研究</w:t>
      </w:r>
      <w:r w:rsidRPr="009D64B5">
        <w:rPr>
          <w:rFonts w:ascii="宋体" w:eastAsia="宋体" w:hAnsi="宋体" w:hint="eastAsia"/>
          <w:szCs w:val="21"/>
        </w:rPr>
        <w:t>。在对磷灰石进行具体研究时，多数学者和专家直接研究</w:t>
      </w:r>
      <w:r w:rsidRPr="009D64B5">
        <w:rPr>
          <w:rFonts w:ascii="宋体" w:eastAsia="宋体" w:hAnsi="宋体"/>
          <w:szCs w:val="21"/>
        </w:rPr>
        <w:t>氟磷灰石</w:t>
      </w:r>
      <w:r w:rsidRPr="009D64B5">
        <w:rPr>
          <w:rFonts w:ascii="宋体" w:eastAsia="宋体" w:hAnsi="宋体" w:hint="eastAsia"/>
          <w:szCs w:val="21"/>
        </w:rPr>
        <w:t>结构（也就是把络阴离子</w:t>
      </w:r>
      <w:r w:rsidRPr="009D64B5">
        <w:rPr>
          <w:rFonts w:ascii="Times New Roman" w:eastAsia="宋体" w:hAnsi="Times New Roman" w:cs="Times New Roman"/>
          <w:szCs w:val="21"/>
        </w:rPr>
        <w:t>X</w:t>
      </w:r>
      <w:r w:rsidRPr="009D64B5">
        <w:rPr>
          <w:rFonts w:ascii="宋体" w:eastAsia="宋体" w:hAnsi="宋体" w:hint="eastAsia"/>
          <w:szCs w:val="21"/>
        </w:rPr>
        <w:t>用</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rPr>
        <w:t>完全替代</w:t>
      </w:r>
      <w:r w:rsidRPr="009D64B5">
        <w:rPr>
          <w:rFonts w:ascii="宋体" w:eastAsia="宋体" w:hAnsi="宋体" w:hint="eastAsia"/>
          <w:szCs w:val="21"/>
        </w:rPr>
        <w:t>）。但是，自然界存在的磷灰石基本上都是氟和氯掺杂的磷灰石，而极少有纯净的氟磷灰石。掺杂的氟氯磷灰石与</w:t>
      </w:r>
      <w:r w:rsidRPr="009D64B5">
        <w:rPr>
          <w:rFonts w:ascii="宋体" w:eastAsia="宋体" w:hAnsi="宋体"/>
          <w:szCs w:val="21"/>
        </w:rPr>
        <w:t>氟磷灰石在</w:t>
      </w:r>
      <w:r w:rsidRPr="009D64B5">
        <w:rPr>
          <w:rFonts w:ascii="宋体" w:eastAsia="宋体" w:hAnsi="宋体" w:hint="eastAsia"/>
          <w:szCs w:val="21"/>
        </w:rPr>
        <w:t>离子</w:t>
      </w:r>
      <w:r w:rsidRPr="009D64B5">
        <w:rPr>
          <w:rFonts w:ascii="宋体" w:eastAsia="宋体" w:hAnsi="宋体"/>
          <w:szCs w:val="21"/>
        </w:rPr>
        <w:t>辐照</w:t>
      </w:r>
      <w:r w:rsidRPr="009D64B5">
        <w:rPr>
          <w:rFonts w:ascii="宋体" w:eastAsia="宋体" w:hAnsi="宋体" w:hint="eastAsia"/>
          <w:szCs w:val="21"/>
        </w:rPr>
        <w:t>后</w:t>
      </w:r>
      <w:r w:rsidRPr="009D64B5">
        <w:rPr>
          <w:rFonts w:ascii="宋体" w:eastAsia="宋体" w:hAnsi="宋体"/>
          <w:szCs w:val="21"/>
        </w:rPr>
        <w:t>有怎样的差异，值得我们研究</w:t>
      </w:r>
      <w:r w:rsidRPr="009D64B5">
        <w:rPr>
          <w:rFonts w:ascii="宋体" w:eastAsia="宋体" w:hAnsi="宋体" w:hint="eastAsia"/>
          <w:szCs w:val="21"/>
        </w:rPr>
        <w:t>。因此，</w:t>
      </w:r>
      <w:r w:rsidRPr="009D64B5">
        <w:rPr>
          <w:rFonts w:ascii="宋体" w:eastAsia="宋体" w:hAnsi="宋体"/>
          <w:szCs w:val="21"/>
        </w:rPr>
        <w:t>本</w:t>
      </w:r>
      <w:r w:rsidRPr="009D64B5">
        <w:rPr>
          <w:rFonts w:ascii="宋体" w:eastAsia="宋体" w:hAnsi="宋体" w:hint="eastAsia"/>
          <w:szCs w:val="21"/>
        </w:rPr>
        <w:t>研究</w:t>
      </w:r>
      <w:r w:rsidRPr="009D64B5">
        <w:rPr>
          <w:rFonts w:ascii="Times New Roman" w:eastAsia="宋体" w:hAnsi="Times New Roman" w:cs="Times New Roman" w:hint="eastAsia"/>
          <w:szCs w:val="21"/>
        </w:rPr>
        <w:t>利用</w:t>
      </w:r>
      <w:r w:rsidRPr="009D64B5">
        <w:rPr>
          <w:rFonts w:ascii="Times New Roman" w:eastAsia="宋体" w:hAnsi="Times New Roman" w:cs="Times New Roman"/>
          <w:szCs w:val="21"/>
        </w:rPr>
        <w:t xml:space="preserve">800 </w:t>
      </w:r>
      <w:proofErr w:type="spellStart"/>
      <w:r w:rsidRPr="009D64B5">
        <w:rPr>
          <w:rFonts w:ascii="Times New Roman" w:eastAsia="宋体" w:hAnsi="Times New Roman" w:cs="Times New Roman"/>
          <w:szCs w:val="21"/>
        </w:rPr>
        <w:t>keV</w:t>
      </w:r>
      <w:proofErr w:type="spellEnd"/>
      <w:r w:rsidRPr="009D64B5">
        <w:rPr>
          <w:rFonts w:ascii="Times New Roman" w:eastAsia="宋体" w:hAnsi="Times New Roman" w:cs="Times New Roman"/>
          <w:szCs w:val="21"/>
        </w:rPr>
        <w:t xml:space="preserve"> Kr</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辐照，研究不同</w:t>
      </w:r>
      <w:r w:rsidRPr="009D64B5">
        <w:rPr>
          <w:rFonts w:ascii="Times New Roman" w:eastAsia="宋体" w:hAnsi="Times New Roman" w:cs="Times New Roman"/>
          <w:szCs w:val="21"/>
        </w:rPr>
        <w:t>F</w:t>
      </w:r>
      <w:r w:rsidRPr="009D64B5">
        <w:rPr>
          <w:rFonts w:ascii="宋体" w:eastAsia="宋体" w:hAnsi="宋体"/>
          <w:szCs w:val="21"/>
        </w:rPr>
        <w:t>和</w:t>
      </w:r>
      <w:r w:rsidRPr="009D64B5">
        <w:rPr>
          <w:rFonts w:ascii="Times New Roman" w:eastAsia="宋体" w:hAnsi="Times New Roman" w:cs="Times New Roman"/>
          <w:szCs w:val="21"/>
        </w:rPr>
        <w:t>Cl</w:t>
      </w:r>
      <w:r w:rsidRPr="009D64B5">
        <w:rPr>
          <w:rFonts w:ascii="宋体" w:eastAsia="宋体" w:hAnsi="宋体"/>
          <w:szCs w:val="21"/>
        </w:rPr>
        <w:t>比例</w:t>
      </w:r>
      <w:r w:rsidRPr="009D64B5">
        <w:rPr>
          <w:rFonts w:ascii="宋体" w:eastAsia="宋体" w:hAnsi="宋体" w:hint="eastAsia"/>
          <w:szCs w:val="21"/>
        </w:rPr>
        <w:t>下的磷灰石材料的抗辐照性能。</w:t>
      </w:r>
    </w:p>
    <w:p w:rsidR="000723A9" w:rsidRPr="001D4E98" w:rsidRDefault="000723A9" w:rsidP="0046749B">
      <w:pPr>
        <w:spacing w:line="360" w:lineRule="auto"/>
        <w:rPr>
          <w:rFonts w:ascii="宋体" w:eastAsia="宋体" w:hAnsi="宋体"/>
          <w:b/>
          <w:sz w:val="32"/>
          <w:szCs w:val="32"/>
        </w:rPr>
      </w:pPr>
      <w:r w:rsidRPr="001D4E98">
        <w:rPr>
          <w:rFonts w:ascii="宋体" w:eastAsia="宋体" w:hAnsi="宋体" w:hint="eastAsia"/>
          <w:b/>
          <w:sz w:val="32"/>
          <w:szCs w:val="32"/>
        </w:rPr>
        <w:t>1实验</w:t>
      </w:r>
    </w:p>
    <w:p w:rsidR="000723A9" w:rsidRPr="009D64B5" w:rsidRDefault="000723A9" w:rsidP="00C764B7">
      <w:pPr>
        <w:pStyle w:val="a3"/>
        <w:numPr>
          <w:ilvl w:val="1"/>
          <w:numId w:val="4"/>
        </w:numPr>
        <w:spacing w:line="360" w:lineRule="auto"/>
        <w:ind w:firstLineChars="0"/>
        <w:rPr>
          <w:rFonts w:ascii="宋体" w:eastAsia="宋体" w:hAnsi="宋体"/>
          <w:b/>
          <w:sz w:val="28"/>
          <w:szCs w:val="28"/>
        </w:rPr>
      </w:pPr>
      <w:r w:rsidRPr="009D64B5">
        <w:rPr>
          <w:rFonts w:ascii="宋体" w:eastAsia="宋体" w:hAnsi="宋体" w:hint="eastAsia"/>
          <w:b/>
          <w:sz w:val="28"/>
          <w:szCs w:val="28"/>
        </w:rPr>
        <w:t>材料和仪器</w:t>
      </w:r>
    </w:p>
    <w:p w:rsidR="000723A9" w:rsidRPr="009D64B5" w:rsidRDefault="000723A9" w:rsidP="00C764B7">
      <w:pPr>
        <w:spacing w:line="360" w:lineRule="auto"/>
        <w:ind w:firstLine="405"/>
        <w:rPr>
          <w:rFonts w:ascii="Times New Roman" w:eastAsia="宋体" w:hAnsi="Times New Roman" w:cs="Times New Roman"/>
          <w:szCs w:val="21"/>
        </w:rPr>
      </w:pPr>
      <w:r w:rsidRPr="009D64B5">
        <w:rPr>
          <w:rFonts w:ascii="宋体" w:eastAsia="宋体" w:hAnsi="宋体" w:hint="eastAsia"/>
          <w:szCs w:val="21"/>
        </w:rPr>
        <w:t>实验所用的原料</w:t>
      </w:r>
      <w:r w:rsidRPr="009D64B5">
        <w:rPr>
          <w:rFonts w:ascii="Times New Roman" w:eastAsia="宋体" w:hAnsi="Times New Roman" w:cs="Times New Roman"/>
          <w:szCs w:val="21"/>
        </w:rPr>
        <w:t>Ca(H</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CaF</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Ca(OH)</w:t>
      </w:r>
      <w:r w:rsidRPr="009D64B5">
        <w:rPr>
          <w:rFonts w:ascii="Times New Roman" w:eastAsia="宋体" w:hAnsi="Times New Roman" w:cs="Times New Roman"/>
          <w:szCs w:val="21"/>
          <w:vertAlign w:val="subscript"/>
        </w:rPr>
        <w:t>2</w:t>
      </w:r>
      <w:r w:rsidRPr="009D64B5">
        <w:rPr>
          <w:rFonts w:ascii="宋体" w:eastAsia="宋体" w:hAnsi="宋体" w:hint="eastAsia"/>
          <w:szCs w:val="21"/>
        </w:rPr>
        <w:t>和</w:t>
      </w:r>
      <w:r w:rsidRPr="009D64B5">
        <w:rPr>
          <w:rFonts w:ascii="Times New Roman" w:eastAsia="宋体" w:hAnsi="Times New Roman" w:cs="Times New Roman"/>
          <w:szCs w:val="21"/>
        </w:rPr>
        <w:t>CaCl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szCs w:val="21"/>
        </w:rPr>
        <w:t>·2H</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szCs w:val="21"/>
        </w:rPr>
        <w:t>O</w:t>
      </w:r>
      <w:r w:rsidRPr="009D64B5">
        <w:rPr>
          <w:rFonts w:ascii="Times New Roman" w:eastAsia="宋体" w:hAnsi="Times New Roman" w:cs="Times New Roman" w:hint="eastAsia"/>
          <w:szCs w:val="21"/>
        </w:rPr>
        <w:t>均来源于北京华威锐科责任有限公司，原料的纯度在</w:t>
      </w:r>
      <w:r w:rsidRPr="009D64B5">
        <w:rPr>
          <w:rFonts w:ascii="Times New Roman" w:eastAsia="宋体" w:hAnsi="Times New Roman" w:cs="Times New Roman" w:hint="eastAsia"/>
          <w:szCs w:val="21"/>
        </w:rPr>
        <w:t>99.9%</w:t>
      </w:r>
      <w:r w:rsidRPr="009D64B5">
        <w:rPr>
          <w:rFonts w:ascii="Times New Roman" w:eastAsia="宋体" w:hAnsi="Times New Roman" w:cs="Times New Roman" w:hint="eastAsia"/>
          <w:szCs w:val="21"/>
        </w:rPr>
        <w:t>以上。</w:t>
      </w:r>
    </w:p>
    <w:p w:rsidR="000723A9" w:rsidRPr="009D64B5" w:rsidRDefault="000723A9" w:rsidP="00C764B7">
      <w:pPr>
        <w:spacing w:line="360" w:lineRule="auto"/>
        <w:ind w:firstLine="405"/>
        <w:rPr>
          <w:rFonts w:ascii="Times New Roman" w:eastAsia="宋体" w:hAnsi="Times New Roman" w:cs="Times New Roman"/>
          <w:szCs w:val="21"/>
        </w:rPr>
      </w:pPr>
      <w:r w:rsidRPr="009D64B5">
        <w:rPr>
          <w:rFonts w:ascii="Times New Roman" w:eastAsia="宋体" w:hAnsi="Times New Roman" w:cs="Times New Roman" w:hint="eastAsia"/>
          <w:szCs w:val="21"/>
        </w:rPr>
        <w:t>在样品制备过程中使用的烧结炉的型号为</w:t>
      </w:r>
      <w:r w:rsidRPr="009D64B5">
        <w:rPr>
          <w:rFonts w:ascii="Times New Roman" w:eastAsia="宋体" w:hAnsi="Times New Roman" w:cs="Times New Roman" w:hint="eastAsia"/>
          <w:szCs w:val="21"/>
        </w:rPr>
        <w:t>KSL-1800X</w:t>
      </w:r>
      <w:r w:rsidRPr="009D64B5">
        <w:rPr>
          <w:rFonts w:ascii="Times New Roman" w:eastAsia="宋体" w:hAnsi="Times New Roman" w:cs="Times New Roman" w:hint="eastAsia"/>
          <w:szCs w:val="21"/>
        </w:rPr>
        <w:t>，球磨机型号为</w:t>
      </w:r>
      <w:r w:rsidRPr="009D64B5">
        <w:rPr>
          <w:rFonts w:ascii="Times New Roman" w:eastAsia="宋体" w:hAnsi="Times New Roman" w:cs="Times New Roman" w:hint="eastAsia"/>
          <w:szCs w:val="21"/>
        </w:rPr>
        <w:t>SFM-1</w:t>
      </w:r>
      <w:r w:rsidRPr="009D64B5">
        <w:rPr>
          <w:rFonts w:ascii="Times New Roman" w:eastAsia="宋体" w:hAnsi="Times New Roman" w:cs="Times New Roman" w:hint="eastAsia"/>
          <w:szCs w:val="21"/>
        </w:rPr>
        <w:t>行星式球磨机。这两种设备的生产厂家为合肥科晶材料技术有限公司。</w:t>
      </w:r>
    </w:p>
    <w:p w:rsidR="000723A9" w:rsidRPr="009D64B5" w:rsidRDefault="000723A9" w:rsidP="005F5D79">
      <w:pPr>
        <w:rPr>
          <w:rFonts w:ascii="宋体" w:eastAsia="宋体" w:hAnsi="宋体"/>
          <w:b/>
          <w:sz w:val="28"/>
          <w:szCs w:val="28"/>
        </w:rPr>
      </w:pPr>
      <w:r w:rsidRPr="009D64B5">
        <w:rPr>
          <w:rFonts w:ascii="宋体" w:eastAsia="宋体" w:hAnsi="宋体"/>
          <w:b/>
          <w:sz w:val="28"/>
          <w:szCs w:val="28"/>
        </w:rPr>
        <w:t xml:space="preserve">1.2 </w:t>
      </w:r>
      <w:r w:rsidRPr="009D64B5">
        <w:rPr>
          <w:rFonts w:ascii="宋体" w:eastAsia="宋体" w:hAnsi="宋体" w:hint="eastAsia"/>
          <w:b/>
          <w:sz w:val="28"/>
          <w:szCs w:val="28"/>
        </w:rPr>
        <w:t>样品制备</w:t>
      </w:r>
    </w:p>
    <w:p w:rsidR="000723A9" w:rsidRPr="009D64B5" w:rsidRDefault="000723A9" w:rsidP="0046749B">
      <w:pPr>
        <w:pStyle w:val="a3"/>
        <w:spacing w:line="360" w:lineRule="auto"/>
        <w:rPr>
          <w:rFonts w:ascii="宋体" w:eastAsia="宋体" w:hAnsi="宋体"/>
          <w:sz w:val="24"/>
          <w:szCs w:val="24"/>
        </w:rPr>
      </w:pPr>
      <w:r w:rsidRPr="009D64B5">
        <w:rPr>
          <w:rFonts w:ascii="宋体" w:eastAsia="宋体" w:hAnsi="宋体" w:hint="eastAsia"/>
          <w:szCs w:val="21"/>
        </w:rPr>
        <w:t>采用固相烧结法制备多晶陶瓷磷灰石样品：以</w:t>
      </w:r>
      <w:r w:rsidRPr="009D64B5">
        <w:rPr>
          <w:rFonts w:ascii="Times New Roman" w:eastAsia="宋体" w:hAnsi="Times New Roman" w:cs="Times New Roman"/>
          <w:szCs w:val="21"/>
        </w:rPr>
        <w:t>Ca(H</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CaF</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Ca(OH)</w:t>
      </w:r>
      <w:r w:rsidRPr="009D64B5">
        <w:rPr>
          <w:rFonts w:ascii="Times New Roman" w:eastAsia="宋体" w:hAnsi="Times New Roman" w:cs="Times New Roman"/>
          <w:szCs w:val="21"/>
          <w:vertAlign w:val="subscript"/>
        </w:rPr>
        <w:t>2</w:t>
      </w:r>
      <w:r w:rsidRPr="009D64B5">
        <w:rPr>
          <w:rFonts w:ascii="宋体" w:eastAsia="宋体" w:hAnsi="宋体" w:hint="eastAsia"/>
          <w:szCs w:val="21"/>
        </w:rPr>
        <w:t>和</w:t>
      </w:r>
      <w:r w:rsidRPr="009D64B5">
        <w:rPr>
          <w:rFonts w:ascii="Times New Roman" w:eastAsia="宋体" w:hAnsi="Times New Roman" w:cs="Times New Roman"/>
          <w:szCs w:val="21"/>
        </w:rPr>
        <w:t>CaCl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szCs w:val="21"/>
        </w:rPr>
        <w:t>·2H</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szCs w:val="21"/>
        </w:rPr>
        <w:t>O</w:t>
      </w:r>
      <w:r w:rsidRPr="009D64B5">
        <w:rPr>
          <w:rFonts w:ascii="宋体" w:eastAsia="宋体" w:hAnsi="宋体" w:hint="eastAsia"/>
          <w:szCs w:val="21"/>
        </w:rPr>
        <w:t>为原料，</w:t>
      </w:r>
      <w:r w:rsidRPr="009D64B5">
        <w:rPr>
          <w:rFonts w:ascii="Times New Roman" w:eastAsia="宋体" w:hAnsi="Times New Roman" w:cs="Times New Roman" w:hint="eastAsia"/>
          <w:szCs w:val="21"/>
        </w:rPr>
        <w:t>首先将</w:t>
      </w:r>
      <w:r w:rsidRPr="009D64B5">
        <w:rPr>
          <w:rFonts w:ascii="宋体" w:eastAsia="宋体" w:hAnsi="宋体" w:hint="eastAsia"/>
          <w:szCs w:val="21"/>
        </w:rPr>
        <w:t>原料粉末在</w:t>
      </w:r>
      <w:r w:rsidRPr="009D64B5">
        <w:rPr>
          <w:rFonts w:ascii="Times New Roman" w:eastAsia="宋体" w:hAnsi="Times New Roman" w:cs="Times New Roman"/>
          <w:szCs w:val="21"/>
        </w:rPr>
        <w:t>150</w:t>
      </w:r>
      <w:r w:rsidRPr="009D64B5">
        <w:rPr>
          <w:rFonts w:ascii="Times New Roman" w:eastAsia="宋体" w:hAnsi="Times New Roman" w:cs="Times New Roman" w:hint="eastAsia"/>
          <w:szCs w:val="21"/>
        </w:rPr>
        <w:t xml:space="preserve"> </w:t>
      </w:r>
      <w:r w:rsidRPr="009D64B5">
        <w:rPr>
          <w:rFonts w:ascii="宋体" w:eastAsia="宋体" w:hAnsi="宋体" w:cs="宋体" w:hint="eastAsia"/>
          <w:szCs w:val="21"/>
          <w:lang w:eastAsia="ja-JP"/>
        </w:rPr>
        <w:t>℃</w:t>
      </w:r>
      <w:r w:rsidRPr="009D64B5">
        <w:rPr>
          <w:rFonts w:ascii="宋体" w:eastAsia="宋体" w:hAnsi="宋体" w:hint="eastAsia"/>
          <w:szCs w:val="21"/>
        </w:rPr>
        <w:t>下加热</w:t>
      </w:r>
      <w:r w:rsidRPr="009D64B5">
        <w:rPr>
          <w:rFonts w:ascii="Times New Roman" w:eastAsia="宋体" w:hAnsi="Times New Roman" w:cs="Times New Roman"/>
          <w:szCs w:val="21"/>
        </w:rPr>
        <w:t>10 h</w:t>
      </w:r>
      <w:r w:rsidRPr="009D64B5">
        <w:rPr>
          <w:rFonts w:ascii="宋体" w:eastAsia="宋体" w:hAnsi="宋体" w:hint="eastAsia"/>
          <w:szCs w:val="21"/>
        </w:rPr>
        <w:t>去结晶水，然后</w:t>
      </w:r>
      <w:r w:rsidRPr="009D64B5">
        <w:rPr>
          <w:rFonts w:ascii="Times New Roman" w:eastAsia="宋体" w:hAnsi="Times New Roman" w:cs="Times New Roman" w:hint="eastAsia"/>
          <w:szCs w:val="21"/>
        </w:rPr>
        <w:t>4</w:t>
      </w:r>
      <w:r w:rsidRPr="009D64B5">
        <w:rPr>
          <w:rFonts w:ascii="Times New Roman" w:eastAsia="宋体" w:hAnsi="Times New Roman" w:cs="Times New Roman" w:hint="eastAsia"/>
          <w:szCs w:val="21"/>
        </w:rPr>
        <w:t>种原料按照特定的</w:t>
      </w:r>
      <w:r w:rsidRPr="009D64B5">
        <w:rPr>
          <w:rFonts w:ascii="宋体" w:eastAsia="宋体" w:hAnsi="宋体" w:hint="eastAsia"/>
          <w:szCs w:val="21"/>
        </w:rPr>
        <w:t>摩尔比进行混合并置于球磨罐中球磨</w:t>
      </w:r>
      <w:r w:rsidRPr="009D64B5">
        <w:rPr>
          <w:rFonts w:ascii="Times New Roman" w:eastAsia="宋体" w:hAnsi="Times New Roman" w:cs="Times New Roman"/>
          <w:szCs w:val="21"/>
        </w:rPr>
        <w:t>4 h</w:t>
      </w:r>
      <w:r w:rsidRPr="009D64B5">
        <w:rPr>
          <w:rFonts w:ascii="宋体" w:eastAsia="宋体" w:hAnsi="宋体" w:hint="eastAsia"/>
          <w:szCs w:val="21"/>
        </w:rPr>
        <w:t>，之后将混合后样品压片，放入</w:t>
      </w:r>
      <w:r w:rsidRPr="009D64B5">
        <w:rPr>
          <w:rFonts w:ascii="Times New Roman" w:eastAsia="宋体" w:hAnsi="Times New Roman" w:cs="Times New Roman"/>
          <w:szCs w:val="21"/>
        </w:rPr>
        <w:t>1100</w:t>
      </w:r>
      <w:r w:rsidRPr="009D64B5">
        <w:rPr>
          <w:rFonts w:ascii="Times New Roman" w:eastAsia="宋体" w:hAnsi="Times New Roman" w:cs="Times New Roman" w:hint="eastAsia"/>
          <w:szCs w:val="21"/>
        </w:rPr>
        <w:t xml:space="preserve"> </w:t>
      </w:r>
      <w:r w:rsidRPr="009D64B5">
        <w:rPr>
          <w:rFonts w:ascii="宋体" w:eastAsia="宋体" w:hAnsi="宋体" w:cs="宋体" w:hint="eastAsia"/>
          <w:szCs w:val="21"/>
          <w:lang w:eastAsia="ja-JP"/>
        </w:rPr>
        <w:t>℃</w:t>
      </w:r>
      <w:r w:rsidRPr="009D64B5">
        <w:rPr>
          <w:rFonts w:ascii="宋体" w:eastAsia="宋体" w:hAnsi="宋体" w:hint="eastAsia"/>
          <w:szCs w:val="21"/>
        </w:rPr>
        <w:t>的烧结炉中烧结</w:t>
      </w:r>
      <w:r w:rsidRPr="009D64B5">
        <w:rPr>
          <w:rFonts w:ascii="Times New Roman" w:eastAsia="宋体" w:hAnsi="Times New Roman" w:cs="Times New Roman"/>
          <w:szCs w:val="21"/>
        </w:rPr>
        <w:t>24 h</w:t>
      </w:r>
      <w:r w:rsidRPr="009D64B5">
        <w:rPr>
          <w:rFonts w:ascii="宋体" w:eastAsia="宋体" w:hAnsi="宋体" w:hint="eastAsia"/>
          <w:szCs w:val="21"/>
        </w:rPr>
        <w:t>，此时样品密度约为理论密度的</w:t>
      </w:r>
      <w:r w:rsidRPr="009D64B5">
        <w:rPr>
          <w:rFonts w:ascii="Times New Roman" w:eastAsia="宋体" w:hAnsi="Times New Roman" w:cs="Times New Roman"/>
          <w:szCs w:val="21"/>
        </w:rPr>
        <w:t>75%</w:t>
      </w:r>
      <w:r w:rsidRPr="009D64B5">
        <w:rPr>
          <w:rFonts w:ascii="Times New Roman" w:eastAsia="宋体" w:hAnsi="Times New Roman" w:cs="Times New Roman" w:hint="eastAsia"/>
          <w:szCs w:val="21"/>
        </w:rPr>
        <w:t>。</w:t>
      </w:r>
      <w:r w:rsidRPr="009D64B5">
        <w:rPr>
          <w:rFonts w:ascii="宋体" w:eastAsia="宋体" w:hAnsi="宋体"/>
          <w:szCs w:val="21"/>
        </w:rPr>
        <w:t>将第一次烧结后</w:t>
      </w:r>
      <w:r w:rsidRPr="009D64B5">
        <w:rPr>
          <w:rFonts w:ascii="宋体" w:eastAsia="宋体" w:hAnsi="宋体" w:hint="eastAsia"/>
          <w:szCs w:val="21"/>
        </w:rPr>
        <w:t>的</w:t>
      </w:r>
      <w:r w:rsidRPr="009D64B5">
        <w:rPr>
          <w:rFonts w:ascii="宋体" w:eastAsia="宋体" w:hAnsi="宋体"/>
          <w:szCs w:val="21"/>
        </w:rPr>
        <w:t>样品研磨成粉后再次球磨</w:t>
      </w:r>
      <w:r w:rsidRPr="009D64B5">
        <w:rPr>
          <w:rFonts w:ascii="Times New Roman" w:eastAsia="宋体" w:hAnsi="Times New Roman" w:cs="Times New Roman"/>
          <w:szCs w:val="21"/>
        </w:rPr>
        <w:t>4 h</w:t>
      </w:r>
      <w:r w:rsidRPr="009D64B5">
        <w:rPr>
          <w:rFonts w:ascii="宋体" w:eastAsia="宋体" w:hAnsi="宋体"/>
          <w:szCs w:val="21"/>
        </w:rPr>
        <w:t>，然后压片，置</w:t>
      </w:r>
      <w:r w:rsidRPr="009D64B5">
        <w:rPr>
          <w:rFonts w:ascii="宋体" w:eastAsia="宋体" w:hAnsi="宋体" w:hint="eastAsia"/>
          <w:szCs w:val="21"/>
        </w:rPr>
        <w:t>于</w:t>
      </w:r>
      <w:r w:rsidRPr="009D64B5">
        <w:rPr>
          <w:rFonts w:ascii="Times New Roman" w:eastAsia="宋体" w:hAnsi="Times New Roman" w:cs="Times New Roman"/>
          <w:szCs w:val="21"/>
        </w:rPr>
        <w:t xml:space="preserve">1300 </w:t>
      </w:r>
      <w:r w:rsidRPr="009D64B5">
        <w:rPr>
          <w:rFonts w:ascii="宋体" w:eastAsia="宋体" w:hAnsi="宋体" w:cs="宋体" w:hint="eastAsia"/>
          <w:szCs w:val="21"/>
          <w:lang w:eastAsia="ja-JP"/>
        </w:rPr>
        <w:t>℃</w:t>
      </w:r>
      <w:r w:rsidRPr="009D64B5">
        <w:rPr>
          <w:rFonts w:ascii="宋体" w:eastAsia="宋体" w:hAnsi="宋体" w:hint="eastAsia"/>
          <w:szCs w:val="21"/>
        </w:rPr>
        <w:t>下烧结</w:t>
      </w:r>
      <w:r w:rsidRPr="009D64B5">
        <w:rPr>
          <w:rFonts w:ascii="Times New Roman" w:eastAsia="宋体" w:hAnsi="Times New Roman" w:cs="Times New Roman"/>
          <w:szCs w:val="21"/>
        </w:rPr>
        <w:t>48 h</w:t>
      </w:r>
      <w:r w:rsidRPr="009D64B5">
        <w:rPr>
          <w:rFonts w:ascii="宋体" w:eastAsia="宋体" w:hAnsi="宋体" w:hint="eastAsia"/>
          <w:szCs w:val="21"/>
        </w:rPr>
        <w:t>。</w:t>
      </w:r>
      <w:r w:rsidRPr="009D64B5">
        <w:rPr>
          <w:rFonts w:ascii="宋体" w:eastAsia="宋体" w:hAnsi="宋体"/>
          <w:szCs w:val="21"/>
        </w:rPr>
        <w:t>得到的样品用</w:t>
      </w:r>
      <w:r w:rsidRPr="009D64B5">
        <w:rPr>
          <w:rFonts w:ascii="Times New Roman" w:eastAsia="宋体" w:hAnsi="Times New Roman" w:cs="Times New Roman"/>
          <w:szCs w:val="21"/>
        </w:rPr>
        <w:t>XRD</w:t>
      </w:r>
      <w:r w:rsidRPr="009D64B5">
        <w:rPr>
          <w:rFonts w:ascii="宋体" w:eastAsia="宋体" w:hAnsi="宋体"/>
          <w:szCs w:val="21"/>
        </w:rPr>
        <w:t>表征</w:t>
      </w:r>
      <w:r w:rsidRPr="009D64B5">
        <w:rPr>
          <w:rFonts w:ascii="宋体" w:eastAsia="宋体" w:hAnsi="宋体" w:hint="eastAsia"/>
          <w:szCs w:val="21"/>
        </w:rPr>
        <w:t>其物相，</w:t>
      </w:r>
      <w:r w:rsidRPr="009D64B5">
        <w:rPr>
          <w:rFonts w:ascii="Times New Roman" w:eastAsia="宋体" w:hAnsi="Times New Roman" w:cs="Times New Roman"/>
          <w:bCs/>
        </w:rPr>
        <w:t>由于制得的样品为规则的圆柱形样品，可直接测量体积和质量</w:t>
      </w:r>
      <w:r w:rsidRPr="009D64B5">
        <w:rPr>
          <w:rFonts w:ascii="Times New Roman" w:eastAsia="宋体" w:hAnsi="Times New Roman" w:cs="Times New Roman" w:hint="eastAsia"/>
          <w:bCs/>
        </w:rPr>
        <w:t>，计算得到实际密度为</w:t>
      </w:r>
      <w:r w:rsidRPr="009D64B5">
        <w:rPr>
          <w:rFonts w:ascii="Times New Roman" w:eastAsia="宋体" w:hAnsi="Times New Roman" w:cs="Times New Roman" w:hint="eastAsia"/>
          <w:bCs/>
        </w:rPr>
        <w:t>3.02</w:t>
      </w:r>
      <w:r w:rsidRPr="009D64B5">
        <w:rPr>
          <w:rFonts w:ascii="Times New Roman" w:eastAsia="宋体" w:hAnsi="Times New Roman" w:cs="Times New Roman"/>
          <w:bCs/>
        </w:rPr>
        <w:t xml:space="preserve"> g/cm</w:t>
      </w:r>
      <w:r w:rsidRPr="009D64B5">
        <w:rPr>
          <w:rFonts w:ascii="Times New Roman" w:eastAsia="宋体" w:hAnsi="Times New Roman" w:cs="Times New Roman"/>
          <w:bCs/>
          <w:vertAlign w:val="superscript"/>
        </w:rPr>
        <w:t>3</w:t>
      </w:r>
      <w:r w:rsidRPr="009D64B5">
        <w:rPr>
          <w:rFonts w:ascii="Times New Roman" w:eastAsia="宋体" w:hAnsi="Times New Roman" w:cs="Times New Roman" w:hint="eastAsia"/>
          <w:bCs/>
        </w:rPr>
        <w:t>，</w:t>
      </w:r>
      <w:r w:rsidRPr="009D64B5">
        <w:rPr>
          <w:rFonts w:ascii="宋体" w:eastAsia="宋体" w:hAnsi="宋体" w:hint="eastAsia"/>
          <w:szCs w:val="21"/>
        </w:rPr>
        <w:t>测得</w:t>
      </w:r>
      <w:r w:rsidRPr="009D64B5">
        <w:rPr>
          <w:rFonts w:ascii="宋体" w:eastAsia="宋体" w:hAnsi="宋体"/>
          <w:szCs w:val="21"/>
        </w:rPr>
        <w:t>样品密</w:t>
      </w:r>
      <w:r w:rsidRPr="009D64B5">
        <w:rPr>
          <w:rFonts w:ascii="宋体" w:eastAsia="宋体" w:hAnsi="宋体" w:hint="eastAsia"/>
          <w:szCs w:val="21"/>
        </w:rPr>
        <w:t>度约为理论密度的</w:t>
      </w:r>
      <w:r w:rsidRPr="009D64B5">
        <w:rPr>
          <w:rFonts w:ascii="Times New Roman" w:eastAsia="宋体" w:hAnsi="Times New Roman" w:cs="Times New Roman"/>
          <w:szCs w:val="21"/>
        </w:rPr>
        <w:t>94.2%</w:t>
      </w:r>
      <w:r w:rsidRPr="009D64B5">
        <w:rPr>
          <w:rFonts w:ascii="Times New Roman" w:eastAsia="宋体" w:hAnsi="Times New Roman" w:cs="Times New Roman" w:hint="eastAsia"/>
          <w:szCs w:val="21"/>
        </w:rPr>
        <w:t>（</w:t>
      </w:r>
      <w:r w:rsidRPr="009D64B5">
        <w:rPr>
          <w:rFonts w:ascii="宋体" w:eastAsia="宋体" w:hAnsi="宋体" w:hint="eastAsia"/>
          <w:bCs/>
        </w:rPr>
        <w:t>理论密度为</w:t>
      </w:r>
      <w:r w:rsidRPr="009D64B5">
        <w:rPr>
          <w:rFonts w:ascii="Times New Roman" w:eastAsia="宋体" w:hAnsi="Times New Roman" w:cs="Times New Roman"/>
          <w:bCs/>
        </w:rPr>
        <w:t>3.205 g/cm</w:t>
      </w:r>
      <w:r w:rsidRPr="009D64B5">
        <w:rPr>
          <w:rFonts w:ascii="Times New Roman" w:eastAsia="宋体" w:hAnsi="Times New Roman" w:cs="Times New Roman"/>
          <w:bCs/>
          <w:vertAlign w:val="superscript"/>
        </w:rPr>
        <w:t>3</w:t>
      </w:r>
      <w:r w:rsidRPr="009D64B5">
        <w:rPr>
          <w:rFonts w:ascii="Times New Roman" w:eastAsia="宋体" w:hAnsi="Times New Roman" w:cs="Times New Roman" w:hint="eastAsia"/>
          <w:szCs w:val="21"/>
        </w:rPr>
        <w:t>）</w:t>
      </w:r>
      <w:r w:rsidRPr="009D64B5">
        <w:rPr>
          <w:rFonts w:ascii="宋体" w:eastAsia="宋体" w:hAnsi="宋体" w:hint="eastAsia"/>
          <w:szCs w:val="21"/>
        </w:rPr>
        <w:t>。</w:t>
      </w:r>
    </w:p>
    <w:p w:rsidR="000723A9" w:rsidRPr="009D64B5" w:rsidRDefault="000723A9" w:rsidP="0046749B">
      <w:pPr>
        <w:spacing w:line="360" w:lineRule="auto"/>
        <w:rPr>
          <w:rFonts w:ascii="宋体" w:eastAsia="宋体" w:hAnsi="宋体"/>
          <w:b/>
          <w:sz w:val="28"/>
          <w:szCs w:val="28"/>
        </w:rPr>
      </w:pPr>
      <w:r w:rsidRPr="009D64B5">
        <w:rPr>
          <w:rFonts w:ascii="宋体" w:eastAsia="宋体" w:hAnsi="宋体" w:hint="eastAsia"/>
          <w:b/>
          <w:sz w:val="28"/>
          <w:szCs w:val="28"/>
        </w:rPr>
        <w:t>1.3离子辐照</w:t>
      </w:r>
    </w:p>
    <w:p w:rsidR="000723A9" w:rsidRPr="009D64B5" w:rsidRDefault="000723A9" w:rsidP="009D64B5">
      <w:pPr>
        <w:spacing w:line="360" w:lineRule="auto"/>
        <w:ind w:firstLineChars="200" w:firstLine="420"/>
        <w:rPr>
          <w:rFonts w:ascii="宋体" w:eastAsia="宋体" w:hAnsi="宋体"/>
          <w:sz w:val="24"/>
          <w:szCs w:val="24"/>
        </w:rPr>
      </w:pPr>
      <w:r w:rsidRPr="009D64B5">
        <w:rPr>
          <w:rFonts w:ascii="宋体" w:eastAsia="宋体" w:hAnsi="宋体" w:hint="eastAsia"/>
          <w:szCs w:val="21"/>
        </w:rPr>
        <w:t>实验采用厦门大学能源学院的</w:t>
      </w:r>
      <w:r w:rsidRPr="009D64B5">
        <w:rPr>
          <w:rFonts w:ascii="Times New Roman" w:eastAsia="宋体" w:hAnsi="Times New Roman" w:cs="Times New Roman"/>
          <w:szCs w:val="21"/>
        </w:rPr>
        <w:t xml:space="preserve">400 </w:t>
      </w:r>
      <w:r w:rsidRPr="009D64B5">
        <w:rPr>
          <w:rFonts w:ascii="Times New Roman" w:eastAsia="宋体" w:hAnsi="Times New Roman" w:cs="Times New Roman" w:hint="eastAsia"/>
          <w:szCs w:val="21"/>
        </w:rPr>
        <w:t>k</w:t>
      </w:r>
      <w:r w:rsidRPr="009D64B5">
        <w:rPr>
          <w:rFonts w:ascii="Times New Roman" w:eastAsia="宋体" w:hAnsi="Times New Roman" w:cs="Times New Roman"/>
          <w:szCs w:val="21"/>
        </w:rPr>
        <w:t>V</w:t>
      </w:r>
      <w:r w:rsidRPr="009D64B5">
        <w:rPr>
          <w:rFonts w:ascii="Times New Roman" w:eastAsia="宋体" w:hAnsi="Times New Roman" w:cs="Times New Roman" w:hint="eastAsia"/>
          <w:szCs w:val="21"/>
        </w:rPr>
        <w:t>高能离子</w:t>
      </w:r>
      <w:r w:rsidRPr="009D64B5">
        <w:rPr>
          <w:rFonts w:ascii="宋体" w:eastAsia="宋体" w:hAnsi="宋体" w:hint="eastAsia"/>
          <w:szCs w:val="21"/>
        </w:rPr>
        <w:t>注入机，该离子注入机是美国国家静电公司</w:t>
      </w:r>
      <w:r w:rsidRPr="009D64B5">
        <w:rPr>
          <w:rFonts w:ascii="Times New Roman" w:eastAsia="宋体" w:hAnsi="Times New Roman" w:cs="Times New Roman" w:hint="cs"/>
          <w:szCs w:val="21"/>
        </w:rPr>
        <w:t>(</w:t>
      </w:r>
      <w:r w:rsidRPr="009D64B5">
        <w:rPr>
          <w:rFonts w:ascii="Times New Roman" w:eastAsia="宋体" w:hAnsi="Times New Roman" w:cs="Times New Roman"/>
          <w:szCs w:val="21"/>
        </w:rPr>
        <w:t xml:space="preserve">National Electrostatic </w:t>
      </w:r>
      <w:proofErr w:type="spellStart"/>
      <w:r w:rsidRPr="009D64B5">
        <w:rPr>
          <w:rFonts w:ascii="Times New Roman" w:eastAsia="宋体" w:hAnsi="Times New Roman" w:cs="Times New Roman"/>
          <w:szCs w:val="21"/>
        </w:rPr>
        <w:t>Company</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NEC</w:t>
      </w:r>
      <w:proofErr w:type="spellEnd"/>
      <w:r w:rsidRPr="009D64B5">
        <w:rPr>
          <w:rFonts w:ascii="Times New Roman" w:eastAsia="宋体" w:hAnsi="Times New Roman" w:cs="Times New Roman"/>
          <w:szCs w:val="21"/>
        </w:rPr>
        <w:t>)</w:t>
      </w:r>
      <w:r w:rsidRPr="009D64B5">
        <w:rPr>
          <w:rFonts w:ascii="宋体" w:eastAsia="宋体" w:hAnsi="宋体" w:hint="eastAsia"/>
          <w:szCs w:val="21"/>
        </w:rPr>
        <w:t>设计、制造。辐照温度为室温，辐照离子为</w:t>
      </w:r>
      <w:r w:rsidRPr="009D64B5">
        <w:rPr>
          <w:rFonts w:ascii="Times New Roman" w:eastAsia="宋体" w:hAnsi="Times New Roman" w:cs="Times New Roman"/>
          <w:szCs w:val="21"/>
        </w:rPr>
        <w:t>800</w:t>
      </w:r>
      <w:r w:rsidRPr="009D64B5">
        <w:rPr>
          <w:rFonts w:ascii="Times New Roman" w:eastAsia="宋体" w:hAnsi="Times New Roman" w:cs="Times New Roman" w:hint="eastAsia"/>
          <w:szCs w:val="21"/>
        </w:rPr>
        <w:t xml:space="preserve"> </w:t>
      </w:r>
      <w:proofErr w:type="spellStart"/>
      <w:r w:rsidRPr="009D64B5">
        <w:rPr>
          <w:rFonts w:ascii="Times New Roman" w:eastAsia="宋体" w:hAnsi="Times New Roman" w:cs="Times New Roman"/>
          <w:szCs w:val="21"/>
        </w:rPr>
        <w:t>keV</w:t>
      </w:r>
      <w:proofErr w:type="spellEnd"/>
      <w:r w:rsidRPr="009D64B5">
        <w:rPr>
          <w:rFonts w:ascii="宋体" w:eastAsia="宋体" w:hAnsi="宋体" w:hint="eastAsia"/>
          <w:szCs w:val="21"/>
        </w:rPr>
        <w:t>的</w:t>
      </w:r>
      <w:r w:rsidRPr="009D64B5">
        <w:rPr>
          <w:rFonts w:ascii="Times New Roman" w:eastAsia="宋体" w:hAnsi="Times New Roman" w:cs="Times New Roman"/>
          <w:szCs w:val="21"/>
        </w:rPr>
        <w:t>Kr</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，辐照的剂量率约为</w:t>
      </w:r>
      <w:r w:rsidRPr="009D64B5">
        <w:rPr>
          <w:rFonts w:ascii="Times New Roman" w:eastAsia="宋体" w:hAnsi="Times New Roman" w:cs="Times New Roman"/>
          <w:szCs w:val="21"/>
        </w:rPr>
        <w:t>2.0×10</w:t>
      </w:r>
      <w:r w:rsidRPr="009D64B5">
        <w:rPr>
          <w:rFonts w:ascii="Times New Roman" w:eastAsia="宋体" w:hAnsi="Times New Roman" w:cs="Times New Roman"/>
          <w:szCs w:val="21"/>
          <w:vertAlign w:val="superscript"/>
        </w:rPr>
        <w:t>13</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szCs w:val="21"/>
        </w:rPr>
        <w:t>·s)</w:t>
      </w:r>
      <w:r w:rsidRPr="009D64B5">
        <w:rPr>
          <w:rFonts w:ascii="Times New Roman" w:eastAsia="宋体" w:hAnsi="Times New Roman" w:cs="Times New Roman" w:hint="eastAsia"/>
          <w:szCs w:val="21"/>
        </w:rPr>
        <w:t>。并且利用</w:t>
      </w:r>
      <w:r w:rsidRPr="009D64B5">
        <w:rPr>
          <w:rFonts w:ascii="Times New Roman" w:eastAsia="宋体" w:hAnsi="Times New Roman" w:cs="Times New Roman"/>
          <w:szCs w:val="21"/>
        </w:rPr>
        <w:t xml:space="preserve">SRIM (Stopping Range of Ion in </w:t>
      </w:r>
      <w:r w:rsidRPr="009D64B5">
        <w:rPr>
          <w:rFonts w:ascii="Times New Roman" w:eastAsia="宋体" w:hAnsi="Times New Roman" w:cs="Times New Roman"/>
          <w:szCs w:val="21"/>
        </w:rPr>
        <w:lastRenderedPageBreak/>
        <w:t>Matters)</w:t>
      </w:r>
      <w:r w:rsidRPr="009D64B5">
        <w:rPr>
          <w:rFonts w:ascii="Times New Roman" w:eastAsia="宋体" w:hAnsi="Times New Roman" w:cs="Times New Roman" w:hint="eastAsia"/>
          <w:szCs w:val="21"/>
          <w:vertAlign w:val="superscript"/>
        </w:rPr>
        <w:t>[</w:t>
      </w:r>
      <w:r w:rsidRPr="009D64B5">
        <w:rPr>
          <w:rFonts w:ascii="Times New Roman" w:eastAsia="宋体" w:hAnsi="Times New Roman" w:cs="Times New Roman"/>
          <w:szCs w:val="21"/>
          <w:vertAlign w:val="superscript"/>
        </w:rPr>
        <w:t>10</w:t>
      </w:r>
      <w:r w:rsidRPr="009D64B5">
        <w:rPr>
          <w:rFonts w:ascii="Times New Roman" w:eastAsia="宋体" w:hAnsi="Times New Roman" w:cs="Times New Roman" w:hint="eastAsia"/>
          <w:szCs w:val="21"/>
          <w:vertAlign w:val="superscript"/>
        </w:rPr>
        <w:t>]</w:t>
      </w:r>
      <w:r w:rsidRPr="009D64B5">
        <w:rPr>
          <w:rFonts w:ascii="宋体" w:eastAsia="宋体" w:hAnsi="宋体" w:hint="eastAsia"/>
          <w:szCs w:val="21"/>
        </w:rPr>
        <w:t>软件估算入射离子进入材料后，磷灰石材料的损伤程度以及入射离子在磷灰石材料中的分布情况。模拟中所有原子离位能都采用</w:t>
      </w:r>
      <w:r w:rsidRPr="009D64B5">
        <w:rPr>
          <w:rFonts w:ascii="Times New Roman" w:eastAsia="宋体" w:hAnsi="Times New Roman" w:cs="Times New Roman"/>
          <w:szCs w:val="21"/>
        </w:rPr>
        <w:t>40</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eV</w:t>
      </w:r>
      <w:r w:rsidRPr="009D64B5">
        <w:rPr>
          <w:rFonts w:ascii="Times New Roman" w:eastAsia="宋体" w:hAnsi="Times New Roman" w:cs="Times New Roman"/>
          <w:noProof/>
          <w:szCs w:val="21"/>
          <w:vertAlign w:val="superscript"/>
        </w:rPr>
        <w:t>[1</w:t>
      </w:r>
      <w:r w:rsidRPr="009D64B5">
        <w:rPr>
          <w:rFonts w:ascii="Times New Roman" w:eastAsia="宋体" w:hAnsi="Times New Roman" w:cs="Times New Roman" w:hint="eastAsia"/>
          <w:noProof/>
          <w:szCs w:val="21"/>
          <w:vertAlign w:val="superscript"/>
        </w:rPr>
        <w:t>1</w:t>
      </w:r>
      <w:r w:rsidRPr="009D64B5">
        <w:rPr>
          <w:rFonts w:ascii="Times New Roman" w:eastAsia="宋体" w:hAnsi="Times New Roman" w:cs="Times New Roman"/>
          <w:noProof/>
          <w:szCs w:val="21"/>
          <w:vertAlign w:val="superscript"/>
        </w:rPr>
        <w:t>]</w:t>
      </w:r>
      <w:r w:rsidRPr="009D64B5">
        <w:rPr>
          <w:rFonts w:ascii="宋体" w:eastAsia="宋体" w:hAnsi="宋体" w:hint="eastAsia"/>
          <w:szCs w:val="21"/>
        </w:rPr>
        <w:t>。</w:t>
      </w:r>
    </w:p>
    <w:p w:rsidR="000723A9" w:rsidRPr="009D64B5" w:rsidRDefault="000723A9" w:rsidP="0046749B">
      <w:pPr>
        <w:spacing w:line="360" w:lineRule="auto"/>
        <w:rPr>
          <w:rFonts w:ascii="宋体" w:eastAsia="宋体" w:hAnsi="宋体"/>
          <w:b/>
          <w:sz w:val="28"/>
          <w:szCs w:val="28"/>
        </w:rPr>
      </w:pPr>
      <w:r w:rsidRPr="009D64B5">
        <w:rPr>
          <w:rFonts w:ascii="宋体" w:eastAsia="宋体" w:hAnsi="宋体" w:hint="eastAsia"/>
          <w:b/>
          <w:sz w:val="28"/>
          <w:szCs w:val="28"/>
        </w:rPr>
        <w:t>1.4</w:t>
      </w:r>
      <w:r w:rsidRPr="009D64B5">
        <w:rPr>
          <w:rFonts w:ascii="Times New Roman" w:eastAsia="宋体" w:hAnsi="Times New Roman" w:cs="Times New Roman"/>
          <w:b/>
          <w:sz w:val="28"/>
          <w:szCs w:val="28"/>
        </w:rPr>
        <w:t>GIXRD</w:t>
      </w:r>
      <w:r w:rsidRPr="009D64B5">
        <w:rPr>
          <w:rFonts w:ascii="Times New Roman" w:eastAsia="宋体" w:hAnsi="Times New Roman" w:cs="Times New Roman" w:hint="eastAsia"/>
          <w:b/>
          <w:sz w:val="28"/>
          <w:szCs w:val="28"/>
        </w:rPr>
        <w:t>表征</w:t>
      </w:r>
    </w:p>
    <w:p w:rsidR="000723A9" w:rsidRPr="009D64B5" w:rsidRDefault="000723A9">
      <w:pPr>
        <w:spacing w:line="360" w:lineRule="auto"/>
        <w:ind w:firstLine="480"/>
        <w:rPr>
          <w:rFonts w:ascii="Times New Roman" w:eastAsia="宋体" w:hAnsi="Times New Roman" w:cs="Times New Roman"/>
          <w:szCs w:val="21"/>
        </w:rPr>
      </w:pPr>
      <w:r w:rsidRPr="009D64B5">
        <w:rPr>
          <w:rFonts w:ascii="宋体" w:eastAsia="宋体" w:hAnsi="宋体" w:hint="eastAsia"/>
          <w:szCs w:val="21"/>
        </w:rPr>
        <w:t>为了表征辐照样品的表面损伤层结构变化信息</w:t>
      </w:r>
      <w:r w:rsidRPr="009D64B5">
        <w:rPr>
          <w:rFonts w:ascii="仿宋" w:eastAsia="仿宋" w:hAnsi="仿宋" w:hint="eastAsia"/>
          <w:szCs w:val="21"/>
        </w:rPr>
        <w:t>，</w:t>
      </w:r>
      <w:r w:rsidRPr="009D64B5">
        <w:rPr>
          <w:rFonts w:ascii="宋体" w:eastAsia="宋体" w:hAnsi="宋体" w:hint="eastAsia"/>
          <w:szCs w:val="21"/>
        </w:rPr>
        <w:t>采用掠入射</w:t>
      </w:r>
      <w:r w:rsidRPr="009D64B5">
        <w:rPr>
          <w:rFonts w:ascii="Times New Roman" w:eastAsia="宋体" w:hAnsi="Times New Roman" w:cs="Times New Roman"/>
          <w:szCs w:val="21"/>
        </w:rPr>
        <w:t>X</w:t>
      </w:r>
      <w:r w:rsidRPr="009D64B5">
        <w:rPr>
          <w:rFonts w:ascii="宋体" w:eastAsia="宋体" w:hAnsi="宋体"/>
          <w:szCs w:val="21"/>
        </w:rPr>
        <w:t>射线衍射</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g</w:t>
      </w:r>
      <w:r w:rsidRPr="009D64B5">
        <w:rPr>
          <w:rFonts w:ascii="Times New Roman" w:eastAsia="Arial" w:hAnsi="Times New Roman" w:cs="Times New Roman"/>
          <w:szCs w:val="21"/>
        </w:rPr>
        <w:t xml:space="preserve">razing </w:t>
      </w:r>
      <w:r w:rsidRPr="009D64B5">
        <w:rPr>
          <w:rFonts w:ascii="Times New Roman" w:hAnsi="Times New Roman" w:cs="Times New Roman"/>
          <w:szCs w:val="21"/>
        </w:rPr>
        <w:t>i</w:t>
      </w:r>
      <w:r w:rsidRPr="009D64B5">
        <w:rPr>
          <w:rFonts w:ascii="Times New Roman" w:eastAsia="Arial" w:hAnsi="Times New Roman" w:cs="Times New Roman"/>
          <w:szCs w:val="21"/>
        </w:rPr>
        <w:t xml:space="preserve">ncidence </w:t>
      </w:r>
      <w:r w:rsidRPr="009D64B5">
        <w:rPr>
          <w:rFonts w:ascii="Times New Roman" w:hAnsi="Times New Roman" w:cs="Times New Roman"/>
          <w:szCs w:val="21"/>
        </w:rPr>
        <w:t>X</w:t>
      </w:r>
      <w:r w:rsidRPr="009D64B5">
        <w:rPr>
          <w:rFonts w:ascii="Times New Roman" w:eastAsia="Arial" w:hAnsi="Times New Roman" w:cs="Times New Roman"/>
          <w:szCs w:val="21"/>
        </w:rPr>
        <w:t xml:space="preserve">-ray </w:t>
      </w:r>
      <w:r w:rsidRPr="009D64B5">
        <w:rPr>
          <w:rFonts w:ascii="Times New Roman" w:hAnsi="Times New Roman" w:cs="Times New Roman"/>
          <w:szCs w:val="21"/>
        </w:rPr>
        <w:t>d</w:t>
      </w:r>
      <w:r w:rsidRPr="009D64B5">
        <w:rPr>
          <w:rFonts w:ascii="Times New Roman" w:eastAsia="Arial" w:hAnsi="Times New Roman" w:cs="Times New Roman"/>
          <w:szCs w:val="21"/>
        </w:rPr>
        <w:t>iffraction</w:t>
      </w:r>
      <w:r w:rsidRPr="009D64B5">
        <w:rPr>
          <w:rFonts w:ascii="Times New Roman" w:hAnsi="Times New Roman" w:cs="Times New Roman"/>
          <w:szCs w:val="21"/>
        </w:rPr>
        <w:t>, GIXRD)</w:t>
      </w:r>
      <w:r w:rsidRPr="009D64B5">
        <w:rPr>
          <w:rFonts w:ascii="宋体" w:eastAsia="宋体" w:hAnsi="宋体" w:hint="eastAsia"/>
          <w:szCs w:val="21"/>
        </w:rPr>
        <w:t>方法。</w:t>
      </w:r>
      <w:r w:rsidRPr="009D64B5">
        <w:rPr>
          <w:rFonts w:ascii="Times New Roman" w:eastAsia="宋体" w:hAnsi="Times New Roman" w:cs="Times New Roman"/>
          <w:szCs w:val="21"/>
        </w:rPr>
        <w:t>X</w:t>
      </w:r>
      <w:r w:rsidRPr="009D64B5">
        <w:rPr>
          <w:rFonts w:ascii="宋体" w:eastAsia="宋体" w:hAnsi="宋体" w:hint="eastAsia"/>
          <w:szCs w:val="21"/>
        </w:rPr>
        <w:t>射线在材料中的穿透深度可通过几何模型和临界角全反射模型来估算</w:t>
      </w:r>
      <w:r w:rsidRPr="009D64B5">
        <w:rPr>
          <w:rFonts w:ascii="Times New Roman" w:eastAsia="宋体" w:hAnsi="Times New Roman" w:cs="Times New Roman"/>
          <w:noProof/>
          <w:szCs w:val="21"/>
          <w:vertAlign w:val="superscript"/>
        </w:rPr>
        <w:t>[1</w:t>
      </w:r>
      <w:r w:rsidRPr="009D64B5">
        <w:rPr>
          <w:rFonts w:ascii="Times New Roman" w:eastAsia="宋体" w:hAnsi="Times New Roman" w:cs="Times New Roman" w:hint="eastAsia"/>
          <w:noProof/>
          <w:szCs w:val="21"/>
          <w:vertAlign w:val="superscript"/>
        </w:rPr>
        <w:t>2</w:t>
      </w:r>
      <w:r w:rsidRPr="009D64B5">
        <w:rPr>
          <w:rFonts w:ascii="Times New Roman" w:eastAsia="宋体" w:hAnsi="Times New Roman" w:cs="Times New Roman"/>
          <w:noProof/>
          <w:szCs w:val="21"/>
          <w:vertAlign w:val="superscript"/>
        </w:rPr>
        <w:t>,1</w:t>
      </w:r>
      <w:r w:rsidRPr="009D64B5">
        <w:rPr>
          <w:rFonts w:ascii="Times New Roman" w:eastAsia="宋体" w:hAnsi="Times New Roman" w:cs="Times New Roman" w:hint="eastAsia"/>
          <w:noProof/>
          <w:szCs w:val="21"/>
          <w:vertAlign w:val="superscript"/>
        </w:rPr>
        <w:t>3</w:t>
      </w:r>
      <w:r w:rsidRPr="009D64B5">
        <w:rPr>
          <w:rFonts w:ascii="Times New Roman" w:eastAsia="宋体" w:hAnsi="Times New Roman" w:cs="Times New Roman"/>
          <w:noProof/>
          <w:szCs w:val="21"/>
          <w:vertAlign w:val="superscript"/>
        </w:rPr>
        <w:t>]</w:t>
      </w:r>
      <w:r w:rsidRPr="009D64B5">
        <w:rPr>
          <w:rFonts w:ascii="宋体" w:eastAsia="宋体" w:hAnsi="宋体" w:hint="eastAsia"/>
          <w:szCs w:val="21"/>
        </w:rPr>
        <w:t>。在几何模型中，</w:t>
      </w:r>
      <w:r w:rsidRPr="009D64B5">
        <w:rPr>
          <w:rFonts w:ascii="Times New Roman" w:eastAsia="宋体" w:hAnsi="Times New Roman" w:cs="Times New Roman"/>
          <w:szCs w:val="21"/>
        </w:rPr>
        <w:t>X</w:t>
      </w:r>
      <w:r w:rsidRPr="009D64B5">
        <w:rPr>
          <w:rFonts w:ascii="宋体" w:eastAsia="宋体" w:hAnsi="宋体" w:hint="eastAsia"/>
          <w:szCs w:val="21"/>
        </w:rPr>
        <w:t>射线穿透深度可以由</w:t>
      </w:r>
      <m:oMath>
        <m:r>
          <w:rPr>
            <w:rFonts w:ascii="Cambria Math" w:eastAsia="宋体" w:hAnsi="Cambria Math" w:cs="Times New Roman"/>
            <w:szCs w:val="21"/>
          </w:rPr>
          <m:t>D</m:t>
        </m:r>
        <m:r>
          <m:rPr>
            <m:sty m:val="p"/>
          </m:rPr>
          <w:rPr>
            <w:rFonts w:ascii="Cambria Math" w:eastAsia="宋体" w:hAnsi="Cambria Math" w:cs="Times New Roman"/>
            <w:szCs w:val="21"/>
          </w:rPr>
          <m:t>=sin(</m:t>
        </m:r>
        <m:r>
          <w:rPr>
            <w:rFonts w:ascii="Cambria Math" w:eastAsia="宋体" w:hAnsi="Cambria Math" w:cs="Times New Roman"/>
            <w:szCs w:val="21"/>
          </w:rPr>
          <m:t>α</m:t>
        </m:r>
        <m:r>
          <m:rPr>
            <m:sty m:val="p"/>
          </m:rPr>
          <w:rPr>
            <w:rFonts w:ascii="Cambria Math" w:eastAsia="宋体" w:hAnsi="Cambria Math" w:cs="Times New Roman"/>
            <w:szCs w:val="21"/>
          </w:rPr>
          <m:t>)sin(2θ-</m:t>
        </m:r>
        <m:r>
          <w:rPr>
            <w:rFonts w:ascii="Cambria Math" w:eastAsia="宋体" w:hAnsi="Cambria Math" w:cs="Times New Roman"/>
            <w:szCs w:val="21"/>
          </w:rPr>
          <m:t>α</m:t>
        </m:r>
        <m:r>
          <m:rPr>
            <m:sty m:val="p"/>
          </m:rPr>
          <w:rPr>
            <w:rFonts w:ascii="Cambria Math" w:eastAsia="宋体" w:hAnsi="Cambria Math" w:cs="Times New Roman"/>
            <w:szCs w:val="21"/>
          </w:rPr>
          <m:t>)/μ(sin(</m:t>
        </m:r>
        <m:r>
          <w:rPr>
            <w:rFonts w:ascii="Cambria Math" w:eastAsia="宋体" w:hAnsi="Cambria Math" w:cs="Times New Roman"/>
            <w:szCs w:val="21"/>
          </w:rPr>
          <m:t>α</m:t>
        </m:r>
        <m:r>
          <m:rPr>
            <m:sty m:val="p"/>
          </m:rPr>
          <w:rPr>
            <w:rFonts w:ascii="Cambria Math" w:eastAsia="宋体" w:hAnsi="Cambria Math" w:cs="Times New Roman"/>
            <w:szCs w:val="21"/>
          </w:rPr>
          <m:t>)+sin(2θ-</m:t>
        </m:r>
        <m:r>
          <w:rPr>
            <w:rFonts w:ascii="Cambria Math" w:eastAsia="宋体" w:hAnsi="Cambria Math" w:cs="Times New Roman"/>
            <w:szCs w:val="21"/>
          </w:rPr>
          <m:t>α</m:t>
        </m:r>
        <m:r>
          <m:rPr>
            <m:sty m:val="p"/>
          </m:rPr>
          <w:rPr>
            <w:rFonts w:ascii="Cambria Math" w:eastAsia="宋体" w:hAnsi="Cambria Math" w:cs="Times New Roman"/>
            <w:szCs w:val="21"/>
          </w:rPr>
          <m:t>))</m:t>
        </m:r>
      </m:oMath>
      <w:r w:rsidRPr="009D64B5">
        <w:rPr>
          <w:rFonts w:ascii="宋体" w:eastAsia="宋体" w:hAnsi="宋体" w:hint="eastAsia"/>
          <w:szCs w:val="21"/>
        </w:rPr>
        <w:t>表达。在临界角全反射模型中，</w:t>
      </w:r>
      <w:r w:rsidRPr="009D64B5">
        <w:rPr>
          <w:rFonts w:ascii="Times New Roman" w:eastAsia="宋体" w:hAnsi="Times New Roman" w:cs="Times New Roman"/>
          <w:szCs w:val="21"/>
        </w:rPr>
        <w:t>X</w:t>
      </w:r>
      <w:r w:rsidRPr="009D64B5">
        <w:rPr>
          <w:rFonts w:ascii="宋体" w:eastAsia="宋体" w:hAnsi="宋体" w:hint="eastAsia"/>
          <w:szCs w:val="21"/>
        </w:rPr>
        <w:t>射线的穿透深度可由下面两个等式确定。当入射角</w:t>
      </w:r>
      <w:r w:rsidRPr="009D64B5">
        <w:rPr>
          <w:rFonts w:ascii="Times New Roman" w:eastAsia="宋体" w:hAnsi="Times New Roman" w:cs="Times New Roman"/>
          <w:i/>
          <w:szCs w:val="21"/>
        </w:rPr>
        <w:t>α</w:t>
      </w:r>
      <w:r w:rsidRPr="009D64B5">
        <w:rPr>
          <w:rFonts w:ascii="Times New Roman" w:eastAsia="宋体" w:hAnsi="Times New Roman" w:cs="Times New Roman"/>
          <w:szCs w:val="21"/>
        </w:rPr>
        <w:t>&lt;</w:t>
      </w:r>
      <w:r w:rsidRPr="009D64B5">
        <w:rPr>
          <w:rFonts w:ascii="宋体" w:eastAsia="宋体" w:hAnsi="宋体"/>
          <w:szCs w:val="21"/>
        </w:rPr>
        <w:t>临界角</w:t>
      </w:r>
      <w:r w:rsidRPr="009D64B5">
        <w:rPr>
          <w:rFonts w:ascii="Times New Roman" w:eastAsia="宋体" w:hAnsi="Times New Roman" w:cs="Times New Roman"/>
          <w:i/>
          <w:szCs w:val="21"/>
        </w:rPr>
        <w:t>α</w:t>
      </w:r>
      <w:r w:rsidRPr="009D64B5">
        <w:rPr>
          <w:rFonts w:ascii="Times New Roman" w:eastAsia="宋体" w:hAnsi="Times New Roman" w:cs="Times New Roman"/>
          <w:szCs w:val="21"/>
          <w:vertAlign w:val="subscript"/>
        </w:rPr>
        <w:t>c</w:t>
      </w:r>
      <w:r w:rsidRPr="009D64B5">
        <w:rPr>
          <w:rFonts w:ascii="宋体" w:eastAsia="宋体" w:hAnsi="宋体" w:hint="eastAsia"/>
          <w:szCs w:val="21"/>
        </w:rPr>
        <w:t>时，</w:t>
      </w:r>
      <m:oMath>
        <m:r>
          <w:rPr>
            <w:rFonts w:ascii="Cambria Math" w:eastAsia="宋体" w:hAnsi="Cambria Math" w:cs="Times New Roman" w:hint="eastAsia"/>
            <w:szCs w:val="21"/>
          </w:rPr>
          <m:t>D</m:t>
        </m:r>
        <m:r>
          <m:rPr>
            <m:sty m:val="p"/>
          </m:rPr>
          <w:rPr>
            <w:rFonts w:ascii="Cambria Math" w:eastAsia="宋体" w:hAnsi="Cambria Math" w:cs="Times New Roman"/>
            <w:szCs w:val="21"/>
          </w:rPr>
          <m:t>=</m:t>
        </m:r>
        <m:r>
          <w:rPr>
            <w:rFonts w:ascii="Cambria Math" w:eastAsia="宋体" w:hAnsi="Cambria Math" w:cs="Times New Roman"/>
            <w:szCs w:val="21"/>
          </w:rPr>
          <m:t>λ</m:t>
        </m:r>
        <m:r>
          <m:rPr>
            <m:sty m:val="p"/>
          </m:rPr>
          <w:rPr>
            <w:rFonts w:ascii="Cambria Math" w:eastAsia="宋体" w:hAnsi="Cambria Math" w:cs="Times New Roman"/>
            <w:szCs w:val="21"/>
          </w:rPr>
          <m:t>/[2π</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sSub>
                  <m:sSubPr>
                    <m:ctrlPr>
                      <w:rPr>
                        <w:rFonts w:ascii="Cambria Math" w:eastAsia="宋体" w:hAnsi="Cambria Math" w:cs="Times New Roman"/>
                        <w:szCs w:val="21"/>
                      </w:rPr>
                    </m:ctrlPr>
                  </m:sSubPr>
                  <m:e>
                    <m:r>
                      <w:rPr>
                        <w:rFonts w:ascii="Cambria Math" w:eastAsia="宋体" w:hAnsi="Cambria Math" w:cs="Times New Roman"/>
                        <w:szCs w:val="21"/>
                      </w:rPr>
                      <m:t>α</m:t>
                    </m:r>
                  </m:e>
                  <m:sub>
                    <m:r>
                      <m:rPr>
                        <m:sty m:val="p"/>
                      </m:rPr>
                      <w:rPr>
                        <w:rFonts w:ascii="Cambria Math" w:eastAsia="宋体" w:hAnsi="Cambria Math" w:cs="Times New Roman"/>
                        <w:szCs w:val="21"/>
                      </w:rPr>
                      <m:t>c</m:t>
                    </m:r>
                  </m:sub>
                </m:sSub>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w:rPr>
                    <w:rFonts w:ascii="Cambria Math" w:eastAsia="宋体" w:hAnsi="Cambria Math" w:cs="Times New Roman"/>
                    <w:szCs w:val="21"/>
                  </w:rPr>
                  <m:t>α</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e>
          <m:sup>
            <m:r>
              <m:rPr>
                <m:sty m:val="p"/>
              </m:rPr>
              <w:rPr>
                <w:rFonts w:ascii="Cambria Math" w:eastAsia="宋体" w:hAnsi="Cambria Math" w:cs="Times New Roman"/>
                <w:szCs w:val="21"/>
              </w:rPr>
              <m:t>0.5</m:t>
            </m:r>
          </m:sup>
        </m:sSup>
        <m:r>
          <m:rPr>
            <m:sty m:val="p"/>
          </m:rPr>
          <w:rPr>
            <w:rFonts w:ascii="Cambria Math" w:eastAsia="宋体" w:hAnsi="Cambria Math" w:cs="Times New Roman"/>
            <w:szCs w:val="21"/>
          </w:rPr>
          <m:t>]</m:t>
        </m:r>
      </m:oMath>
      <w:r w:rsidRPr="009D64B5">
        <w:rPr>
          <w:rFonts w:ascii="宋体" w:eastAsia="宋体" w:hAnsi="宋体" w:hint="eastAsia"/>
          <w:szCs w:val="21"/>
        </w:rPr>
        <w:t>；当入射角</w:t>
      </w:r>
      <w:r w:rsidRPr="009D64B5">
        <w:rPr>
          <w:rFonts w:ascii="Times New Roman" w:eastAsia="宋体" w:hAnsi="Times New Roman" w:cs="Times New Roman"/>
          <w:i/>
          <w:szCs w:val="21"/>
        </w:rPr>
        <w:t>α</w:t>
      </w:r>
      <w:r w:rsidRPr="009D64B5">
        <w:rPr>
          <w:rFonts w:ascii="Times New Roman" w:eastAsia="宋体" w:hAnsi="Times New Roman" w:cs="Times New Roman"/>
          <w:szCs w:val="21"/>
        </w:rPr>
        <w:t>&gt;</w:t>
      </w:r>
      <w:r w:rsidRPr="009D64B5">
        <w:rPr>
          <w:rFonts w:ascii="宋体" w:eastAsia="宋体" w:hAnsi="宋体" w:hint="eastAsia"/>
          <w:szCs w:val="21"/>
        </w:rPr>
        <w:t>临界角</w:t>
      </w:r>
      <w:r w:rsidRPr="009D64B5">
        <w:rPr>
          <w:rFonts w:ascii="Times New Roman" w:eastAsia="宋体" w:hAnsi="Times New Roman" w:cs="Times New Roman"/>
          <w:i/>
          <w:szCs w:val="21"/>
        </w:rPr>
        <w:t>α</w:t>
      </w:r>
      <w:r w:rsidRPr="009D64B5">
        <w:rPr>
          <w:rFonts w:ascii="Times New Roman" w:eastAsia="宋体" w:hAnsi="Times New Roman" w:cs="Times New Roman"/>
          <w:i/>
          <w:szCs w:val="21"/>
          <w:vertAlign w:val="subscript"/>
        </w:rPr>
        <w:t>c</w:t>
      </w:r>
      <w:r w:rsidRPr="009D64B5">
        <w:rPr>
          <w:rFonts w:ascii="宋体" w:eastAsia="宋体" w:hAnsi="宋体"/>
          <w:szCs w:val="21"/>
        </w:rPr>
        <w:t>时，</w:t>
      </w:r>
      <m:oMath>
        <m:r>
          <w:rPr>
            <w:rFonts w:ascii="Cambria Math" w:eastAsia="宋体" w:hAnsi="Cambria Math" w:cs="Times New Roman" w:hint="eastAsia"/>
            <w:szCs w:val="21"/>
          </w:rPr>
          <m:t>D</m:t>
        </m:r>
        <m:r>
          <m:rPr>
            <m:sty m:val="p"/>
          </m:rPr>
          <w:rPr>
            <w:rFonts w:ascii="Cambria Math" w:eastAsia="宋体" w:hAnsi="Cambria Math" w:cs="Times New Roman"/>
            <w:szCs w:val="21"/>
          </w:rPr>
          <m:t>=2</m:t>
        </m:r>
        <m:r>
          <w:rPr>
            <w:rFonts w:ascii="Cambria Math" w:eastAsia="宋体" w:hAnsi="Cambria Math" w:cs="Times New Roman"/>
            <w:szCs w:val="21"/>
          </w:rPr>
          <m:t>α</m:t>
        </m:r>
        <m:r>
          <m:rPr>
            <m:sty m:val="p"/>
          </m:rPr>
          <w:rPr>
            <w:rFonts w:ascii="Cambria Math" w:eastAsia="宋体" w:hAnsi="Cambria Math" w:cs="Times New Roman"/>
            <w:szCs w:val="21"/>
          </w:rPr>
          <m:t>/μ</m:t>
        </m:r>
      </m:oMath>
      <w:r w:rsidRPr="009D64B5">
        <w:rPr>
          <w:rFonts w:ascii="宋体" w:eastAsia="宋体" w:hAnsi="宋体"/>
          <w:szCs w:val="21"/>
        </w:rPr>
        <w:t>,</w:t>
      </w:r>
      <w:r w:rsidRPr="009D64B5">
        <w:rPr>
          <w:rFonts w:ascii="Times New Roman" w:eastAsia="宋体" w:hAnsi="Times New Roman" w:cs="Times New Roman"/>
          <w:szCs w:val="21"/>
        </w:rPr>
        <w:t>μ</w:t>
      </w:r>
      <w:r w:rsidRPr="009D64B5">
        <w:rPr>
          <w:rFonts w:ascii="宋体" w:eastAsia="宋体" w:hAnsi="宋体" w:hint="eastAsia"/>
          <w:szCs w:val="21"/>
        </w:rPr>
        <w:t>为相应</w:t>
      </w:r>
      <w:r w:rsidRPr="009D64B5">
        <w:rPr>
          <w:rFonts w:ascii="Times New Roman" w:eastAsia="宋体" w:hAnsi="Times New Roman" w:cs="Times New Roman"/>
          <w:szCs w:val="21"/>
        </w:rPr>
        <w:t>X</w:t>
      </w:r>
      <w:r w:rsidRPr="009D64B5">
        <w:rPr>
          <w:rFonts w:ascii="宋体" w:eastAsia="宋体" w:hAnsi="宋体" w:hint="eastAsia"/>
          <w:szCs w:val="21"/>
        </w:rPr>
        <w:t>射线在磷灰石材料中的线性吸收系数。</w:t>
      </w:r>
      <w:r w:rsidRPr="009D64B5">
        <w:rPr>
          <w:rFonts w:ascii="宋体" w:eastAsia="宋体" w:hAnsi="宋体"/>
          <w:szCs w:val="21"/>
        </w:rPr>
        <w:t>其中</w:t>
      </w:r>
      <w:r w:rsidRPr="009D64B5">
        <w:rPr>
          <w:rFonts w:ascii="Times New Roman" w:eastAsia="宋体" w:hAnsi="Times New Roman" w:cs="Times New Roman"/>
          <w:i/>
          <w:szCs w:val="21"/>
        </w:rPr>
        <w:t>α</w:t>
      </w:r>
      <w:r w:rsidRPr="009D64B5">
        <w:rPr>
          <w:rFonts w:ascii="Times New Roman" w:eastAsia="宋体" w:hAnsi="Times New Roman" w:cs="Times New Roman"/>
          <w:i/>
          <w:szCs w:val="21"/>
          <w:vertAlign w:val="subscript"/>
        </w:rPr>
        <w:t>c</w:t>
      </w:r>
      <w:r w:rsidRPr="009D64B5">
        <w:rPr>
          <w:rFonts w:ascii="宋体" w:eastAsia="宋体" w:hAnsi="宋体" w:hint="eastAsia"/>
          <w:szCs w:val="21"/>
        </w:rPr>
        <w:t>为磷灰石的临界角</w:t>
      </w:r>
      <w:r w:rsidRPr="009D64B5">
        <w:rPr>
          <w:rFonts w:ascii="宋体" w:eastAsia="宋体" w:hAnsi="宋体"/>
          <w:szCs w:val="21"/>
        </w:rPr>
        <w:t>，</w:t>
      </w:r>
      <w:r w:rsidRPr="009D64B5">
        <w:rPr>
          <w:rFonts w:ascii="宋体" w:eastAsia="宋体" w:hAnsi="宋体" w:hint="eastAsia"/>
          <w:szCs w:val="21"/>
        </w:rPr>
        <w:t>是</w:t>
      </w:r>
      <w:r w:rsidRPr="009D64B5">
        <w:rPr>
          <w:rFonts w:ascii="Times New Roman" w:eastAsia="宋体" w:hAnsi="Times New Roman" w:cs="Times New Roman"/>
          <w:szCs w:val="21"/>
        </w:rPr>
        <w:t>0.2625°</w:t>
      </w:r>
      <w:r w:rsidRPr="009D64B5">
        <w:rPr>
          <w:rFonts w:ascii="宋体" w:eastAsia="宋体" w:hAnsi="宋体" w:hint="eastAsia"/>
          <w:szCs w:val="21"/>
        </w:rPr>
        <w:t>，可由</w:t>
      </w:r>
      <m:oMath>
        <m:sSub>
          <m:sSubPr>
            <m:ctrlPr>
              <w:rPr>
                <w:rFonts w:ascii="Cambria Math" w:eastAsia="宋体" w:hAnsi="Cambria Math"/>
                <w:szCs w:val="21"/>
              </w:rPr>
            </m:ctrlPr>
          </m:sSubPr>
          <m:e>
            <m:r>
              <w:rPr>
                <w:rFonts w:ascii="Cambria Math" w:eastAsia="宋体" w:hAnsi="Cambria Math"/>
                <w:szCs w:val="21"/>
              </w:rPr>
              <m:t>α</m:t>
            </m:r>
          </m:e>
          <m:sub>
            <m:r>
              <w:rPr>
                <w:rFonts w:ascii="Cambria Math" w:eastAsia="宋体" w:hAnsi="Cambria Math" w:hint="eastAsia"/>
                <w:szCs w:val="21"/>
              </w:rPr>
              <m:t>c</m:t>
            </m:r>
          </m:sub>
        </m:sSub>
        <m:r>
          <m:rPr>
            <m:sty m:val="p"/>
          </m:rPr>
          <w:rPr>
            <w:rFonts w:ascii="Cambria Math" w:eastAsia="宋体" w:hAnsi="Cambria Math" w:cs="Times New Roman"/>
            <w:position w:val="-34"/>
            <w:szCs w:val="21"/>
          </w:rPr>
          <w:object w:dxaOrig="13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7" o:title=""/>
            </v:shape>
            <o:OLEObject Type="Embed" ProgID="Equation.DSMT4" ShapeID="_x0000_i1025" DrawAspect="Content" ObjectID="_1556509939" r:id="rId8"/>
          </w:object>
        </m:r>
      </m:oMath>
      <w:r w:rsidRPr="009D64B5">
        <w:rPr>
          <w:rFonts w:ascii="宋体" w:eastAsia="宋体" w:hAnsi="宋体" w:cs="Times New Roman" w:hint="eastAsia"/>
          <w:szCs w:val="21"/>
        </w:rPr>
        <w:t>得到。</w:t>
      </w:r>
      <w:r w:rsidRPr="009D64B5">
        <w:rPr>
          <w:rFonts w:ascii="Times New Roman" w:eastAsia="宋体" w:hAnsi="Times New Roman" w:cs="Times New Roman"/>
          <w:i/>
          <w:szCs w:val="21"/>
        </w:rPr>
        <w:t>α</w:t>
      </w:r>
      <w:r w:rsidRPr="009D64B5">
        <w:rPr>
          <w:rFonts w:ascii="Times New Roman" w:eastAsia="宋体" w:hAnsi="Times New Roman" w:cs="Times New Roman"/>
          <w:szCs w:val="21"/>
          <w:vertAlign w:val="subscript"/>
        </w:rPr>
        <w:t>c</w:t>
      </w:r>
      <w:r w:rsidRPr="009D64B5">
        <w:rPr>
          <w:rFonts w:ascii="宋体" w:eastAsia="宋体" w:hAnsi="宋体" w:cs="Times New Roman"/>
          <w:szCs w:val="21"/>
        </w:rPr>
        <w:t>的值通常位于</w:t>
      </w:r>
      <w:r w:rsidRPr="009D64B5">
        <w:rPr>
          <w:rFonts w:ascii="Times New Roman" w:eastAsia="宋体" w:hAnsi="Times New Roman" w:cs="Times New Roman"/>
          <w:szCs w:val="21"/>
        </w:rPr>
        <w:t>0.2°</w:t>
      </w:r>
      <w:r w:rsidRPr="009D64B5">
        <w:rPr>
          <w:rFonts w:ascii="宋体" w:eastAsia="宋体" w:hAnsi="宋体" w:cs="Times New Roman"/>
          <w:szCs w:val="21"/>
        </w:rPr>
        <w:t>至</w:t>
      </w:r>
      <w:r w:rsidRPr="009D64B5">
        <w:rPr>
          <w:rFonts w:ascii="Times New Roman" w:eastAsia="宋体" w:hAnsi="Times New Roman" w:cs="Times New Roman"/>
          <w:szCs w:val="21"/>
        </w:rPr>
        <w:t>0.4°</w:t>
      </w:r>
      <w:r w:rsidRPr="009D64B5">
        <w:rPr>
          <w:rFonts w:ascii="宋体" w:eastAsia="宋体" w:hAnsi="宋体" w:cs="Times New Roman"/>
          <w:szCs w:val="21"/>
        </w:rPr>
        <w:t>范围内，</w:t>
      </w:r>
      <w:r w:rsidRPr="009D64B5">
        <w:rPr>
          <w:rFonts w:ascii="Times New Roman" w:eastAsia="宋体" w:hAnsi="Times New Roman" w:cs="Times New Roman"/>
          <w:szCs w:val="21"/>
        </w:rPr>
        <w:t>λ</w:t>
      </w:r>
      <w:r w:rsidRPr="009D64B5">
        <w:rPr>
          <w:rFonts w:ascii="宋体" w:eastAsia="宋体" w:hAnsi="宋体" w:cs="Times New Roman"/>
          <w:szCs w:val="21"/>
        </w:rPr>
        <w:t>为</w:t>
      </w:r>
      <w:r w:rsidRPr="009D64B5">
        <w:rPr>
          <w:rFonts w:ascii="Times New Roman" w:eastAsia="宋体" w:hAnsi="Times New Roman" w:cs="Times New Roman"/>
          <w:szCs w:val="21"/>
        </w:rPr>
        <w:t>X</w:t>
      </w:r>
      <w:r w:rsidRPr="009D64B5">
        <w:rPr>
          <w:rFonts w:ascii="宋体" w:eastAsia="宋体" w:hAnsi="宋体" w:cs="Times New Roman"/>
          <w:szCs w:val="21"/>
        </w:rPr>
        <w:t>射线波长，</w:t>
      </w:r>
      <w:r w:rsidRPr="009D64B5">
        <w:rPr>
          <w:rFonts w:ascii="Times New Roman" w:eastAsia="宋体" w:hAnsi="Times New Roman" w:cs="Times New Roman"/>
          <w:szCs w:val="21"/>
        </w:rPr>
        <w:t>r</w:t>
      </w:r>
      <w:r w:rsidRPr="009D64B5">
        <w:rPr>
          <w:rFonts w:ascii="Times New Roman" w:eastAsia="宋体" w:hAnsi="Times New Roman" w:cs="Times New Roman"/>
          <w:szCs w:val="21"/>
          <w:vertAlign w:val="subscript"/>
        </w:rPr>
        <w:t>e</w:t>
      </w:r>
      <w:r w:rsidRPr="009D64B5">
        <w:rPr>
          <w:rFonts w:ascii="宋体" w:eastAsia="宋体" w:hAnsi="宋体" w:cs="Times New Roman"/>
          <w:szCs w:val="21"/>
        </w:rPr>
        <w:t>是经典电子半径，值为</w:t>
      </w:r>
      <w:r w:rsidRPr="009D64B5">
        <w:rPr>
          <w:rFonts w:ascii="Times New Roman" w:eastAsia="宋体" w:hAnsi="Times New Roman" w:cs="Times New Roman"/>
          <w:szCs w:val="21"/>
        </w:rPr>
        <w:t>2.82×10</w:t>
      </w:r>
      <w:r w:rsidRPr="009D64B5">
        <w:rPr>
          <w:rFonts w:ascii="Times New Roman" w:eastAsia="宋体" w:hAnsi="Times New Roman" w:cs="Times New Roman"/>
          <w:szCs w:val="21"/>
          <w:vertAlign w:val="superscript"/>
        </w:rPr>
        <w:t>-6</w:t>
      </w:r>
      <w:r w:rsidRPr="009D64B5">
        <w:rPr>
          <w:rFonts w:ascii="Times New Roman" w:eastAsia="宋体" w:hAnsi="Times New Roman" w:cs="Times New Roman"/>
          <w:szCs w:val="21"/>
        </w:rPr>
        <w:t xml:space="preserve"> nm</w:t>
      </w:r>
      <w:r w:rsidRPr="009D64B5">
        <w:rPr>
          <w:rFonts w:ascii="Times New Roman" w:eastAsia="宋体" w:hAnsi="Times New Roman" w:cs="Times New Roman" w:hint="eastAsia"/>
          <w:szCs w:val="21"/>
        </w:rPr>
        <w:t>，</w:t>
      </w:r>
      <w:r w:rsidRPr="009D64B5">
        <w:rPr>
          <w:rFonts w:ascii="Times New Roman" w:eastAsia="宋体" w:hAnsi="Times New Roman" w:cs="Times New Roman"/>
          <w:position w:val="-12"/>
          <w:sz w:val="24"/>
          <w:szCs w:val="24"/>
        </w:rPr>
        <w:object w:dxaOrig="328" w:dyaOrig="410">
          <v:shape id="_x0000_i1026" type="#_x0000_t75" style="width:14.25pt;height:21.75pt;mso-position-horizontal-relative:page;mso-position-vertical-relative:page" o:ole="" filled="t">
            <v:imagedata r:id="rId9" o:title=""/>
            <o:lock v:ext="edit" aspectratio="f"/>
          </v:shape>
          <o:OLEObject Type="Embed" ProgID="Equation.DSMT4" ShapeID="_x0000_i1026" DrawAspect="Content" ObjectID="_1556509940" r:id="rId10">
            <o:FieldCodes>\* MERGEFORMAT</o:FieldCodes>
          </o:OLEObject>
        </w:object>
      </w:r>
      <w:r w:rsidRPr="009D64B5">
        <w:rPr>
          <w:rFonts w:ascii="Times New Roman" w:eastAsia="宋体" w:hAnsi="Times New Roman" w:cs="Times New Roman" w:hint="eastAsia"/>
          <w:sz w:val="24"/>
          <w:szCs w:val="24"/>
        </w:rPr>
        <w:t>是</w:t>
      </w:r>
      <w:r w:rsidRPr="009D64B5">
        <w:rPr>
          <w:rFonts w:ascii="宋体" w:eastAsia="宋体" w:hAnsi="宋体" w:cs="Times New Roman"/>
          <w:szCs w:val="21"/>
        </w:rPr>
        <w:t>平均电子密度，平均电子密度可通过一个晶胞内总电子数除以晶胞体积获得</w:t>
      </w:r>
      <w:r w:rsidRPr="009D64B5">
        <w:rPr>
          <w:rFonts w:ascii="宋体" w:eastAsia="宋体" w:hAnsi="宋体" w:cs="Times New Roman" w:hint="eastAsia"/>
          <w:szCs w:val="21"/>
        </w:rPr>
        <w:t>。图</w:t>
      </w:r>
      <w:r w:rsidRPr="009D64B5">
        <w:rPr>
          <w:rFonts w:ascii="Times New Roman" w:eastAsia="宋体" w:hAnsi="Times New Roman" w:cs="Times New Roman"/>
          <w:szCs w:val="21"/>
        </w:rPr>
        <w:t>1</w:t>
      </w:r>
      <w:r w:rsidRPr="009D64B5">
        <w:rPr>
          <w:rFonts w:ascii="宋体" w:eastAsia="宋体" w:hAnsi="宋体" w:cs="Times New Roman"/>
          <w:szCs w:val="21"/>
        </w:rPr>
        <w:t>为</w:t>
      </w:r>
      <w:r w:rsidRPr="009D64B5">
        <w:rPr>
          <w:rFonts w:ascii="Times New Roman" w:eastAsia="宋体" w:hAnsi="Times New Roman" w:cs="Times New Roman"/>
          <w:szCs w:val="21"/>
        </w:rPr>
        <w:t>Cu</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Kα</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X</w:t>
      </w:r>
      <w:r w:rsidRPr="009D64B5">
        <w:rPr>
          <w:rFonts w:ascii="宋体" w:eastAsia="宋体" w:hAnsi="宋体" w:cs="Times New Roman" w:hint="eastAsia"/>
          <w:szCs w:val="21"/>
        </w:rPr>
        <w:t>射线在磷灰石中的穿透深度与</w:t>
      </w:r>
      <w:r w:rsidRPr="009D64B5">
        <w:rPr>
          <w:rFonts w:ascii="Times New Roman" w:eastAsia="宋体" w:hAnsi="Times New Roman" w:cs="Times New Roman"/>
          <w:szCs w:val="21"/>
        </w:rPr>
        <w:t>X</w:t>
      </w:r>
      <w:r w:rsidRPr="009D64B5">
        <w:rPr>
          <w:rFonts w:ascii="宋体" w:eastAsia="宋体" w:hAnsi="宋体" w:cs="Times New Roman"/>
          <w:szCs w:val="21"/>
        </w:rPr>
        <w:t>射线</w:t>
      </w:r>
      <w:r w:rsidRPr="009D64B5">
        <w:rPr>
          <w:rFonts w:ascii="宋体" w:eastAsia="宋体" w:hAnsi="宋体" w:cs="Times New Roman" w:hint="eastAsia"/>
          <w:szCs w:val="21"/>
        </w:rPr>
        <w:t>掠</w:t>
      </w:r>
      <w:r w:rsidRPr="009D64B5">
        <w:rPr>
          <w:rFonts w:ascii="宋体" w:eastAsia="宋体" w:hAnsi="宋体" w:cs="Times New Roman"/>
          <w:szCs w:val="21"/>
        </w:rPr>
        <w:t>入射角之</w:t>
      </w:r>
      <w:r w:rsidRPr="009D64B5">
        <w:rPr>
          <w:rFonts w:ascii="宋体" w:eastAsia="宋体" w:hAnsi="宋体" w:cs="Times New Roman" w:hint="eastAsia"/>
          <w:szCs w:val="21"/>
        </w:rPr>
        <w:t>间的关系图。另外，实验所采用的</w:t>
      </w:r>
      <w:r w:rsidRPr="009D64B5">
        <w:rPr>
          <w:rFonts w:ascii="Times New Roman" w:eastAsia="宋体" w:hAnsi="Times New Roman" w:cs="Times New Roman"/>
          <w:szCs w:val="21"/>
        </w:rPr>
        <w:t>X</w:t>
      </w:r>
      <w:r w:rsidRPr="009D64B5">
        <w:rPr>
          <w:rFonts w:ascii="宋体" w:eastAsia="宋体" w:hAnsi="宋体" w:cs="Times New Roman"/>
          <w:szCs w:val="21"/>
        </w:rPr>
        <w:t>射线衍射仪为日本理学</w:t>
      </w:r>
      <w:proofErr w:type="spellStart"/>
      <w:r w:rsidRPr="009D64B5">
        <w:rPr>
          <w:rFonts w:ascii="Times New Roman" w:eastAsia="宋体" w:hAnsi="Times New Roman" w:cs="Times New Roman"/>
          <w:szCs w:val="21"/>
        </w:rPr>
        <w:t>Rigaku</w:t>
      </w:r>
      <w:proofErr w:type="spellEnd"/>
      <w:r w:rsidRPr="009D64B5">
        <w:rPr>
          <w:rFonts w:ascii="Times New Roman" w:eastAsia="宋体" w:hAnsi="Times New Roman" w:cs="Times New Roman"/>
          <w:szCs w:val="21"/>
        </w:rPr>
        <w:t xml:space="preserve"> </w:t>
      </w:r>
      <w:proofErr w:type="spellStart"/>
      <w:r w:rsidRPr="009D64B5">
        <w:rPr>
          <w:rFonts w:ascii="Times New Roman" w:eastAsia="宋体" w:hAnsi="Times New Roman" w:cs="Times New Roman"/>
          <w:szCs w:val="21"/>
        </w:rPr>
        <w:t>Ultima</w:t>
      </w:r>
      <w:proofErr w:type="spellEnd"/>
      <w:r w:rsidRPr="009D64B5">
        <w:rPr>
          <w:rFonts w:ascii="Times New Roman" w:eastAsia="宋体" w:hAnsi="Times New Roman" w:cs="Times New Roman"/>
          <w:szCs w:val="21"/>
        </w:rPr>
        <w:t xml:space="preserve"> IV</w:t>
      </w:r>
      <w:r w:rsidRPr="009D64B5">
        <w:rPr>
          <w:rFonts w:ascii="宋体" w:eastAsia="宋体" w:hAnsi="宋体" w:cs="Times New Roman" w:hint="eastAsia"/>
          <w:szCs w:val="21"/>
        </w:rPr>
        <w:t>，靶材为</w:t>
      </w:r>
      <w:r w:rsidRPr="009D64B5">
        <w:rPr>
          <w:rFonts w:ascii="Times New Roman" w:eastAsia="宋体" w:hAnsi="Times New Roman" w:cs="Times New Roman"/>
          <w:szCs w:val="21"/>
        </w:rPr>
        <w:t>Cu</w:t>
      </w:r>
      <w:r w:rsidRPr="009D64B5">
        <w:rPr>
          <w:rFonts w:ascii="宋体" w:eastAsia="宋体" w:hAnsi="宋体" w:cs="Times New Roman" w:hint="eastAsia"/>
          <w:szCs w:val="21"/>
        </w:rPr>
        <w:t>，</w:t>
      </w:r>
      <w:r w:rsidRPr="009D64B5">
        <w:rPr>
          <w:rFonts w:ascii="Times New Roman" w:eastAsia="宋体" w:hAnsi="Times New Roman" w:cs="Times New Roman"/>
          <w:szCs w:val="21"/>
        </w:rPr>
        <w:t>X</w:t>
      </w:r>
      <w:r w:rsidRPr="009D64B5">
        <w:rPr>
          <w:rFonts w:ascii="宋体" w:eastAsia="宋体" w:hAnsi="宋体" w:cs="Times New Roman" w:hint="eastAsia"/>
          <w:szCs w:val="21"/>
        </w:rPr>
        <w:t>射线为</w:t>
      </w:r>
      <w:r w:rsidRPr="009D64B5">
        <w:rPr>
          <w:rFonts w:ascii="Times New Roman" w:eastAsia="宋体" w:hAnsi="Times New Roman" w:cs="Times New Roman"/>
          <w:szCs w:val="21"/>
        </w:rPr>
        <w:t>Cu Kα</w:t>
      </w:r>
      <w:r w:rsidRPr="009D64B5">
        <w:rPr>
          <w:rFonts w:ascii="宋体" w:eastAsia="宋体" w:hAnsi="宋体" w:cs="Times New Roman" w:hint="eastAsia"/>
          <w:sz w:val="24"/>
          <w:szCs w:val="24"/>
        </w:rPr>
        <w:t>。</w:t>
      </w:r>
      <w:r w:rsidRPr="009D64B5">
        <w:rPr>
          <w:rFonts w:ascii="宋体" w:eastAsia="宋体" w:hAnsi="宋体" w:cs="Times New Roman" w:hint="eastAsia"/>
          <w:szCs w:val="21"/>
        </w:rPr>
        <w:t>衍射仪工作过程中采用</w:t>
      </w:r>
      <w:r w:rsidRPr="009D64B5">
        <w:rPr>
          <w:rFonts w:ascii="Times New Roman" w:eastAsia="宋体" w:hAnsi="Times New Roman" w:cs="Times New Roman"/>
          <w:i/>
          <w:szCs w:val="21"/>
        </w:rPr>
        <w:t>α</w:t>
      </w:r>
      <w:r w:rsidRPr="009D64B5">
        <w:rPr>
          <w:rFonts w:ascii="Times New Roman" w:eastAsia="宋体" w:hAnsi="Times New Roman" w:cs="Times New Roman"/>
          <w:szCs w:val="21"/>
        </w:rPr>
        <w:t>-2</w:t>
      </w:r>
      <w:r w:rsidRPr="009D64B5">
        <w:rPr>
          <w:rFonts w:ascii="Times New Roman" w:eastAsia="宋体" w:hAnsi="Times New Roman" w:cs="Times New Roman"/>
          <w:i/>
          <w:szCs w:val="21"/>
        </w:rPr>
        <w:t>θ</w:t>
      </w:r>
      <w:r w:rsidRPr="009D64B5">
        <w:rPr>
          <w:rFonts w:ascii="宋体" w:eastAsia="宋体" w:hAnsi="宋体" w:cs="Times New Roman" w:hint="eastAsia"/>
          <w:szCs w:val="21"/>
        </w:rPr>
        <w:t>模式，其中入射</w:t>
      </w:r>
      <w:r w:rsidRPr="009D64B5">
        <w:rPr>
          <w:rFonts w:ascii="Times New Roman" w:eastAsia="宋体" w:hAnsi="Times New Roman" w:cs="Times New Roman"/>
          <w:szCs w:val="21"/>
        </w:rPr>
        <w:t>X</w:t>
      </w:r>
      <w:r w:rsidRPr="009D64B5">
        <w:rPr>
          <w:rFonts w:ascii="宋体" w:eastAsia="宋体" w:hAnsi="宋体" w:cs="Times New Roman"/>
          <w:szCs w:val="21"/>
        </w:rPr>
        <w:t>射线为平行束，入射</w:t>
      </w:r>
      <w:r w:rsidRPr="009D64B5">
        <w:rPr>
          <w:rFonts w:ascii="Times New Roman" w:eastAsia="宋体" w:hAnsi="Times New Roman" w:cs="Times New Roman"/>
          <w:szCs w:val="21"/>
        </w:rPr>
        <w:t>X</w:t>
      </w:r>
      <w:r w:rsidRPr="009D64B5">
        <w:rPr>
          <w:rFonts w:ascii="宋体" w:eastAsia="宋体" w:hAnsi="宋体" w:cs="Times New Roman"/>
          <w:szCs w:val="21"/>
        </w:rPr>
        <w:t>射线与样品夹角固定且为</w:t>
      </w:r>
      <w:r w:rsidRPr="009D64B5">
        <w:rPr>
          <w:rFonts w:ascii="Times New Roman" w:eastAsia="宋体" w:hAnsi="Times New Roman" w:cs="Times New Roman"/>
          <w:i/>
          <w:szCs w:val="21"/>
        </w:rPr>
        <w:t xml:space="preserve">α </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0.</w:t>
      </w:r>
      <w:r w:rsidRPr="009D64B5">
        <w:rPr>
          <w:rFonts w:ascii="Times New Roman" w:eastAsia="宋体" w:hAnsi="Times New Roman" w:cs="Times New Roman" w:hint="eastAsia"/>
          <w:szCs w:val="21"/>
        </w:rPr>
        <w:t>2</w:t>
      </w:r>
      <w:r w:rsidRPr="009D64B5">
        <w:rPr>
          <w:rFonts w:ascii="Times New Roman" w:eastAsia="宋体" w:hAnsi="Times New Roman" w:cs="Times New Roman"/>
          <w:szCs w:val="21"/>
        </w:rPr>
        <w:t>5°</w:t>
      </w:r>
      <w:r w:rsidRPr="009D64B5">
        <w:rPr>
          <w:rFonts w:ascii="宋体" w:eastAsia="宋体" w:hAnsi="宋体" w:cs="Times New Roman" w:hint="eastAsia"/>
          <w:szCs w:val="21"/>
        </w:rPr>
        <w:t>。</w:t>
      </w:r>
      <w:r w:rsidRPr="009D64B5">
        <w:rPr>
          <w:rFonts w:ascii="Times New Roman" w:eastAsia="宋体" w:hAnsi="Times New Roman" w:cs="Times New Roman"/>
          <w:szCs w:val="21"/>
        </w:rPr>
        <w:t>X</w:t>
      </w:r>
      <w:r w:rsidRPr="009D64B5">
        <w:rPr>
          <w:rFonts w:ascii="宋体" w:eastAsia="宋体" w:hAnsi="宋体" w:cs="Times New Roman" w:hint="eastAsia"/>
          <w:szCs w:val="21"/>
        </w:rPr>
        <w:t>射线扫描步长为</w:t>
      </w:r>
      <w:r w:rsidRPr="009D64B5">
        <w:rPr>
          <w:rFonts w:ascii="Times New Roman" w:eastAsia="宋体" w:hAnsi="Times New Roman" w:cs="Times New Roman"/>
          <w:szCs w:val="21"/>
        </w:rPr>
        <w:t>0.02°</w:t>
      </w:r>
      <w:r w:rsidRPr="009D64B5">
        <w:rPr>
          <w:rFonts w:ascii="宋体" w:eastAsia="宋体" w:hAnsi="宋体" w:cs="Times New Roman" w:hint="eastAsia"/>
          <w:szCs w:val="21"/>
        </w:rPr>
        <w:t>，每步停留时间为</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 xml:space="preserve"> s</w:t>
      </w:r>
      <w:r w:rsidRPr="009D64B5">
        <w:rPr>
          <w:rFonts w:ascii="宋体" w:eastAsia="宋体" w:hAnsi="宋体" w:cs="Times New Roman" w:hint="eastAsia"/>
          <w:szCs w:val="21"/>
        </w:rPr>
        <w:t>，每个样品用时约</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h</w:t>
      </w:r>
      <w:r w:rsidRPr="009D64B5">
        <w:rPr>
          <w:rFonts w:ascii="宋体" w:eastAsia="宋体" w:hAnsi="宋体" w:cs="Times New Roman" w:hint="eastAsia"/>
          <w:szCs w:val="21"/>
        </w:rPr>
        <w:t>。值得注意的是，由图</w:t>
      </w:r>
      <w:r w:rsidRPr="009D64B5">
        <w:rPr>
          <w:rFonts w:ascii="Times New Roman" w:eastAsia="宋体" w:hAnsi="Times New Roman" w:cs="Times New Roman"/>
          <w:szCs w:val="21"/>
        </w:rPr>
        <w:t>1</w:t>
      </w:r>
      <w:r w:rsidRPr="009D64B5">
        <w:rPr>
          <w:rFonts w:ascii="宋体" w:eastAsia="宋体" w:hAnsi="宋体" w:cs="Times New Roman" w:hint="eastAsia"/>
          <w:szCs w:val="21"/>
        </w:rPr>
        <w:t>可知，入射角为</w:t>
      </w:r>
      <w:r w:rsidRPr="009D64B5">
        <w:rPr>
          <w:rFonts w:ascii="Times New Roman" w:eastAsia="宋体" w:hAnsi="Times New Roman" w:cs="Times New Roman"/>
          <w:szCs w:val="21"/>
        </w:rPr>
        <w:t>0.25°</w:t>
      </w:r>
      <w:r w:rsidRPr="009D64B5">
        <w:rPr>
          <w:rFonts w:ascii="Times New Roman" w:eastAsia="宋体" w:hAnsi="Times New Roman" w:cs="Times New Roman" w:hint="eastAsia"/>
          <w:szCs w:val="21"/>
        </w:rPr>
        <w:t>时</w:t>
      </w:r>
      <w:r w:rsidRPr="009D64B5">
        <w:rPr>
          <w:rFonts w:ascii="宋体" w:eastAsia="宋体" w:hAnsi="宋体" w:cs="Times New Roman" w:hint="eastAsia"/>
          <w:szCs w:val="21"/>
        </w:rPr>
        <w:t>的掠入射</w:t>
      </w:r>
      <w:r w:rsidRPr="009D64B5">
        <w:rPr>
          <w:rFonts w:ascii="Times New Roman" w:eastAsia="宋体" w:hAnsi="Times New Roman" w:cs="Times New Roman"/>
          <w:szCs w:val="21"/>
        </w:rPr>
        <w:t>X</w:t>
      </w:r>
      <w:r w:rsidRPr="009D64B5">
        <w:rPr>
          <w:rFonts w:ascii="宋体" w:eastAsia="宋体" w:hAnsi="宋体" w:cs="Times New Roman" w:hint="eastAsia"/>
          <w:szCs w:val="21"/>
        </w:rPr>
        <w:t>射线在磷灰石样品中的穿透深度小于</w:t>
      </w:r>
      <w:r w:rsidRPr="009D64B5">
        <w:rPr>
          <w:rFonts w:ascii="Times New Roman" w:eastAsia="宋体" w:hAnsi="Times New Roman" w:cs="Times New Roman"/>
          <w:szCs w:val="21"/>
        </w:rPr>
        <w:t>200</w:t>
      </w:r>
      <w:r w:rsidRPr="009D64B5">
        <w:rPr>
          <w:rFonts w:ascii="Times New Roman" w:eastAsia="宋体" w:hAnsi="Times New Roman" w:cs="Times New Roman" w:hint="eastAsia"/>
          <w:szCs w:val="21"/>
        </w:rPr>
        <w:t xml:space="preserve"> </w:t>
      </w:r>
      <w:r w:rsidRPr="009D64B5">
        <w:rPr>
          <w:rFonts w:ascii="Times New Roman" w:eastAsia="宋体" w:hAnsi="Times New Roman" w:cs="Times New Roman"/>
          <w:szCs w:val="21"/>
        </w:rPr>
        <w:t>nm</w:t>
      </w:r>
      <w:r w:rsidRPr="009D64B5">
        <w:rPr>
          <w:rFonts w:ascii="宋体" w:eastAsia="宋体" w:hAnsi="宋体" w:cs="Times New Roman" w:hint="eastAsia"/>
          <w:szCs w:val="21"/>
        </w:rPr>
        <w:t>，所获得的信息均来自辐照损伤层。</w:t>
      </w:r>
    </w:p>
    <w:p w:rsidR="000723A9" w:rsidRPr="009D64B5" w:rsidRDefault="000723A9">
      <w:pPr>
        <w:spacing w:line="360" w:lineRule="auto"/>
        <w:jc w:val="center"/>
        <w:rPr>
          <w:rFonts w:ascii="宋体" w:eastAsia="宋体" w:hAnsi="宋体"/>
          <w:sz w:val="24"/>
          <w:szCs w:val="24"/>
        </w:rPr>
      </w:pPr>
      <w:r w:rsidRPr="009D64B5">
        <w:rPr>
          <w:noProof/>
        </w:rPr>
        <w:drawing>
          <wp:inline distT="0" distB="0" distL="0" distR="0">
            <wp:extent cx="4457700" cy="3219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1" t="5587" r="8123"/>
                    <a:stretch>
                      <a:fillRect/>
                    </a:stretch>
                  </pic:blipFill>
                  <pic:spPr bwMode="auto">
                    <a:xfrm>
                      <a:off x="0" y="0"/>
                      <a:ext cx="4457700" cy="3219450"/>
                    </a:xfrm>
                    <a:prstGeom prst="rect">
                      <a:avLst/>
                    </a:prstGeom>
                    <a:noFill/>
                    <a:ln>
                      <a:noFill/>
                    </a:ln>
                  </pic:spPr>
                </pic:pic>
              </a:graphicData>
            </a:graphic>
          </wp:inline>
        </w:drawing>
      </w:r>
    </w:p>
    <w:p w:rsidR="000723A9" w:rsidRPr="009D64B5" w:rsidRDefault="000723A9" w:rsidP="002B0F08">
      <w:pPr>
        <w:spacing w:line="360" w:lineRule="auto"/>
        <w:jc w:val="center"/>
        <w:rPr>
          <w:rFonts w:ascii="宋体" w:eastAsia="宋体" w:hAnsi="宋体"/>
          <w:sz w:val="18"/>
          <w:szCs w:val="18"/>
        </w:rPr>
      </w:pPr>
      <w:r w:rsidRPr="009D64B5">
        <w:rPr>
          <w:rFonts w:ascii="宋体" w:eastAsia="宋体" w:hAnsi="宋体" w:hint="eastAsia"/>
          <w:sz w:val="18"/>
          <w:szCs w:val="18"/>
        </w:rPr>
        <w:lastRenderedPageBreak/>
        <w:t>虚线为几何模型，实线为全反射模型.</w:t>
      </w:r>
    </w:p>
    <w:p w:rsidR="000723A9" w:rsidRPr="009D64B5" w:rsidRDefault="000723A9" w:rsidP="002B0F08">
      <w:pPr>
        <w:spacing w:line="360" w:lineRule="auto"/>
        <w:jc w:val="center"/>
        <w:rPr>
          <w:rFonts w:ascii="宋体" w:eastAsia="宋体" w:hAnsi="宋体"/>
          <w:sz w:val="18"/>
          <w:szCs w:val="18"/>
        </w:rPr>
      </w:pPr>
      <w:r w:rsidRPr="009D64B5">
        <w:rPr>
          <w:rFonts w:ascii="宋体" w:eastAsia="宋体" w:hAnsi="宋体" w:hint="eastAsia"/>
          <w:sz w:val="18"/>
          <w:szCs w:val="18"/>
        </w:rPr>
        <w:t>图</w:t>
      </w:r>
      <w:r w:rsidRPr="009D64B5">
        <w:rPr>
          <w:rFonts w:ascii="Times New Roman" w:eastAsia="宋体" w:hAnsi="Times New Roman" w:cs="Times New Roman" w:hint="eastAsia"/>
          <w:sz w:val="18"/>
          <w:szCs w:val="18"/>
        </w:rPr>
        <w:t>1</w:t>
      </w:r>
      <w:r w:rsidRPr="009D64B5">
        <w:rPr>
          <w:rFonts w:ascii="Times New Roman" w:eastAsia="宋体" w:hAnsi="Times New Roman" w:cs="Times New Roman"/>
          <w:sz w:val="18"/>
          <w:szCs w:val="18"/>
        </w:rPr>
        <w:t xml:space="preserve"> X</w:t>
      </w:r>
      <w:r w:rsidRPr="009D64B5">
        <w:rPr>
          <w:rFonts w:ascii="宋体" w:eastAsia="宋体" w:hAnsi="宋体"/>
          <w:sz w:val="18"/>
          <w:szCs w:val="18"/>
        </w:rPr>
        <w:t>射线</w:t>
      </w:r>
      <w:r w:rsidRPr="009D64B5">
        <w:rPr>
          <w:rFonts w:ascii="宋体" w:eastAsia="宋体" w:hAnsi="宋体" w:hint="eastAsia"/>
          <w:sz w:val="18"/>
          <w:szCs w:val="18"/>
        </w:rPr>
        <w:t>在磷灰石</w:t>
      </w:r>
      <w:r w:rsidRPr="009D64B5">
        <w:rPr>
          <w:rFonts w:ascii="宋体" w:eastAsia="宋体" w:hAnsi="宋体"/>
          <w:sz w:val="18"/>
          <w:szCs w:val="18"/>
        </w:rPr>
        <w:t>中的穿透深度与入射角关系曲线</w:t>
      </w:r>
      <w:r w:rsidRPr="009D64B5" w:rsidDel="008E0C46">
        <w:rPr>
          <w:rFonts w:ascii="宋体" w:eastAsia="宋体" w:hAnsi="宋体" w:hint="eastAsia"/>
          <w:sz w:val="18"/>
          <w:szCs w:val="18"/>
        </w:rPr>
        <w:t xml:space="preserve"> </w:t>
      </w:r>
    </w:p>
    <w:p w:rsidR="001D4E98" w:rsidRPr="001D4E98" w:rsidRDefault="000723A9" w:rsidP="001D4E98">
      <w:pPr>
        <w:spacing w:line="360" w:lineRule="auto"/>
        <w:jc w:val="center"/>
        <w:rPr>
          <w:rFonts w:ascii="Times New Roman" w:eastAsia="宋体" w:hAnsi="Times New Roman" w:cs="Times New Roman"/>
          <w:sz w:val="18"/>
          <w:szCs w:val="18"/>
        </w:rPr>
      </w:pPr>
      <w:r w:rsidRPr="009D64B5">
        <w:rPr>
          <w:rFonts w:ascii="Times New Roman" w:eastAsia="宋体" w:hAnsi="Times New Roman" w:cs="Times New Roman"/>
          <w:sz w:val="18"/>
          <w:szCs w:val="18"/>
        </w:rPr>
        <w:t>Fig.</w:t>
      </w:r>
      <w:r w:rsidRPr="009D64B5">
        <w:rPr>
          <w:rFonts w:ascii="Times New Roman" w:eastAsia="宋体" w:hAnsi="Times New Roman" w:cs="Times New Roman" w:hint="eastAsia"/>
          <w:sz w:val="18"/>
          <w:szCs w:val="18"/>
        </w:rPr>
        <w:t>1</w:t>
      </w:r>
      <w:r w:rsidRPr="009D64B5">
        <w:rPr>
          <w:rFonts w:ascii="Times New Roman" w:eastAsia="宋体" w:hAnsi="Times New Roman" w:cs="Times New Roman"/>
          <w:sz w:val="18"/>
          <w:szCs w:val="18"/>
        </w:rPr>
        <w:t xml:space="preserve"> The penetration depth of X-ray versus grazing incidence angle in apatite</w:t>
      </w:r>
    </w:p>
    <w:p w:rsidR="000723A9" w:rsidRPr="001D4E98" w:rsidRDefault="000723A9" w:rsidP="00E36AB0">
      <w:pPr>
        <w:pStyle w:val="a3"/>
        <w:numPr>
          <w:ilvl w:val="0"/>
          <w:numId w:val="4"/>
        </w:numPr>
        <w:ind w:firstLineChars="0"/>
        <w:rPr>
          <w:rFonts w:ascii="宋体" w:eastAsia="宋体" w:hAnsi="宋体"/>
          <w:b/>
          <w:sz w:val="32"/>
          <w:szCs w:val="32"/>
        </w:rPr>
      </w:pPr>
      <w:r w:rsidRPr="001D4E98">
        <w:rPr>
          <w:rFonts w:ascii="宋体" w:eastAsia="宋体" w:hAnsi="宋体" w:hint="eastAsia"/>
          <w:b/>
          <w:sz w:val="32"/>
          <w:szCs w:val="32"/>
        </w:rPr>
        <w:t>结果与讨论</w:t>
      </w:r>
    </w:p>
    <w:p w:rsidR="000723A9" w:rsidRPr="009D64B5" w:rsidRDefault="000723A9" w:rsidP="00E36AB0">
      <w:pPr>
        <w:pStyle w:val="a3"/>
        <w:widowControl/>
        <w:numPr>
          <w:ilvl w:val="1"/>
          <w:numId w:val="4"/>
        </w:numPr>
        <w:spacing w:line="360" w:lineRule="auto"/>
        <w:ind w:firstLineChars="0"/>
        <w:jc w:val="left"/>
        <w:rPr>
          <w:rFonts w:ascii="Times New Roman" w:eastAsia="宋体" w:hAnsi="Times New Roman" w:cs="Times New Roman"/>
          <w:b/>
          <w:sz w:val="28"/>
          <w:szCs w:val="28"/>
        </w:rPr>
      </w:pPr>
      <w:r w:rsidRPr="009D64B5">
        <w:rPr>
          <w:rFonts w:ascii="宋体" w:eastAsia="宋体" w:hAnsi="宋体" w:hint="eastAsia"/>
          <w:b/>
          <w:sz w:val="28"/>
          <w:szCs w:val="28"/>
        </w:rPr>
        <w:t>磷灰石的</w:t>
      </w:r>
      <w:r w:rsidRPr="009D64B5">
        <w:rPr>
          <w:rFonts w:ascii="Times New Roman" w:eastAsia="宋体" w:hAnsi="Times New Roman" w:cs="Times New Roman"/>
          <w:b/>
          <w:sz w:val="28"/>
          <w:szCs w:val="28"/>
        </w:rPr>
        <w:t>SRIM</w:t>
      </w:r>
      <w:r w:rsidRPr="009D64B5">
        <w:rPr>
          <w:rFonts w:ascii="Times New Roman" w:eastAsia="宋体" w:hAnsi="Times New Roman" w:cs="Times New Roman" w:hint="eastAsia"/>
          <w:b/>
          <w:sz w:val="28"/>
          <w:szCs w:val="28"/>
        </w:rPr>
        <w:t>模拟结果</w:t>
      </w:r>
    </w:p>
    <w:p w:rsidR="000723A9" w:rsidRPr="009D64B5" w:rsidRDefault="000723A9" w:rsidP="00AF319A">
      <w:pPr>
        <w:spacing w:line="360" w:lineRule="auto"/>
        <w:ind w:firstLineChars="200" w:firstLine="420"/>
        <w:rPr>
          <w:rFonts w:ascii="宋体" w:eastAsia="宋体" w:hAnsi="宋体"/>
          <w:szCs w:val="21"/>
        </w:rPr>
      </w:pPr>
      <w:r w:rsidRPr="009D64B5">
        <w:rPr>
          <w:rFonts w:ascii="宋体" w:eastAsia="宋体" w:hAnsi="宋体" w:hint="eastAsia"/>
          <w:szCs w:val="21"/>
        </w:rPr>
        <w:t>图2是</w:t>
      </w:r>
      <w:r w:rsidRPr="009D64B5">
        <w:rPr>
          <w:rFonts w:ascii="Times New Roman" w:eastAsia="宋体" w:hAnsi="Times New Roman" w:cs="Times New Roman"/>
          <w:szCs w:val="21"/>
        </w:rPr>
        <w:t>800</w:t>
      </w:r>
      <w:r w:rsidRPr="009D64B5">
        <w:rPr>
          <w:rFonts w:ascii="Times New Roman" w:eastAsia="宋体" w:hAnsi="Times New Roman" w:cs="Times New Roman" w:hint="eastAsia"/>
          <w:szCs w:val="21"/>
        </w:rPr>
        <w:t xml:space="preserve"> </w:t>
      </w:r>
      <w:proofErr w:type="spellStart"/>
      <w:r w:rsidRPr="009D64B5">
        <w:rPr>
          <w:rFonts w:ascii="Times New Roman" w:eastAsia="宋体" w:hAnsi="Times New Roman" w:cs="Times New Roman"/>
          <w:szCs w:val="21"/>
        </w:rPr>
        <w:t>keV</w:t>
      </w:r>
      <w:proofErr w:type="spellEnd"/>
      <w:r w:rsidRPr="009D64B5">
        <w:rPr>
          <w:rFonts w:ascii="Times New Roman" w:eastAsia="宋体" w:hAnsi="Times New Roman" w:cs="Times New Roman"/>
          <w:szCs w:val="21"/>
        </w:rPr>
        <w:t xml:space="preserve"> Kr</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在剂量为</w:t>
      </w:r>
      <w:r w:rsidRPr="009D64B5">
        <w:rPr>
          <w:rFonts w:ascii="Times New Roman" w:eastAsia="宋体" w:hAnsi="Times New Roman" w:cs="Times New Roman"/>
          <w:szCs w:val="21"/>
        </w:rPr>
        <w:t>1.0×10</w:t>
      </w:r>
      <w:r w:rsidRPr="009D64B5">
        <w:rPr>
          <w:rFonts w:ascii="Times New Roman" w:eastAsia="宋体" w:hAnsi="Times New Roman" w:cs="Times New Roman"/>
          <w:szCs w:val="21"/>
          <w:vertAlign w:val="superscript"/>
        </w:rPr>
        <w:t>14</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辐照磷灰石的</w:t>
      </w:r>
      <w:r w:rsidRPr="009D64B5">
        <w:rPr>
          <w:rFonts w:ascii="Times New Roman" w:eastAsia="宋体" w:hAnsi="Times New Roman" w:cs="Times New Roman"/>
          <w:szCs w:val="21"/>
        </w:rPr>
        <w:t>SRIM</w:t>
      </w:r>
      <w:r w:rsidRPr="009D64B5">
        <w:rPr>
          <w:rFonts w:ascii="宋体" w:eastAsia="宋体" w:hAnsi="宋体" w:hint="eastAsia"/>
          <w:szCs w:val="21"/>
        </w:rPr>
        <w:t>模拟结果。由图可知在这种辐照条件，辐照的损伤层大约</w:t>
      </w:r>
      <w:r w:rsidRPr="009D64B5">
        <w:rPr>
          <w:rFonts w:ascii="Times New Roman" w:eastAsia="宋体" w:hAnsi="Times New Roman" w:cs="Times New Roman" w:hint="eastAsia"/>
          <w:szCs w:val="21"/>
        </w:rPr>
        <w:t>7</w:t>
      </w:r>
      <w:r w:rsidRPr="009D64B5">
        <w:rPr>
          <w:rFonts w:ascii="Times New Roman" w:eastAsia="宋体" w:hAnsi="Times New Roman" w:cs="Times New Roman"/>
          <w:szCs w:val="21"/>
        </w:rPr>
        <w:t>00 nm</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300 nm</w:t>
      </w:r>
      <w:r w:rsidRPr="009D64B5">
        <w:rPr>
          <w:rFonts w:ascii="Times New Roman" w:eastAsia="宋体" w:hAnsi="Times New Roman" w:cs="Times New Roman" w:hint="eastAsia"/>
          <w:szCs w:val="21"/>
        </w:rPr>
        <w:t>左右的</w:t>
      </w:r>
      <w:proofErr w:type="spellStart"/>
      <w:r w:rsidRPr="009D64B5">
        <w:rPr>
          <w:rFonts w:ascii="Times New Roman" w:eastAsia="宋体" w:hAnsi="Times New Roman" w:cs="Times New Roman" w:hint="eastAsia"/>
          <w:szCs w:val="21"/>
        </w:rPr>
        <w:t>dpa</w:t>
      </w:r>
      <w:proofErr w:type="spellEnd"/>
      <w:r w:rsidRPr="009D64B5">
        <w:rPr>
          <w:rFonts w:ascii="Times New Roman" w:eastAsia="宋体" w:hAnsi="Times New Roman" w:cs="Times New Roman"/>
          <w:szCs w:val="21"/>
        </w:rPr>
        <w:t xml:space="preserve"> </w:t>
      </w:r>
      <w:r w:rsidRPr="009D64B5">
        <w:rPr>
          <w:rFonts w:ascii="Times New Roman" w:eastAsia="宋体" w:hAnsi="Times New Roman" w:cs="Times New Roman"/>
          <w:kern w:val="0"/>
          <w:szCs w:val="21"/>
        </w:rPr>
        <w:t>(</w:t>
      </w:r>
      <w:r w:rsidRPr="009D64B5">
        <w:rPr>
          <w:rFonts w:ascii="Times New Roman" w:eastAsia="宋体" w:hAnsi="Times New Roman" w:cs="Times New Roman"/>
          <w:szCs w:val="21"/>
        </w:rPr>
        <w:t>displacement per atom</w:t>
      </w:r>
      <w:r w:rsidRPr="009D64B5">
        <w:rPr>
          <w:rFonts w:ascii="Times New Roman" w:eastAsia="宋体" w:hAnsi="Times New Roman" w:cs="Times New Roman" w:hint="eastAsia"/>
          <w:szCs w:val="21"/>
        </w:rPr>
        <w:t>，指材料受到载能离子辐照后，每个晶格原子所发生的平均离位次数</w:t>
      </w:r>
      <w:r w:rsidRPr="009D64B5">
        <w:rPr>
          <w:rFonts w:ascii="Times New Roman" w:eastAsia="宋体" w:hAnsi="Times New Roman" w:cs="Times New Roman"/>
          <w:kern w:val="0"/>
          <w:szCs w:val="21"/>
        </w:rPr>
        <w:t>)</w:t>
      </w:r>
      <w:r w:rsidRPr="009D64B5">
        <w:rPr>
          <w:rFonts w:ascii="Times New Roman" w:eastAsia="宋体" w:hAnsi="Times New Roman" w:cs="Times New Roman" w:hint="eastAsia"/>
          <w:szCs w:val="21"/>
        </w:rPr>
        <w:t>最高。具体的</w:t>
      </w:r>
      <w:proofErr w:type="spellStart"/>
      <w:r w:rsidRPr="009D64B5">
        <w:rPr>
          <w:rFonts w:ascii="Times New Roman" w:eastAsia="宋体" w:hAnsi="Times New Roman" w:cs="Times New Roman" w:hint="eastAsia"/>
          <w:szCs w:val="21"/>
        </w:rPr>
        <w:t>dpa</w:t>
      </w:r>
      <w:proofErr w:type="spellEnd"/>
      <w:r w:rsidRPr="009D64B5">
        <w:rPr>
          <w:rFonts w:ascii="Times New Roman" w:eastAsia="宋体" w:hAnsi="Times New Roman" w:cs="Times New Roman" w:hint="eastAsia"/>
          <w:szCs w:val="21"/>
        </w:rPr>
        <w:t>和离子浓度与深度的关系如图</w:t>
      </w:r>
      <w:r w:rsidRPr="009D64B5">
        <w:rPr>
          <w:rFonts w:ascii="Times New Roman" w:eastAsia="宋体" w:hAnsi="Times New Roman" w:cs="Times New Roman" w:hint="eastAsia"/>
          <w:szCs w:val="21"/>
        </w:rPr>
        <w:t>2</w:t>
      </w:r>
      <w:r w:rsidRPr="009D64B5">
        <w:rPr>
          <w:rFonts w:ascii="Times New Roman" w:eastAsia="宋体" w:hAnsi="Times New Roman" w:cs="Times New Roman" w:hint="eastAsia"/>
          <w:szCs w:val="21"/>
        </w:rPr>
        <w:t>所示，随着辐照深度的不断增大，</w:t>
      </w:r>
      <w:proofErr w:type="spellStart"/>
      <w:r w:rsidRPr="009D64B5">
        <w:rPr>
          <w:rFonts w:ascii="Times New Roman" w:eastAsia="宋体" w:hAnsi="Times New Roman" w:cs="Times New Roman" w:hint="eastAsia"/>
          <w:szCs w:val="21"/>
        </w:rPr>
        <w:t>dpa</w:t>
      </w:r>
      <w:proofErr w:type="spellEnd"/>
      <w:r w:rsidRPr="009D64B5">
        <w:rPr>
          <w:rFonts w:ascii="Times New Roman" w:eastAsia="宋体" w:hAnsi="Times New Roman" w:cs="Times New Roman" w:hint="eastAsia"/>
          <w:szCs w:val="21"/>
        </w:rPr>
        <w:t>和离子浓度先是不断增大，在辐照深度</w:t>
      </w:r>
      <w:r w:rsidRPr="009D64B5">
        <w:rPr>
          <w:rFonts w:ascii="Times New Roman" w:eastAsia="宋体" w:hAnsi="Times New Roman" w:cs="Times New Roman" w:hint="eastAsia"/>
          <w:szCs w:val="21"/>
        </w:rPr>
        <w:t>300</w:t>
      </w:r>
      <w:r w:rsidRPr="009D64B5">
        <w:rPr>
          <w:rFonts w:ascii="Times New Roman" w:eastAsia="宋体" w:hAnsi="Times New Roman" w:cs="Times New Roman"/>
          <w:szCs w:val="21"/>
        </w:rPr>
        <w:t xml:space="preserve"> </w:t>
      </w:r>
      <w:r w:rsidRPr="009D64B5">
        <w:rPr>
          <w:rFonts w:ascii="Times New Roman" w:eastAsia="宋体" w:hAnsi="Times New Roman" w:cs="Times New Roman" w:hint="eastAsia"/>
          <w:szCs w:val="21"/>
        </w:rPr>
        <w:t>nm</w:t>
      </w:r>
      <w:r w:rsidRPr="009D64B5">
        <w:rPr>
          <w:rFonts w:ascii="Times New Roman" w:eastAsia="宋体" w:hAnsi="Times New Roman" w:cs="Times New Roman" w:hint="eastAsia"/>
          <w:szCs w:val="21"/>
        </w:rPr>
        <w:t>左右时，</w:t>
      </w:r>
      <w:proofErr w:type="spellStart"/>
      <w:r w:rsidRPr="009D64B5">
        <w:rPr>
          <w:rFonts w:ascii="Times New Roman" w:eastAsia="宋体" w:hAnsi="Times New Roman" w:cs="Times New Roman" w:hint="eastAsia"/>
          <w:szCs w:val="21"/>
        </w:rPr>
        <w:t>dpa</w:t>
      </w:r>
      <w:proofErr w:type="spellEnd"/>
      <w:r w:rsidRPr="009D64B5">
        <w:rPr>
          <w:rFonts w:ascii="Times New Roman" w:eastAsia="宋体" w:hAnsi="Times New Roman" w:cs="Times New Roman" w:hint="eastAsia"/>
          <w:szCs w:val="21"/>
        </w:rPr>
        <w:t>最大，为</w:t>
      </w:r>
      <w:r w:rsidRPr="009D64B5">
        <w:rPr>
          <w:rFonts w:ascii="Times New Roman" w:eastAsia="宋体" w:hAnsi="Times New Roman" w:cs="Times New Roman" w:hint="eastAsia"/>
          <w:szCs w:val="21"/>
        </w:rPr>
        <w:t>0.16</w:t>
      </w:r>
      <w:r w:rsidRPr="009D64B5">
        <w:rPr>
          <w:rFonts w:ascii="Times New Roman" w:eastAsia="宋体" w:hAnsi="Times New Roman" w:cs="Times New Roman"/>
          <w:szCs w:val="21"/>
        </w:rPr>
        <w:t xml:space="preserve"> </w:t>
      </w:r>
      <w:proofErr w:type="spellStart"/>
      <w:r w:rsidRPr="009D64B5">
        <w:rPr>
          <w:rFonts w:ascii="Times New Roman" w:eastAsia="宋体" w:hAnsi="Times New Roman" w:cs="Times New Roman" w:hint="eastAsia"/>
          <w:szCs w:val="21"/>
        </w:rPr>
        <w:t>dpa</w:t>
      </w:r>
      <w:proofErr w:type="spellEnd"/>
      <w:r w:rsidRPr="009D64B5">
        <w:rPr>
          <w:rFonts w:ascii="Times New Roman" w:eastAsia="宋体" w:hAnsi="Times New Roman" w:cs="Times New Roman" w:hint="eastAsia"/>
          <w:szCs w:val="21"/>
        </w:rPr>
        <w:t>左右，然后，随着辐照深度的增大，</w:t>
      </w:r>
      <w:proofErr w:type="spellStart"/>
      <w:r w:rsidRPr="009D64B5">
        <w:rPr>
          <w:rFonts w:ascii="Times New Roman" w:eastAsia="宋体" w:hAnsi="Times New Roman" w:cs="Times New Roman" w:hint="eastAsia"/>
          <w:szCs w:val="21"/>
        </w:rPr>
        <w:t>dpa</w:t>
      </w:r>
      <w:proofErr w:type="spellEnd"/>
      <w:r w:rsidRPr="009D64B5">
        <w:rPr>
          <w:rFonts w:ascii="Times New Roman" w:eastAsia="宋体" w:hAnsi="Times New Roman" w:cs="Times New Roman" w:hint="eastAsia"/>
          <w:szCs w:val="21"/>
        </w:rPr>
        <w:t>不断减小，直至</w:t>
      </w:r>
      <w:r w:rsidRPr="009D64B5">
        <w:rPr>
          <w:rFonts w:ascii="Times New Roman" w:eastAsia="宋体" w:hAnsi="Times New Roman" w:cs="Times New Roman" w:hint="eastAsia"/>
          <w:szCs w:val="21"/>
        </w:rPr>
        <w:t>700</w:t>
      </w:r>
      <w:r w:rsidRPr="009D64B5">
        <w:rPr>
          <w:rFonts w:ascii="Times New Roman" w:eastAsia="宋体" w:hAnsi="Times New Roman" w:cs="Times New Roman"/>
          <w:szCs w:val="21"/>
        </w:rPr>
        <w:t xml:space="preserve"> </w:t>
      </w:r>
      <w:r w:rsidRPr="009D64B5">
        <w:rPr>
          <w:rFonts w:ascii="Times New Roman" w:eastAsia="宋体" w:hAnsi="Times New Roman" w:cs="Times New Roman" w:hint="eastAsia"/>
          <w:szCs w:val="21"/>
        </w:rPr>
        <w:t>nm</w:t>
      </w:r>
      <w:r w:rsidRPr="009D64B5">
        <w:rPr>
          <w:rFonts w:ascii="Times New Roman" w:eastAsia="宋体" w:hAnsi="Times New Roman" w:cs="Times New Roman" w:hint="eastAsia"/>
          <w:szCs w:val="21"/>
        </w:rPr>
        <w:t>左右时变为</w:t>
      </w:r>
      <w:r w:rsidRPr="009D64B5">
        <w:rPr>
          <w:rFonts w:ascii="Times New Roman" w:eastAsia="宋体" w:hAnsi="Times New Roman" w:cs="Times New Roman" w:hint="eastAsia"/>
          <w:szCs w:val="21"/>
        </w:rPr>
        <w:t>0</w:t>
      </w:r>
      <w:r w:rsidRPr="009D64B5">
        <w:rPr>
          <w:rFonts w:ascii="Times New Roman" w:eastAsia="宋体" w:hAnsi="Times New Roman" w:cs="Times New Roman" w:hint="eastAsia"/>
          <w:szCs w:val="21"/>
        </w:rPr>
        <w:t>；在辐照深度为</w:t>
      </w:r>
      <w:r w:rsidRPr="009D64B5">
        <w:rPr>
          <w:rFonts w:ascii="Times New Roman" w:eastAsia="宋体" w:hAnsi="Times New Roman" w:cs="Times New Roman" w:hint="eastAsia"/>
          <w:szCs w:val="21"/>
        </w:rPr>
        <w:t>400</w:t>
      </w:r>
      <w:r w:rsidRPr="009D64B5">
        <w:rPr>
          <w:rFonts w:ascii="Times New Roman" w:eastAsia="宋体" w:hAnsi="Times New Roman" w:cs="Times New Roman"/>
          <w:szCs w:val="21"/>
        </w:rPr>
        <w:t xml:space="preserve"> </w:t>
      </w:r>
      <w:r w:rsidRPr="009D64B5">
        <w:rPr>
          <w:rFonts w:ascii="Times New Roman" w:eastAsia="宋体" w:hAnsi="Times New Roman" w:cs="Times New Roman" w:hint="eastAsia"/>
          <w:szCs w:val="21"/>
        </w:rPr>
        <w:t>nm</w:t>
      </w:r>
      <w:r w:rsidRPr="009D64B5">
        <w:rPr>
          <w:rFonts w:ascii="Times New Roman" w:eastAsia="宋体" w:hAnsi="Times New Roman" w:cs="Times New Roman" w:hint="eastAsia"/>
          <w:szCs w:val="21"/>
        </w:rPr>
        <w:t>左右时，离子浓度最大，为</w:t>
      </w:r>
      <w:r w:rsidRPr="009D64B5">
        <w:rPr>
          <w:rFonts w:ascii="Times New Roman" w:eastAsia="宋体" w:hAnsi="Times New Roman" w:cs="Times New Roman" w:hint="eastAsia"/>
          <w:szCs w:val="21"/>
        </w:rPr>
        <w:t>0.005</w:t>
      </w:r>
      <w:r w:rsidRPr="009D64B5">
        <w:rPr>
          <w:rFonts w:ascii="Times New Roman" w:eastAsia="宋体" w:hAnsi="Times New Roman" w:cs="Times New Roman"/>
          <w:szCs w:val="21"/>
        </w:rPr>
        <w:t xml:space="preserve"> </w:t>
      </w:r>
      <w:r w:rsidRPr="009D64B5">
        <w:rPr>
          <w:rFonts w:ascii="Times New Roman" w:eastAsia="宋体" w:hAnsi="Times New Roman" w:cs="Times New Roman" w:hint="eastAsia"/>
          <w:szCs w:val="21"/>
        </w:rPr>
        <w:t>at.</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左右，然后随着辐照深度的增大，离子浓度逐渐减小，在</w:t>
      </w:r>
      <w:r w:rsidRPr="009D64B5">
        <w:rPr>
          <w:rFonts w:ascii="Times New Roman" w:eastAsia="宋体" w:hAnsi="Times New Roman" w:cs="Times New Roman" w:hint="eastAsia"/>
          <w:szCs w:val="21"/>
        </w:rPr>
        <w:t>700</w:t>
      </w:r>
      <w:r w:rsidRPr="009D64B5">
        <w:rPr>
          <w:rFonts w:ascii="Times New Roman" w:eastAsia="宋体" w:hAnsi="Times New Roman" w:cs="Times New Roman"/>
          <w:szCs w:val="21"/>
        </w:rPr>
        <w:t xml:space="preserve"> </w:t>
      </w:r>
      <w:r w:rsidRPr="009D64B5">
        <w:rPr>
          <w:rFonts w:ascii="Times New Roman" w:eastAsia="宋体" w:hAnsi="Times New Roman" w:cs="Times New Roman" w:hint="eastAsia"/>
          <w:szCs w:val="21"/>
        </w:rPr>
        <w:t>nm</w:t>
      </w:r>
      <w:r w:rsidRPr="009D64B5">
        <w:rPr>
          <w:rFonts w:ascii="Times New Roman" w:eastAsia="宋体" w:hAnsi="Times New Roman" w:cs="Times New Roman" w:hint="eastAsia"/>
          <w:szCs w:val="21"/>
        </w:rPr>
        <w:t>左右时变为</w:t>
      </w:r>
      <w:r w:rsidRPr="009D64B5">
        <w:rPr>
          <w:rFonts w:ascii="Times New Roman" w:eastAsia="宋体" w:hAnsi="Times New Roman" w:cs="Times New Roman" w:hint="eastAsia"/>
          <w:szCs w:val="21"/>
        </w:rPr>
        <w:t>0</w:t>
      </w:r>
      <w:r w:rsidRPr="009D64B5">
        <w:rPr>
          <w:rFonts w:ascii="Times New Roman" w:eastAsia="宋体" w:hAnsi="Times New Roman" w:cs="Times New Roman" w:hint="eastAsia"/>
          <w:szCs w:val="21"/>
        </w:rPr>
        <w:t>。</w:t>
      </w:r>
    </w:p>
    <w:p w:rsidR="000723A9" w:rsidRPr="009D64B5" w:rsidRDefault="000723A9" w:rsidP="00E36AB0">
      <w:pPr>
        <w:pStyle w:val="a3"/>
        <w:widowControl/>
        <w:spacing w:line="360" w:lineRule="auto"/>
        <w:ind w:left="720" w:firstLineChars="0" w:firstLine="0"/>
        <w:jc w:val="left"/>
        <w:rPr>
          <w:rFonts w:ascii="Times New Roman" w:eastAsia="宋体" w:hAnsi="Times New Roman" w:cs="Times New Roman"/>
          <w:sz w:val="28"/>
          <w:szCs w:val="28"/>
        </w:rPr>
      </w:pPr>
      <w:r w:rsidRPr="009D64B5">
        <w:rPr>
          <w:rFonts w:ascii="Times New Roman" w:eastAsia="宋体" w:hAnsi="Times New Roman" w:cs="Times New Roman"/>
          <w:noProof/>
          <w:sz w:val="28"/>
          <w:szCs w:val="28"/>
        </w:rPr>
        <w:drawing>
          <wp:inline distT="0" distB="0" distL="0" distR="0">
            <wp:extent cx="4694555" cy="29444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4555" cy="2944495"/>
                    </a:xfrm>
                    <a:prstGeom prst="rect">
                      <a:avLst/>
                    </a:prstGeom>
                    <a:noFill/>
                  </pic:spPr>
                </pic:pic>
              </a:graphicData>
            </a:graphic>
          </wp:inline>
        </w:drawing>
      </w:r>
    </w:p>
    <w:p w:rsidR="000723A9" w:rsidRPr="009D64B5" w:rsidRDefault="000723A9" w:rsidP="009442C4">
      <w:pPr>
        <w:spacing w:line="360" w:lineRule="auto"/>
        <w:ind w:firstLineChars="700" w:firstLine="1260"/>
        <w:jc w:val="center"/>
        <w:rPr>
          <w:rFonts w:ascii="宋体" w:eastAsia="宋体" w:hAnsi="宋体"/>
          <w:sz w:val="18"/>
          <w:szCs w:val="18"/>
        </w:rPr>
      </w:pPr>
      <w:r w:rsidRPr="009D64B5">
        <w:rPr>
          <w:rFonts w:ascii="宋体" w:eastAsia="宋体" w:hAnsi="宋体" w:hint="eastAsia"/>
          <w:sz w:val="18"/>
          <w:szCs w:val="18"/>
        </w:rPr>
        <w:t xml:space="preserve">图2 </w:t>
      </w:r>
      <w:r w:rsidRPr="009D64B5">
        <w:rPr>
          <w:rFonts w:ascii="Times New Roman" w:eastAsia="宋体" w:hAnsi="Times New Roman" w:cs="Times New Roman"/>
          <w:sz w:val="18"/>
          <w:szCs w:val="18"/>
        </w:rPr>
        <w:t>800</w:t>
      </w:r>
      <w:r w:rsidRPr="009D64B5">
        <w:rPr>
          <w:rFonts w:ascii="Times New Roman" w:eastAsia="宋体" w:hAnsi="Times New Roman" w:cs="Times New Roman" w:hint="eastAsia"/>
          <w:sz w:val="18"/>
          <w:szCs w:val="18"/>
        </w:rPr>
        <w:t xml:space="preserve"> </w:t>
      </w:r>
      <w:proofErr w:type="spellStart"/>
      <w:r w:rsidRPr="009D64B5">
        <w:rPr>
          <w:rFonts w:ascii="Times New Roman" w:eastAsia="宋体" w:hAnsi="Times New Roman" w:cs="Times New Roman"/>
          <w:sz w:val="18"/>
          <w:szCs w:val="18"/>
        </w:rPr>
        <w:t>keV</w:t>
      </w:r>
      <w:proofErr w:type="spellEnd"/>
      <w:r w:rsidRPr="009D64B5">
        <w:rPr>
          <w:rFonts w:ascii="Times New Roman" w:eastAsia="宋体" w:hAnsi="Times New Roman" w:cs="Times New Roman" w:hint="eastAsia"/>
          <w:sz w:val="18"/>
          <w:szCs w:val="18"/>
        </w:rPr>
        <w:t xml:space="preserve"> </w:t>
      </w:r>
      <w:r w:rsidRPr="009D64B5">
        <w:rPr>
          <w:rFonts w:ascii="Times New Roman" w:eastAsia="宋体" w:hAnsi="Times New Roman" w:cs="Times New Roman"/>
          <w:sz w:val="18"/>
          <w:szCs w:val="18"/>
        </w:rPr>
        <w:t>K</w:t>
      </w:r>
      <w:r w:rsidRPr="009D64B5">
        <w:rPr>
          <w:rFonts w:ascii="Times New Roman" w:eastAsia="宋体" w:hAnsi="Times New Roman" w:cs="Times New Roman" w:hint="eastAsia"/>
          <w:sz w:val="18"/>
          <w:szCs w:val="18"/>
        </w:rPr>
        <w:t>r</w:t>
      </w:r>
      <w:r w:rsidRPr="009D64B5">
        <w:rPr>
          <w:rFonts w:ascii="Times New Roman" w:eastAsia="宋体" w:hAnsi="Times New Roman" w:cs="Times New Roman" w:hint="eastAsia"/>
          <w:sz w:val="18"/>
          <w:szCs w:val="18"/>
          <w:vertAlign w:val="superscript"/>
        </w:rPr>
        <w:t>2+</w:t>
      </w:r>
      <w:r w:rsidRPr="009D64B5">
        <w:rPr>
          <w:rFonts w:ascii="宋体" w:eastAsia="宋体" w:hAnsi="宋体" w:hint="eastAsia"/>
          <w:sz w:val="18"/>
          <w:szCs w:val="18"/>
        </w:rPr>
        <w:t>在</w:t>
      </w:r>
      <w:r w:rsidRPr="009D64B5">
        <w:rPr>
          <w:rFonts w:ascii="Times New Roman" w:eastAsia="宋体" w:hAnsi="Times New Roman" w:cs="Times New Roman"/>
          <w:sz w:val="18"/>
          <w:szCs w:val="18"/>
        </w:rPr>
        <w:t>1.0×10</w:t>
      </w:r>
      <w:r w:rsidRPr="009D64B5">
        <w:rPr>
          <w:rFonts w:ascii="Times New Roman" w:eastAsia="宋体" w:hAnsi="Times New Roman" w:cs="Times New Roman"/>
          <w:sz w:val="18"/>
          <w:szCs w:val="18"/>
          <w:vertAlign w:val="superscript"/>
        </w:rPr>
        <w:t>14</w:t>
      </w:r>
      <w:r w:rsidRPr="009D64B5">
        <w:rPr>
          <w:rFonts w:ascii="Times New Roman" w:eastAsia="宋体" w:hAnsi="Times New Roman" w:cs="Times New Roman"/>
          <w:sz w:val="18"/>
          <w:szCs w:val="18"/>
        </w:rPr>
        <w:t xml:space="preserve"> ions/cm</w:t>
      </w:r>
      <w:r w:rsidRPr="009D64B5">
        <w:rPr>
          <w:rFonts w:ascii="Times New Roman" w:eastAsia="宋体" w:hAnsi="Times New Roman" w:cs="Times New Roman"/>
          <w:sz w:val="18"/>
          <w:szCs w:val="18"/>
          <w:vertAlign w:val="superscript"/>
        </w:rPr>
        <w:t>2</w:t>
      </w:r>
      <w:r w:rsidRPr="009D64B5">
        <w:rPr>
          <w:rFonts w:ascii="Times New Roman" w:eastAsia="宋体" w:hAnsi="Times New Roman" w:cs="Times New Roman" w:hint="eastAsia"/>
          <w:sz w:val="18"/>
          <w:szCs w:val="18"/>
        </w:rPr>
        <w:t>剂量下</w:t>
      </w:r>
      <w:r w:rsidRPr="009D64B5">
        <w:rPr>
          <w:rFonts w:ascii="宋体" w:eastAsia="宋体" w:hAnsi="宋体"/>
          <w:sz w:val="18"/>
          <w:szCs w:val="18"/>
        </w:rPr>
        <w:t>辐照</w:t>
      </w:r>
      <w:r w:rsidRPr="009D64B5">
        <w:rPr>
          <w:rFonts w:ascii="宋体" w:eastAsia="宋体" w:hAnsi="宋体" w:hint="eastAsia"/>
          <w:sz w:val="18"/>
          <w:szCs w:val="18"/>
        </w:rPr>
        <w:t>六方结构</w:t>
      </w:r>
      <w:r w:rsidRPr="009D64B5">
        <w:rPr>
          <w:rFonts w:ascii="宋体" w:eastAsia="宋体" w:hAnsi="宋体"/>
          <w:sz w:val="18"/>
          <w:szCs w:val="18"/>
        </w:rPr>
        <w:t>磷灰石的</w:t>
      </w:r>
      <w:r w:rsidRPr="009D64B5">
        <w:rPr>
          <w:rFonts w:ascii="Times New Roman" w:eastAsia="宋体" w:hAnsi="Times New Roman" w:cs="Times New Roman"/>
          <w:sz w:val="18"/>
          <w:szCs w:val="18"/>
        </w:rPr>
        <w:t>SRIM</w:t>
      </w:r>
      <w:r w:rsidRPr="009D64B5">
        <w:rPr>
          <w:rFonts w:ascii="宋体" w:eastAsia="宋体" w:hAnsi="宋体" w:hint="eastAsia"/>
          <w:sz w:val="18"/>
          <w:szCs w:val="18"/>
        </w:rPr>
        <w:t>模拟结果</w:t>
      </w:r>
    </w:p>
    <w:p w:rsidR="000723A9" w:rsidRPr="009D64B5" w:rsidRDefault="000723A9" w:rsidP="009442C4">
      <w:pPr>
        <w:spacing w:line="360" w:lineRule="auto"/>
        <w:jc w:val="center"/>
        <w:rPr>
          <w:rFonts w:ascii="Times New Roman" w:eastAsia="宋体" w:hAnsi="Times New Roman" w:cs="Times New Roman"/>
          <w:sz w:val="18"/>
          <w:szCs w:val="18"/>
        </w:rPr>
      </w:pPr>
      <w:r w:rsidRPr="009D64B5">
        <w:rPr>
          <w:rFonts w:ascii="Times New Roman" w:eastAsia="宋体" w:hAnsi="Times New Roman" w:cs="Times New Roman"/>
          <w:sz w:val="18"/>
          <w:szCs w:val="18"/>
        </w:rPr>
        <w:t>Fig.</w:t>
      </w:r>
      <w:r w:rsidRPr="009D64B5">
        <w:rPr>
          <w:rFonts w:ascii="Times New Roman" w:eastAsia="宋体" w:hAnsi="Times New Roman" w:cs="Times New Roman" w:hint="eastAsia"/>
          <w:sz w:val="18"/>
          <w:szCs w:val="18"/>
        </w:rPr>
        <w:t xml:space="preserve">2 </w:t>
      </w:r>
      <w:r w:rsidRPr="009D64B5">
        <w:rPr>
          <w:rFonts w:ascii="Times New Roman" w:eastAsia="宋体" w:hAnsi="Times New Roman" w:cs="Times New Roman"/>
          <w:sz w:val="18"/>
          <w:szCs w:val="18"/>
        </w:rPr>
        <w:t>SRIM simulation results of 800</w:t>
      </w:r>
      <w:r w:rsidRPr="009D64B5">
        <w:rPr>
          <w:rFonts w:ascii="Times New Roman" w:eastAsia="宋体" w:hAnsi="Times New Roman" w:cs="Times New Roman" w:hint="eastAsia"/>
          <w:sz w:val="18"/>
          <w:szCs w:val="18"/>
        </w:rPr>
        <w:t xml:space="preserve"> </w:t>
      </w:r>
      <w:proofErr w:type="spellStart"/>
      <w:r w:rsidRPr="009D64B5">
        <w:rPr>
          <w:rFonts w:ascii="Times New Roman" w:eastAsia="宋体" w:hAnsi="Times New Roman" w:cs="Times New Roman"/>
          <w:sz w:val="18"/>
          <w:szCs w:val="18"/>
        </w:rPr>
        <w:t>keV</w:t>
      </w:r>
      <w:proofErr w:type="spellEnd"/>
      <w:r w:rsidRPr="009D64B5">
        <w:rPr>
          <w:rFonts w:ascii="Times New Roman" w:eastAsia="宋体" w:hAnsi="Times New Roman" w:cs="Times New Roman" w:hint="eastAsia"/>
          <w:sz w:val="18"/>
          <w:szCs w:val="18"/>
        </w:rPr>
        <w:t xml:space="preserve"> </w:t>
      </w:r>
      <w:r w:rsidRPr="009D64B5">
        <w:rPr>
          <w:rFonts w:ascii="Times New Roman" w:eastAsia="宋体" w:hAnsi="Times New Roman" w:cs="Times New Roman"/>
          <w:sz w:val="18"/>
          <w:szCs w:val="18"/>
        </w:rPr>
        <w:t>Kr</w:t>
      </w:r>
      <w:r w:rsidRPr="009D64B5">
        <w:rPr>
          <w:rFonts w:ascii="Times New Roman" w:eastAsia="宋体" w:hAnsi="Times New Roman" w:cs="Times New Roman" w:hint="eastAsia"/>
          <w:sz w:val="18"/>
          <w:szCs w:val="18"/>
          <w:vertAlign w:val="superscript"/>
        </w:rPr>
        <w:t>2+</w:t>
      </w:r>
      <w:r w:rsidRPr="009D64B5">
        <w:rPr>
          <w:rFonts w:ascii="Times New Roman" w:eastAsia="宋体" w:hAnsi="Times New Roman" w:cs="Times New Roman"/>
          <w:sz w:val="18"/>
          <w:szCs w:val="18"/>
        </w:rPr>
        <w:t xml:space="preserve"> ion irradiation in </w:t>
      </w:r>
      <w:r w:rsidRPr="009D64B5">
        <w:rPr>
          <w:rFonts w:ascii="Times New Roman" w:eastAsia="宋体" w:hAnsi="Times New Roman" w:cs="Times New Roman" w:hint="eastAsia"/>
          <w:sz w:val="18"/>
          <w:szCs w:val="18"/>
        </w:rPr>
        <w:t>h</w:t>
      </w:r>
      <w:r w:rsidRPr="009D64B5">
        <w:rPr>
          <w:rStyle w:val="shorttext"/>
          <w:rFonts w:ascii="Times New Roman" w:hAnsi="Times New Roman" w:cs="Times New Roman"/>
          <w:sz w:val="18"/>
          <w:szCs w:val="18"/>
        </w:rPr>
        <w:t>exagonal structure</w:t>
      </w:r>
      <w:r w:rsidRPr="009D64B5">
        <w:rPr>
          <w:rFonts w:ascii="Times New Roman" w:eastAsia="宋体" w:hAnsi="Times New Roman" w:cs="Times New Roman"/>
          <w:sz w:val="18"/>
          <w:szCs w:val="18"/>
        </w:rPr>
        <w:t xml:space="preserve"> apatite </w:t>
      </w:r>
      <w:r w:rsidRPr="009D64B5">
        <w:rPr>
          <w:rFonts w:ascii="Times New Roman" w:eastAsia="宋体" w:hAnsi="Times New Roman" w:cs="Times New Roman" w:hint="eastAsia"/>
          <w:sz w:val="18"/>
          <w:szCs w:val="18"/>
        </w:rPr>
        <w:t xml:space="preserve">at the dose of </w:t>
      </w:r>
      <w:r w:rsidRPr="009D64B5">
        <w:rPr>
          <w:rFonts w:ascii="Times New Roman" w:eastAsia="宋体" w:hAnsi="Times New Roman" w:cs="Times New Roman"/>
          <w:sz w:val="18"/>
          <w:szCs w:val="18"/>
        </w:rPr>
        <w:t>1.0×10</w:t>
      </w:r>
      <w:r w:rsidRPr="009D64B5">
        <w:rPr>
          <w:rFonts w:ascii="Times New Roman" w:eastAsia="宋体" w:hAnsi="Times New Roman" w:cs="Times New Roman"/>
          <w:sz w:val="18"/>
          <w:szCs w:val="18"/>
          <w:vertAlign w:val="superscript"/>
        </w:rPr>
        <w:t xml:space="preserve">14 </w:t>
      </w:r>
      <w:r w:rsidRPr="009D64B5">
        <w:rPr>
          <w:rFonts w:ascii="Times New Roman" w:eastAsia="宋体" w:hAnsi="Times New Roman" w:cs="Times New Roman"/>
          <w:sz w:val="18"/>
          <w:szCs w:val="18"/>
        </w:rPr>
        <w:t>ions/cm</w:t>
      </w:r>
      <w:r w:rsidRPr="009D64B5">
        <w:rPr>
          <w:rFonts w:ascii="Times New Roman" w:eastAsia="宋体" w:hAnsi="Times New Roman" w:cs="Times New Roman"/>
          <w:sz w:val="18"/>
          <w:szCs w:val="18"/>
          <w:vertAlign w:val="superscript"/>
        </w:rPr>
        <w:t>2</w:t>
      </w:r>
    </w:p>
    <w:p w:rsidR="000723A9" w:rsidRPr="009D64B5" w:rsidRDefault="000723A9" w:rsidP="00E36AB0">
      <w:pPr>
        <w:pStyle w:val="a3"/>
        <w:widowControl/>
        <w:numPr>
          <w:ilvl w:val="1"/>
          <w:numId w:val="4"/>
        </w:numPr>
        <w:spacing w:line="360" w:lineRule="auto"/>
        <w:ind w:firstLineChars="0"/>
        <w:jc w:val="left"/>
        <w:rPr>
          <w:rFonts w:ascii="宋体" w:eastAsia="宋体" w:hAnsi="宋体"/>
          <w:b/>
          <w:sz w:val="28"/>
          <w:szCs w:val="28"/>
        </w:rPr>
      </w:pPr>
      <w:r w:rsidRPr="009D64B5">
        <w:rPr>
          <w:rFonts w:ascii="宋体" w:eastAsia="宋体" w:hAnsi="宋体" w:hint="eastAsia"/>
          <w:b/>
          <w:sz w:val="28"/>
          <w:szCs w:val="28"/>
        </w:rPr>
        <w:t>磷灰石的常规</w:t>
      </w:r>
      <w:r w:rsidRPr="009D64B5">
        <w:rPr>
          <w:rFonts w:ascii="Times New Roman" w:eastAsia="宋体" w:hAnsi="Times New Roman" w:cs="Times New Roman"/>
          <w:b/>
          <w:sz w:val="28"/>
          <w:szCs w:val="28"/>
        </w:rPr>
        <w:t>XRD</w:t>
      </w:r>
      <w:r w:rsidRPr="009D64B5">
        <w:rPr>
          <w:rFonts w:ascii="宋体" w:eastAsia="宋体" w:hAnsi="宋体" w:hint="eastAsia"/>
          <w:b/>
          <w:sz w:val="28"/>
          <w:szCs w:val="28"/>
        </w:rPr>
        <w:t>图谱分析</w:t>
      </w:r>
    </w:p>
    <w:p w:rsidR="000723A9" w:rsidRPr="009D64B5" w:rsidRDefault="000723A9" w:rsidP="00E22399">
      <w:pPr>
        <w:widowControl/>
        <w:spacing w:line="360" w:lineRule="auto"/>
        <w:ind w:firstLineChars="200" w:firstLine="420"/>
        <w:jc w:val="left"/>
        <w:rPr>
          <w:rFonts w:ascii="Times New Roman" w:eastAsia="宋体" w:hAnsi="Times New Roman" w:cs="Times New Roman"/>
          <w:kern w:val="0"/>
          <w:szCs w:val="21"/>
        </w:rPr>
      </w:pPr>
      <w:r w:rsidRPr="009D64B5">
        <w:rPr>
          <w:rFonts w:ascii="宋体" w:eastAsia="宋体" w:hAnsi="宋体" w:hint="eastAsia"/>
          <w:szCs w:val="21"/>
        </w:rPr>
        <w:t>图3给出了实验制得的</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i/>
          <w:szCs w:val="21"/>
        </w:rPr>
        <w:t xml:space="preserve">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宋体" w:eastAsia="宋体" w:hAnsi="宋体" w:hint="eastAsia"/>
          <w:szCs w:val="21"/>
        </w:rPr>
        <w:t>磷灰石的常规</w:t>
      </w:r>
      <w:r w:rsidRPr="009D64B5">
        <w:rPr>
          <w:rFonts w:ascii="Times New Roman" w:eastAsia="宋体" w:hAnsi="Times New Roman" w:cs="Times New Roman"/>
          <w:szCs w:val="21"/>
        </w:rPr>
        <w:t>XRD</w:t>
      </w:r>
      <w:r w:rsidRPr="009D64B5">
        <w:rPr>
          <w:rFonts w:ascii="宋体" w:eastAsia="宋体" w:hAnsi="宋体" w:hint="eastAsia"/>
          <w:szCs w:val="21"/>
        </w:rPr>
        <w:t>图谱和标准的磷灰石结构的峰（标准峰来自</w:t>
      </w:r>
      <w:r w:rsidRPr="009D64B5">
        <w:rPr>
          <w:rFonts w:ascii="Times New Roman" w:eastAsia="宋体" w:hAnsi="Times New Roman" w:cs="Times New Roman"/>
          <w:szCs w:val="21"/>
        </w:rPr>
        <w:t>XRD</w:t>
      </w:r>
      <w:r w:rsidRPr="009D64B5">
        <w:rPr>
          <w:rFonts w:ascii="宋体" w:eastAsia="宋体" w:hAnsi="宋体" w:hint="eastAsia"/>
          <w:szCs w:val="21"/>
        </w:rPr>
        <w:t>数据库，型号为</w:t>
      </w:r>
      <w:r w:rsidRPr="009D64B5">
        <w:rPr>
          <w:rFonts w:ascii="Times New Roman" w:eastAsia="宋体" w:hAnsi="Times New Roman" w:cs="Times New Roman"/>
          <w:kern w:val="0"/>
          <w:szCs w:val="21"/>
        </w:rPr>
        <w:t>PDF#76-0558</w:t>
      </w:r>
      <w:r w:rsidRPr="009D64B5">
        <w:rPr>
          <w:rFonts w:ascii="宋体" w:eastAsia="宋体" w:hAnsi="宋体" w:hint="eastAsia"/>
          <w:szCs w:val="21"/>
        </w:rPr>
        <w:t>）。另外</w:t>
      </w:r>
      <w:r w:rsidRPr="009D64B5">
        <w:rPr>
          <w:rFonts w:ascii="Times New Roman" w:eastAsia="宋体" w:hAnsi="Times New Roman" w:cs="Times New Roman" w:hint="eastAsia"/>
          <w:kern w:val="0"/>
          <w:szCs w:val="21"/>
        </w:rPr>
        <w:t>，在特</w:t>
      </w:r>
      <w:r w:rsidRPr="009D64B5">
        <w:rPr>
          <w:rFonts w:ascii="Times New Roman" w:eastAsia="宋体" w:hAnsi="Times New Roman" w:cs="Times New Roman" w:hint="eastAsia"/>
          <w:kern w:val="0"/>
          <w:szCs w:val="21"/>
        </w:rPr>
        <w:lastRenderedPageBreak/>
        <w:t>征峰</w:t>
      </w:r>
      <w:bookmarkStart w:id="2" w:name="_Hlk479674257"/>
      <w:r w:rsidRPr="009D64B5">
        <w:rPr>
          <w:rFonts w:ascii="Times New Roman" w:eastAsia="宋体" w:hAnsi="Times New Roman" w:cs="Times New Roman"/>
          <w:kern w:val="0"/>
          <w:szCs w:val="21"/>
        </w:rPr>
        <w:t>(211)</w:t>
      </w:r>
      <w:bookmarkEnd w:id="2"/>
      <w:r w:rsidRPr="009D64B5">
        <w:rPr>
          <w:rFonts w:ascii="Times New Roman" w:eastAsia="宋体" w:hAnsi="Times New Roman" w:cs="Times New Roman" w:hint="eastAsia"/>
          <w:kern w:val="0"/>
          <w:szCs w:val="21"/>
        </w:rPr>
        <w:t>，</w:t>
      </w:r>
      <w:r w:rsidRPr="009D64B5">
        <w:rPr>
          <w:rFonts w:ascii="Times New Roman" w:eastAsia="宋体" w:hAnsi="Times New Roman" w:cs="Times New Roman"/>
          <w:kern w:val="0"/>
          <w:szCs w:val="21"/>
        </w:rPr>
        <w:t>(11</w:t>
      </w:r>
      <w:r w:rsidRPr="009D64B5">
        <w:rPr>
          <w:rFonts w:ascii="Times New Roman" w:eastAsia="宋体" w:hAnsi="Times New Roman" w:cs="Times New Roman" w:hint="eastAsia"/>
          <w:kern w:val="0"/>
          <w:szCs w:val="21"/>
        </w:rPr>
        <w:t>2</w:t>
      </w:r>
      <w:r w:rsidRPr="009D64B5">
        <w:rPr>
          <w:rFonts w:ascii="Times New Roman" w:eastAsia="宋体" w:hAnsi="Times New Roman" w:cs="Times New Roman"/>
          <w:kern w:val="0"/>
          <w:szCs w:val="21"/>
        </w:rPr>
        <w:t>)</w:t>
      </w:r>
      <w:r w:rsidRPr="009D64B5">
        <w:rPr>
          <w:rFonts w:ascii="Times New Roman" w:eastAsia="宋体" w:hAnsi="Times New Roman" w:cs="Times New Roman" w:hint="eastAsia"/>
          <w:kern w:val="0"/>
          <w:szCs w:val="21"/>
        </w:rPr>
        <w:t>，</w:t>
      </w:r>
      <w:r w:rsidRPr="009D64B5">
        <w:rPr>
          <w:rFonts w:ascii="Times New Roman" w:eastAsia="宋体" w:hAnsi="Times New Roman" w:cs="Times New Roman"/>
          <w:kern w:val="0"/>
          <w:szCs w:val="21"/>
        </w:rPr>
        <w:t>(</w:t>
      </w:r>
      <w:r w:rsidRPr="009D64B5">
        <w:rPr>
          <w:rFonts w:ascii="Times New Roman" w:eastAsia="宋体" w:hAnsi="Times New Roman" w:cs="Times New Roman" w:hint="eastAsia"/>
          <w:kern w:val="0"/>
          <w:szCs w:val="21"/>
        </w:rPr>
        <w:t>300</w:t>
      </w:r>
      <w:r w:rsidRPr="009D64B5">
        <w:rPr>
          <w:rFonts w:ascii="Times New Roman" w:eastAsia="宋体" w:hAnsi="Times New Roman" w:cs="Times New Roman"/>
          <w:kern w:val="0"/>
          <w:szCs w:val="21"/>
        </w:rPr>
        <w:t>)</w:t>
      </w:r>
      <w:r w:rsidRPr="009D64B5">
        <w:rPr>
          <w:rFonts w:ascii="Times New Roman" w:eastAsia="宋体" w:hAnsi="Times New Roman" w:cs="Times New Roman" w:hint="eastAsia"/>
          <w:kern w:val="0"/>
          <w:szCs w:val="21"/>
        </w:rPr>
        <w:t>的位置，给出了其放大之后的图谱。通过图谱可知：随着</w:t>
      </w:r>
      <w:r w:rsidRPr="009D64B5">
        <w:rPr>
          <w:rFonts w:ascii="Times New Roman" w:eastAsia="宋体" w:hAnsi="Times New Roman" w:cs="Times New Roman"/>
          <w:kern w:val="0"/>
          <w:szCs w:val="21"/>
        </w:rPr>
        <w:t>Cl/F</w:t>
      </w:r>
      <w:r w:rsidRPr="009D64B5">
        <w:rPr>
          <w:rFonts w:ascii="Times New Roman" w:eastAsia="宋体" w:hAnsi="Times New Roman" w:cs="Times New Roman" w:hint="eastAsia"/>
          <w:kern w:val="0"/>
          <w:szCs w:val="21"/>
        </w:rPr>
        <w:t>比例的减小，特征峰</w:t>
      </w:r>
      <w:r w:rsidRPr="009D64B5">
        <w:rPr>
          <w:rFonts w:ascii="Times New Roman" w:eastAsia="宋体" w:hAnsi="Times New Roman" w:cs="Times New Roman"/>
          <w:kern w:val="0"/>
          <w:szCs w:val="21"/>
        </w:rPr>
        <w:t>(211)</w:t>
      </w:r>
      <w:r w:rsidRPr="009D64B5">
        <w:rPr>
          <w:rFonts w:ascii="Times New Roman" w:eastAsia="宋体" w:hAnsi="Times New Roman" w:cs="Times New Roman" w:hint="eastAsia"/>
          <w:kern w:val="0"/>
          <w:szCs w:val="21"/>
        </w:rPr>
        <w:t>和</w:t>
      </w:r>
      <w:r w:rsidRPr="009D64B5">
        <w:rPr>
          <w:rFonts w:ascii="Times New Roman" w:eastAsia="宋体" w:hAnsi="Times New Roman" w:cs="Times New Roman"/>
          <w:kern w:val="0"/>
          <w:szCs w:val="21"/>
        </w:rPr>
        <w:t>(300)</w:t>
      </w:r>
      <w:r w:rsidRPr="009D64B5">
        <w:rPr>
          <w:rFonts w:ascii="Times New Roman" w:eastAsia="宋体" w:hAnsi="Times New Roman" w:cs="Times New Roman" w:hint="eastAsia"/>
          <w:kern w:val="0"/>
          <w:szCs w:val="21"/>
        </w:rPr>
        <w:t>的</w:t>
      </w:r>
      <w:r w:rsidRPr="009D64B5">
        <w:rPr>
          <w:rFonts w:ascii="Times New Roman" w:eastAsia="宋体" w:hAnsi="Times New Roman" w:cs="Times New Roman"/>
          <w:kern w:val="0"/>
          <w:szCs w:val="21"/>
        </w:rPr>
        <w:t>2</w:t>
      </w:r>
      <w:r w:rsidRPr="009D64B5">
        <w:rPr>
          <w:rFonts w:ascii="Times New Roman" w:eastAsia="宋体" w:hAnsi="Times New Roman" w:cs="Times New Roman"/>
          <w:i/>
          <w:kern w:val="0"/>
          <w:szCs w:val="21"/>
        </w:rPr>
        <w:t>θ</w:t>
      </w:r>
      <w:r w:rsidRPr="009D64B5">
        <w:rPr>
          <w:rFonts w:ascii="Times New Roman" w:eastAsia="宋体" w:hAnsi="Times New Roman" w:cs="Times New Roman" w:hint="eastAsia"/>
          <w:kern w:val="0"/>
          <w:szCs w:val="21"/>
        </w:rPr>
        <w:t>值均有一定程度的增大，特征峰</w:t>
      </w:r>
      <w:r w:rsidRPr="009D64B5">
        <w:rPr>
          <w:rFonts w:ascii="Times New Roman" w:eastAsia="宋体" w:hAnsi="Times New Roman" w:cs="Times New Roman"/>
          <w:szCs w:val="21"/>
        </w:rPr>
        <w:t>(</w:t>
      </w:r>
      <w:r w:rsidRPr="009D64B5">
        <w:rPr>
          <w:rFonts w:ascii="Times New Roman" w:eastAsia="宋体" w:hAnsi="Times New Roman" w:cs="Times New Roman" w:hint="eastAsia"/>
          <w:kern w:val="0"/>
          <w:szCs w:val="21"/>
        </w:rPr>
        <w:t>112</w:t>
      </w:r>
      <w:r w:rsidRPr="009D64B5">
        <w:rPr>
          <w:rFonts w:ascii="Times New Roman" w:eastAsia="宋体" w:hAnsi="Times New Roman" w:cs="Times New Roman"/>
          <w:szCs w:val="21"/>
        </w:rPr>
        <w:t>)</w:t>
      </w:r>
      <w:r w:rsidRPr="009D64B5">
        <w:rPr>
          <w:rFonts w:ascii="Times New Roman" w:eastAsia="宋体" w:hAnsi="Times New Roman" w:cs="Times New Roman" w:hint="eastAsia"/>
          <w:kern w:val="0"/>
          <w:szCs w:val="21"/>
        </w:rPr>
        <w:t>的位置基本保持不变。</w:t>
      </w:r>
    </w:p>
    <w:p w:rsidR="000723A9" w:rsidRPr="009D64B5" w:rsidRDefault="000723A9" w:rsidP="00E22399">
      <w:pPr>
        <w:widowControl/>
        <w:spacing w:line="360" w:lineRule="auto"/>
        <w:ind w:firstLineChars="200" w:firstLine="420"/>
        <w:jc w:val="left"/>
        <w:rPr>
          <w:rFonts w:ascii="Times New Roman" w:eastAsia="宋体" w:hAnsi="Times New Roman" w:cs="Times New Roman"/>
          <w:kern w:val="0"/>
          <w:szCs w:val="21"/>
        </w:rPr>
      </w:pPr>
      <w:r w:rsidRPr="009D64B5">
        <w:rPr>
          <w:rFonts w:ascii="Times New Roman" w:eastAsia="宋体" w:hAnsi="Times New Roman" w:hint="eastAsia"/>
          <w:kern w:val="0"/>
          <w:szCs w:val="21"/>
        </w:rPr>
        <w:t>由于</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i/>
          <w:szCs w:val="21"/>
        </w:rPr>
        <w:t xml:space="preserve">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宋体" w:eastAsia="宋体" w:hAnsi="宋体" w:hint="eastAsia"/>
          <w:szCs w:val="21"/>
        </w:rPr>
        <w:t>磷灰石</w:t>
      </w:r>
      <w:r w:rsidRPr="009D64B5">
        <w:rPr>
          <w:rFonts w:ascii="宋体" w:eastAsia="宋体" w:hAnsi="宋体" w:hint="eastAsia"/>
          <w:kern w:val="0"/>
          <w:szCs w:val="21"/>
        </w:rPr>
        <w:t>都是六方磷灰石结构，只是在磷灰石特征峰的位置上有些许差异</w:t>
      </w:r>
      <w:r w:rsidRPr="009D64B5">
        <w:rPr>
          <w:rFonts w:ascii="Times New Roman" w:eastAsia="宋体" w:hAnsi="Times New Roman"/>
          <w:noProof/>
          <w:kern w:val="0"/>
          <w:szCs w:val="21"/>
          <w:vertAlign w:val="superscript"/>
        </w:rPr>
        <w:t>[1</w:t>
      </w:r>
      <w:r w:rsidRPr="009D64B5">
        <w:rPr>
          <w:rFonts w:ascii="Times New Roman" w:eastAsia="宋体" w:hAnsi="Times New Roman" w:hint="eastAsia"/>
          <w:noProof/>
          <w:kern w:val="0"/>
          <w:szCs w:val="21"/>
          <w:vertAlign w:val="superscript"/>
        </w:rPr>
        <w:t>4</w:t>
      </w:r>
      <w:r w:rsidRPr="009D64B5">
        <w:rPr>
          <w:rFonts w:ascii="Times New Roman" w:eastAsia="宋体" w:hAnsi="Times New Roman"/>
          <w:noProof/>
          <w:kern w:val="0"/>
          <w:szCs w:val="21"/>
          <w:vertAlign w:val="superscript"/>
        </w:rPr>
        <w:t>]</w:t>
      </w:r>
      <w:r w:rsidRPr="009D64B5">
        <w:rPr>
          <w:rFonts w:ascii="Times New Roman" w:eastAsia="宋体" w:hAnsi="Times New Roman" w:hint="eastAsia"/>
          <w:kern w:val="0"/>
          <w:szCs w:val="21"/>
        </w:rPr>
        <w:t>。</w:t>
      </w:r>
      <w:r w:rsidRPr="009D64B5">
        <w:rPr>
          <w:rFonts w:ascii="Times New Roman" w:eastAsia="宋体" w:hAnsi="Times New Roman" w:cs="Times New Roman" w:hint="eastAsia"/>
          <w:kern w:val="0"/>
          <w:szCs w:val="21"/>
        </w:rPr>
        <w:t>理论上，对于阳离子为</w:t>
      </w:r>
      <w:r w:rsidRPr="009D64B5">
        <w:rPr>
          <w:rFonts w:ascii="Times New Roman" w:eastAsia="宋体" w:hAnsi="Times New Roman" w:cs="Times New Roman"/>
          <w:kern w:val="0"/>
          <w:szCs w:val="21"/>
        </w:rPr>
        <w:t>Ca</w:t>
      </w:r>
      <w:r w:rsidRPr="009D64B5">
        <w:rPr>
          <w:rFonts w:ascii="Times New Roman" w:eastAsia="宋体" w:hAnsi="Times New Roman" w:cs="Times New Roman"/>
          <w:kern w:val="0"/>
          <w:szCs w:val="21"/>
          <w:vertAlign w:val="superscript"/>
        </w:rPr>
        <w:t>2+</w:t>
      </w:r>
      <w:r w:rsidRPr="009D64B5">
        <w:rPr>
          <w:rFonts w:ascii="Times New Roman" w:eastAsia="宋体" w:hAnsi="Times New Roman" w:cs="Times New Roman" w:hint="eastAsia"/>
          <w:kern w:val="0"/>
          <w:szCs w:val="21"/>
        </w:rPr>
        <w:t>的磷灰石，</w:t>
      </w:r>
      <w:r w:rsidRPr="009D64B5">
        <w:rPr>
          <w:rFonts w:ascii="Times New Roman" w:eastAsia="宋体" w:hAnsi="Times New Roman" w:cs="Times New Roman"/>
          <w:szCs w:val="21"/>
        </w:rPr>
        <w:t>(</w:t>
      </w:r>
      <w:r w:rsidRPr="009D64B5">
        <w:rPr>
          <w:rFonts w:ascii="Times New Roman" w:eastAsia="宋体" w:hAnsi="Times New Roman" w:cs="Times New Roman"/>
          <w:kern w:val="0"/>
          <w:szCs w:val="21"/>
        </w:rPr>
        <w:t>112</w:t>
      </w:r>
      <w:r w:rsidRPr="009D64B5">
        <w:rPr>
          <w:rFonts w:ascii="Times New Roman" w:eastAsia="宋体" w:hAnsi="Times New Roman" w:cs="Times New Roman"/>
          <w:szCs w:val="21"/>
        </w:rPr>
        <w:t>)</w:t>
      </w:r>
      <w:r w:rsidRPr="009D64B5">
        <w:rPr>
          <w:rFonts w:ascii="Times New Roman" w:eastAsia="宋体" w:hAnsi="Times New Roman" w:cs="Times New Roman" w:hint="eastAsia"/>
          <w:kern w:val="0"/>
          <w:szCs w:val="21"/>
        </w:rPr>
        <w:t>特征峰</w:t>
      </w:r>
      <w:r w:rsidRPr="009D64B5">
        <w:rPr>
          <w:rFonts w:ascii="Times New Roman" w:eastAsia="宋体" w:hAnsi="Times New Roman" w:cs="Times New Roman"/>
          <w:kern w:val="0"/>
          <w:szCs w:val="21"/>
        </w:rPr>
        <w:t>2</w:t>
      </w:r>
      <w:r w:rsidRPr="009D64B5">
        <w:rPr>
          <w:rFonts w:ascii="Times New Roman" w:eastAsia="宋体" w:hAnsi="Times New Roman" w:cs="Times New Roman"/>
          <w:i/>
          <w:kern w:val="0"/>
          <w:szCs w:val="21"/>
        </w:rPr>
        <w:t>θ</w:t>
      </w:r>
      <w:r w:rsidRPr="009D64B5">
        <w:rPr>
          <w:rFonts w:ascii="Times New Roman" w:eastAsia="宋体" w:hAnsi="Times New Roman" w:cs="Times New Roman" w:hint="eastAsia"/>
          <w:kern w:val="0"/>
          <w:szCs w:val="21"/>
        </w:rPr>
        <w:t>值不随</w:t>
      </w:r>
      <w:r w:rsidRPr="009D64B5">
        <w:rPr>
          <w:rFonts w:ascii="Times New Roman" w:eastAsia="宋体" w:hAnsi="Times New Roman" w:cs="Times New Roman"/>
          <w:kern w:val="0"/>
          <w:szCs w:val="21"/>
        </w:rPr>
        <w:t>X</w:t>
      </w:r>
      <w:r w:rsidRPr="009D64B5">
        <w:rPr>
          <w:rFonts w:ascii="Times New Roman" w:eastAsia="宋体" w:hAnsi="Times New Roman" w:cs="Times New Roman" w:hint="eastAsia"/>
          <w:kern w:val="0"/>
          <w:szCs w:val="21"/>
        </w:rPr>
        <w:t>离子的变化而变化，</w:t>
      </w:r>
      <w:r w:rsidRPr="009D64B5">
        <w:rPr>
          <w:rFonts w:ascii="Times New Roman" w:eastAsia="宋体" w:hAnsi="Times New Roman" w:cs="Times New Roman"/>
          <w:kern w:val="0"/>
          <w:szCs w:val="21"/>
        </w:rPr>
        <w:t>2</w:t>
      </w:r>
      <w:r w:rsidRPr="009D64B5">
        <w:rPr>
          <w:rFonts w:ascii="Times New Roman" w:eastAsia="宋体" w:hAnsi="Times New Roman" w:cs="Times New Roman"/>
          <w:i/>
          <w:kern w:val="0"/>
          <w:szCs w:val="21"/>
        </w:rPr>
        <w:t>θ</w:t>
      </w:r>
      <w:r w:rsidRPr="009D64B5">
        <w:rPr>
          <w:rFonts w:ascii="Times New Roman" w:eastAsia="宋体" w:hAnsi="Times New Roman" w:cs="Times New Roman" w:hint="eastAsia"/>
          <w:kern w:val="0"/>
          <w:szCs w:val="21"/>
        </w:rPr>
        <w:t>保持在</w:t>
      </w:r>
      <w:r w:rsidRPr="009D64B5">
        <w:rPr>
          <w:rFonts w:ascii="Times New Roman" w:eastAsia="宋体" w:hAnsi="Times New Roman" w:cs="Times New Roman"/>
          <w:kern w:val="0"/>
          <w:szCs w:val="21"/>
        </w:rPr>
        <w:t>32.2°</w:t>
      </w:r>
      <w:r w:rsidRPr="009D64B5">
        <w:rPr>
          <w:rFonts w:ascii="Times New Roman" w:eastAsia="宋体" w:hAnsi="Times New Roman" w:cs="Times New Roman" w:hint="eastAsia"/>
          <w:kern w:val="0"/>
          <w:szCs w:val="21"/>
        </w:rPr>
        <w:t>左右。</w:t>
      </w:r>
      <w:bookmarkStart w:id="3" w:name="_Hlk479751530"/>
      <w:r w:rsidRPr="009D64B5">
        <w:rPr>
          <w:rFonts w:ascii="Times New Roman" w:eastAsia="宋体" w:hAnsi="Times New Roman" w:cs="Times New Roman" w:hint="eastAsia"/>
          <w:kern w:val="0"/>
          <w:szCs w:val="21"/>
        </w:rPr>
        <w:t>在</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i/>
          <w:szCs w:val="21"/>
        </w:rPr>
        <w:t xml:space="preserve">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宋体" w:eastAsia="宋体" w:hAnsi="宋体" w:hint="eastAsia"/>
          <w:szCs w:val="21"/>
        </w:rPr>
        <w:t>磷灰石</w:t>
      </w:r>
      <w:r w:rsidRPr="009D64B5">
        <w:rPr>
          <w:rFonts w:ascii="Times New Roman" w:eastAsia="宋体" w:hAnsi="Times New Roman" w:cs="Times New Roman" w:hint="eastAsia"/>
          <w:kern w:val="0"/>
          <w:szCs w:val="21"/>
        </w:rPr>
        <w:t>中，</w:t>
      </w:r>
      <w:r w:rsidRPr="009D64B5">
        <w:rPr>
          <w:rFonts w:ascii="宋体" w:eastAsia="宋体" w:hAnsi="宋体" w:hint="eastAsia"/>
        </w:rPr>
        <w:t>F和</w:t>
      </w:r>
      <w:r w:rsidRPr="009D64B5">
        <w:rPr>
          <w:rFonts w:ascii="Times New Roman" w:eastAsia="宋体" w:hAnsi="Times New Roman" w:cs="Times New Roman"/>
        </w:rPr>
        <w:t>Cl</w:t>
      </w:r>
      <w:r w:rsidRPr="009D64B5">
        <w:rPr>
          <w:rFonts w:ascii="宋体" w:eastAsia="宋体" w:hAnsi="宋体" w:hint="eastAsia"/>
        </w:rPr>
        <w:t>位于磷氧四面体和</w:t>
      </w:r>
      <w:r w:rsidRPr="009D64B5">
        <w:rPr>
          <w:rFonts w:ascii="Times New Roman" w:eastAsia="宋体" w:hAnsi="Times New Roman" w:cs="Times New Roman"/>
        </w:rPr>
        <w:t>Ca</w:t>
      </w:r>
      <w:r w:rsidRPr="009D64B5">
        <w:rPr>
          <w:rFonts w:ascii="宋体" w:eastAsia="宋体" w:hAnsi="宋体" w:hint="eastAsia"/>
        </w:rPr>
        <w:t>离子构成的结构通道中，由于</w:t>
      </w:r>
      <w:r w:rsidRPr="009D64B5">
        <w:rPr>
          <w:rFonts w:ascii="Times New Roman" w:eastAsia="宋体" w:hAnsi="Times New Roman" w:cs="Times New Roman"/>
        </w:rPr>
        <w:t>Cl</w:t>
      </w:r>
      <w:r w:rsidRPr="009D64B5">
        <w:rPr>
          <w:rFonts w:ascii="宋体" w:eastAsia="宋体" w:hAnsi="宋体" w:hint="eastAsia"/>
        </w:rPr>
        <w:t>离子半径大于</w:t>
      </w:r>
      <w:r w:rsidRPr="009D64B5">
        <w:rPr>
          <w:rFonts w:ascii="Times New Roman" w:eastAsia="宋体" w:hAnsi="Times New Roman" w:cs="Times New Roman"/>
        </w:rPr>
        <w:t>F</w:t>
      </w:r>
      <w:r w:rsidRPr="009D64B5">
        <w:rPr>
          <w:rFonts w:ascii="宋体" w:eastAsia="宋体" w:hAnsi="宋体" w:hint="eastAsia"/>
        </w:rPr>
        <w:t>离子半径，随着</w:t>
      </w:r>
      <w:r w:rsidRPr="009D64B5">
        <w:rPr>
          <w:rFonts w:ascii="Times New Roman" w:eastAsia="宋体" w:hAnsi="Times New Roman" w:cs="Times New Roman"/>
        </w:rPr>
        <w:t>Cl</w:t>
      </w:r>
      <w:r w:rsidRPr="009D64B5">
        <w:rPr>
          <w:rFonts w:ascii="宋体" w:eastAsia="宋体" w:hAnsi="宋体" w:hint="eastAsia"/>
        </w:rPr>
        <w:t>的减少，该结构的畸变程度降低，其表现就是晶格常数规律性减小</w:t>
      </w:r>
      <w:r w:rsidRPr="009D64B5">
        <w:rPr>
          <w:rFonts w:ascii="Times New Roman" w:eastAsia="宋体" w:hAnsi="Times New Roman" w:cs="Times New Roman" w:hint="eastAsia"/>
          <w:kern w:val="0"/>
          <w:szCs w:val="21"/>
        </w:rPr>
        <w:t>，其特征峰</w:t>
      </w:r>
      <w:r w:rsidRPr="009D64B5">
        <w:rPr>
          <w:rFonts w:ascii="Times New Roman" w:eastAsia="宋体" w:hAnsi="Times New Roman" w:cs="Times New Roman"/>
          <w:kern w:val="0"/>
          <w:szCs w:val="21"/>
        </w:rPr>
        <w:t>(211)</w:t>
      </w:r>
      <w:r w:rsidRPr="009D64B5">
        <w:rPr>
          <w:rFonts w:ascii="Times New Roman" w:eastAsia="宋体" w:hAnsi="Times New Roman" w:cs="Times New Roman" w:hint="eastAsia"/>
          <w:kern w:val="0"/>
          <w:szCs w:val="21"/>
        </w:rPr>
        <w:t>和</w:t>
      </w:r>
      <w:r w:rsidRPr="009D64B5">
        <w:rPr>
          <w:rFonts w:ascii="Times New Roman" w:eastAsia="宋体" w:hAnsi="Times New Roman" w:cs="Times New Roman"/>
          <w:kern w:val="0"/>
          <w:szCs w:val="21"/>
        </w:rPr>
        <w:t>(300)</w:t>
      </w:r>
      <w:r w:rsidRPr="009D64B5">
        <w:rPr>
          <w:rFonts w:ascii="Times New Roman" w:eastAsia="宋体" w:hAnsi="Times New Roman" w:cs="Times New Roman" w:hint="eastAsia"/>
          <w:kern w:val="0"/>
          <w:szCs w:val="21"/>
        </w:rPr>
        <w:t>的</w:t>
      </w:r>
      <w:r w:rsidRPr="009D64B5">
        <w:rPr>
          <w:rFonts w:ascii="Times New Roman" w:eastAsia="宋体" w:hAnsi="Times New Roman" w:cs="Times New Roman"/>
          <w:kern w:val="0"/>
          <w:szCs w:val="21"/>
        </w:rPr>
        <w:t>2</w:t>
      </w:r>
      <w:r w:rsidRPr="009D64B5">
        <w:rPr>
          <w:rFonts w:ascii="Times New Roman" w:eastAsia="宋体" w:hAnsi="Times New Roman" w:cs="Times New Roman"/>
          <w:i/>
          <w:kern w:val="0"/>
          <w:szCs w:val="21"/>
        </w:rPr>
        <w:t>θ</w:t>
      </w:r>
      <w:r w:rsidRPr="009D64B5">
        <w:rPr>
          <w:rFonts w:ascii="Times New Roman" w:eastAsia="宋体" w:hAnsi="Times New Roman" w:cs="Times New Roman" w:hint="eastAsia"/>
          <w:kern w:val="0"/>
          <w:szCs w:val="21"/>
        </w:rPr>
        <w:t>值均有规律性增大</w:t>
      </w:r>
      <w:bookmarkEnd w:id="3"/>
      <w:r w:rsidRPr="009D64B5">
        <w:rPr>
          <w:rFonts w:ascii="Times New Roman" w:eastAsia="宋体" w:hAnsi="Times New Roman" w:cs="Times New Roman"/>
          <w:noProof/>
          <w:kern w:val="0"/>
          <w:szCs w:val="21"/>
          <w:vertAlign w:val="superscript"/>
        </w:rPr>
        <w:t>[</w:t>
      </w:r>
      <w:r w:rsidRPr="009D64B5">
        <w:rPr>
          <w:rFonts w:ascii="Times New Roman" w:eastAsia="宋体" w:hAnsi="Times New Roman" w:cs="Times New Roman" w:hint="eastAsia"/>
          <w:noProof/>
          <w:kern w:val="0"/>
          <w:szCs w:val="21"/>
          <w:vertAlign w:val="superscript"/>
        </w:rPr>
        <w:t>14</w:t>
      </w:r>
      <w:r w:rsidRPr="009D64B5">
        <w:rPr>
          <w:rFonts w:ascii="Times New Roman" w:eastAsia="宋体" w:hAnsi="Times New Roman" w:cs="Times New Roman"/>
          <w:noProof/>
          <w:kern w:val="0"/>
          <w:szCs w:val="21"/>
          <w:vertAlign w:val="superscript"/>
        </w:rPr>
        <w:t>]</w:t>
      </w:r>
      <w:r w:rsidRPr="009D64B5">
        <w:rPr>
          <w:rFonts w:ascii="Times New Roman" w:eastAsia="宋体" w:hAnsi="Times New Roman" w:cs="Times New Roman" w:hint="eastAsia"/>
          <w:kern w:val="0"/>
          <w:szCs w:val="21"/>
        </w:rPr>
        <w:t>。</w:t>
      </w:r>
    </w:p>
    <w:p w:rsidR="000723A9" w:rsidRPr="009D64B5" w:rsidRDefault="000723A9" w:rsidP="00E22399">
      <w:pPr>
        <w:widowControl/>
        <w:spacing w:line="360" w:lineRule="auto"/>
        <w:ind w:firstLineChars="200" w:firstLine="420"/>
        <w:jc w:val="left"/>
        <w:rPr>
          <w:rFonts w:ascii="Times New Roman" w:eastAsia="宋体" w:hAnsi="Times New Roman" w:cs="Times New Roman"/>
          <w:kern w:val="0"/>
          <w:szCs w:val="21"/>
        </w:rPr>
      </w:pPr>
      <w:r w:rsidRPr="009D64B5">
        <w:rPr>
          <w:rFonts w:ascii="Times New Roman" w:eastAsia="宋体" w:hAnsi="Times New Roman" w:cs="Times New Roman" w:hint="eastAsia"/>
          <w:kern w:val="0"/>
          <w:szCs w:val="21"/>
        </w:rPr>
        <w:t>由此可知，测得</w:t>
      </w:r>
      <w:bookmarkStart w:id="4" w:name="_Hlk480064301"/>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i/>
          <w:szCs w:val="21"/>
        </w:rPr>
        <w:t xml:space="preserve">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bookmarkEnd w:id="4"/>
      <w:r w:rsidRPr="009D64B5">
        <w:rPr>
          <w:rFonts w:ascii="宋体" w:eastAsia="宋体" w:hAnsi="宋体" w:hint="eastAsia"/>
          <w:szCs w:val="21"/>
        </w:rPr>
        <w:t>磷灰石的常规</w:t>
      </w:r>
      <w:r w:rsidRPr="009D64B5">
        <w:rPr>
          <w:rFonts w:ascii="Times New Roman" w:eastAsia="宋体" w:hAnsi="Times New Roman" w:cs="Times New Roman"/>
          <w:szCs w:val="21"/>
        </w:rPr>
        <w:t>XRD</w:t>
      </w:r>
      <w:r w:rsidRPr="009D64B5">
        <w:rPr>
          <w:rFonts w:ascii="宋体" w:eastAsia="宋体" w:hAnsi="宋体" w:hint="eastAsia"/>
          <w:szCs w:val="21"/>
        </w:rPr>
        <w:t>图谱符合上述叙述的理论规律，证明合成了</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i/>
          <w:szCs w:val="21"/>
        </w:rPr>
        <w:t xml:space="preserve">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宋体" w:eastAsia="宋体" w:hAnsi="宋体" w:hint="eastAsia"/>
          <w:szCs w:val="21"/>
        </w:rPr>
        <w:t>磷灰石。</w:t>
      </w:r>
    </w:p>
    <w:p w:rsidR="000723A9" w:rsidRPr="009D64B5" w:rsidRDefault="000723A9" w:rsidP="0085521C">
      <w:pPr>
        <w:widowControl/>
        <w:spacing w:line="360" w:lineRule="auto"/>
        <w:ind w:firstLineChars="200" w:firstLine="420"/>
        <w:jc w:val="left"/>
        <w:rPr>
          <w:rFonts w:ascii="宋体" w:eastAsia="宋体" w:hAnsi="宋体" w:cs="宋体"/>
          <w:kern w:val="0"/>
          <w:sz w:val="24"/>
          <w:szCs w:val="24"/>
        </w:rPr>
      </w:pPr>
      <w:r w:rsidRPr="009D64B5">
        <w:rPr>
          <w:noProof/>
        </w:rPr>
        <w:drawing>
          <wp:inline distT="0" distB="0" distL="0" distR="0">
            <wp:extent cx="3933190" cy="3095197"/>
            <wp:effectExtent l="0" t="0" r="0" b="0"/>
            <wp:docPr id="11" name="图片 11" descr="C:\Users\dxn\AppData\Local\Microsoft\Windows\INetCache\Content.Word\图片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xn\AppData\Local\Microsoft\Windows\INetCache\Content.Word\图片8.tif"/>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463" t="7503" r="12952" b="8402"/>
                    <a:stretch/>
                  </pic:blipFill>
                  <pic:spPr bwMode="auto">
                    <a:xfrm>
                      <a:off x="0" y="0"/>
                      <a:ext cx="3933835" cy="3095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3A9" w:rsidRPr="009D64B5" w:rsidRDefault="000723A9" w:rsidP="002B0F08">
      <w:pPr>
        <w:spacing w:line="360" w:lineRule="auto"/>
        <w:jc w:val="center"/>
        <w:rPr>
          <w:rFonts w:ascii="Times New Roman" w:eastAsia="宋体" w:hAnsi="Times New Roman" w:cs="Times New Roman"/>
          <w:sz w:val="18"/>
          <w:szCs w:val="18"/>
        </w:rPr>
      </w:pPr>
      <w:r w:rsidRPr="009D64B5">
        <w:rPr>
          <w:rFonts w:ascii="Times New Roman" w:eastAsia="宋体" w:hAnsi="Times New Roman" w:cs="Times New Roman" w:hint="eastAsia"/>
          <w:sz w:val="18"/>
          <w:szCs w:val="18"/>
        </w:rPr>
        <w:t>图</w:t>
      </w:r>
      <w:r w:rsidRPr="009D64B5">
        <w:rPr>
          <w:rFonts w:ascii="Times New Roman" w:eastAsia="宋体" w:hAnsi="Times New Roman" w:cs="Times New Roman"/>
          <w:sz w:val="18"/>
          <w:szCs w:val="18"/>
        </w:rPr>
        <w:t>3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2-</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sz w:val="18"/>
          <w:szCs w:val="18"/>
        </w:rPr>
        <w:t xml:space="preserve"> (</w:t>
      </w:r>
      <w:r w:rsidRPr="009D64B5">
        <w:rPr>
          <w:rFonts w:ascii="Times New Roman" w:eastAsia="宋体" w:hAnsi="Times New Roman" w:cs="Times New Roman"/>
          <w:i/>
          <w:sz w:val="18"/>
          <w:szCs w:val="18"/>
        </w:rPr>
        <w:t>x</w:t>
      </w:r>
      <w:r w:rsidRPr="009D64B5">
        <w:rPr>
          <w:rFonts w:ascii="Times New Roman" w:eastAsia="宋体" w:hAnsi="Times New Roman" w:cs="Times New Roman"/>
          <w:sz w:val="18"/>
          <w:szCs w:val="18"/>
        </w:rPr>
        <w:t xml:space="preserve"> = 0, 0.5, 1</w:t>
      </w:r>
      <w:r w:rsidRPr="009D64B5">
        <w:rPr>
          <w:rFonts w:ascii="Times New Roman" w:eastAsia="宋体" w:hAnsi="Times New Roman" w:cs="Times New Roman" w:hint="eastAsia"/>
          <w:sz w:val="18"/>
          <w:szCs w:val="18"/>
        </w:rPr>
        <w:t>.0</w:t>
      </w:r>
      <w:r w:rsidRPr="009D64B5">
        <w:rPr>
          <w:rFonts w:ascii="Times New Roman" w:eastAsia="宋体" w:hAnsi="Times New Roman" w:cs="Times New Roman"/>
          <w:sz w:val="18"/>
          <w:szCs w:val="18"/>
        </w:rPr>
        <w:t>, 1.5</w:t>
      </w:r>
      <w:r w:rsidRPr="009D64B5">
        <w:rPr>
          <w:rFonts w:ascii="宋体" w:eastAsia="宋体" w:hAnsi="宋体" w:hint="eastAsia"/>
          <w:sz w:val="18"/>
          <w:szCs w:val="18"/>
        </w:rPr>
        <w:t>和</w:t>
      </w:r>
      <w:r w:rsidRPr="009D64B5">
        <w:rPr>
          <w:rFonts w:ascii="Times New Roman" w:hAnsi="Times New Roman" w:cs="Times New Roman"/>
          <w:sz w:val="18"/>
          <w:szCs w:val="18"/>
        </w:rPr>
        <w:t>2</w:t>
      </w:r>
      <w:r w:rsidRPr="009D64B5">
        <w:rPr>
          <w:rFonts w:ascii="Times New Roman" w:hAnsi="Times New Roman" w:cs="Times New Roman" w:hint="eastAsia"/>
          <w:sz w:val="18"/>
          <w:szCs w:val="18"/>
        </w:rPr>
        <w:t>.0</w:t>
      </w:r>
      <w:r w:rsidRPr="009D64B5">
        <w:rPr>
          <w:rFonts w:ascii="Times New Roman" w:hAnsi="Times New Roman" w:cs="Times New Roman"/>
          <w:sz w:val="18"/>
          <w:szCs w:val="18"/>
        </w:rPr>
        <w:t>)</w:t>
      </w:r>
      <w:r w:rsidRPr="009D64B5">
        <w:rPr>
          <w:rFonts w:ascii="Times New Roman" w:eastAsia="宋体" w:hAnsi="Times New Roman" w:cs="Times New Roman" w:hint="eastAsia"/>
          <w:sz w:val="18"/>
          <w:szCs w:val="18"/>
        </w:rPr>
        <w:t>磷灰石的常规</w:t>
      </w:r>
      <w:r w:rsidRPr="009D64B5">
        <w:rPr>
          <w:rFonts w:ascii="Times New Roman" w:eastAsia="宋体" w:hAnsi="Times New Roman" w:cs="Times New Roman" w:hint="eastAsia"/>
          <w:sz w:val="18"/>
          <w:szCs w:val="18"/>
        </w:rPr>
        <w:t>XRD</w:t>
      </w:r>
      <w:r w:rsidRPr="009D64B5">
        <w:rPr>
          <w:rFonts w:ascii="Times New Roman" w:eastAsia="宋体" w:hAnsi="Times New Roman" w:cs="Times New Roman" w:hint="eastAsia"/>
          <w:sz w:val="18"/>
          <w:szCs w:val="18"/>
        </w:rPr>
        <w:t>图谱</w:t>
      </w:r>
    </w:p>
    <w:p w:rsidR="000723A9" w:rsidRPr="009D64B5" w:rsidRDefault="000723A9" w:rsidP="002B0F08">
      <w:pPr>
        <w:spacing w:line="360" w:lineRule="auto"/>
        <w:jc w:val="center"/>
        <w:rPr>
          <w:rFonts w:ascii="宋体" w:eastAsia="宋体" w:hAnsi="宋体"/>
          <w:szCs w:val="21"/>
        </w:rPr>
      </w:pPr>
      <w:r w:rsidRPr="009D64B5">
        <w:rPr>
          <w:rFonts w:ascii="Times New Roman" w:eastAsia="宋体" w:hAnsi="Times New Roman" w:cs="Times New Roman"/>
          <w:sz w:val="18"/>
          <w:szCs w:val="18"/>
        </w:rPr>
        <w:t>Fig.3 Conventional XRD patterns from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2-</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i/>
          <w:sz w:val="18"/>
          <w:szCs w:val="18"/>
        </w:rPr>
        <w:t xml:space="preserve"> </w:t>
      </w:r>
      <w:r w:rsidRPr="009D64B5">
        <w:rPr>
          <w:rFonts w:ascii="Times New Roman" w:eastAsia="宋体" w:hAnsi="Times New Roman" w:cs="Times New Roman"/>
          <w:sz w:val="18"/>
          <w:szCs w:val="18"/>
        </w:rPr>
        <w:t>(</w:t>
      </w:r>
      <w:r w:rsidRPr="009D64B5">
        <w:rPr>
          <w:rFonts w:ascii="Times New Roman" w:eastAsia="宋体" w:hAnsi="Times New Roman" w:cs="Times New Roman"/>
          <w:i/>
          <w:sz w:val="18"/>
          <w:szCs w:val="18"/>
        </w:rPr>
        <w:t>x</w:t>
      </w:r>
      <w:r w:rsidRPr="009D64B5">
        <w:rPr>
          <w:rFonts w:ascii="Times New Roman" w:eastAsia="宋体" w:hAnsi="Times New Roman" w:cs="Times New Roman"/>
          <w:sz w:val="18"/>
          <w:szCs w:val="18"/>
        </w:rPr>
        <w:t xml:space="preserve"> = 0, 0.5, 1</w:t>
      </w:r>
      <w:r w:rsidRPr="009D64B5">
        <w:rPr>
          <w:rFonts w:ascii="Times New Roman" w:eastAsia="宋体" w:hAnsi="Times New Roman" w:cs="Times New Roman" w:hint="eastAsia"/>
          <w:sz w:val="18"/>
          <w:szCs w:val="18"/>
        </w:rPr>
        <w:t>.0</w:t>
      </w:r>
      <w:r w:rsidRPr="009D64B5">
        <w:rPr>
          <w:rFonts w:ascii="Times New Roman" w:eastAsia="宋体" w:hAnsi="Times New Roman" w:cs="Times New Roman"/>
          <w:sz w:val="18"/>
          <w:szCs w:val="18"/>
        </w:rPr>
        <w:t>, 1.5</w:t>
      </w:r>
      <w:r w:rsidRPr="009D64B5">
        <w:rPr>
          <w:rFonts w:ascii="Times New Roman" w:eastAsia="宋体" w:hAnsi="Times New Roman" w:cs="Times New Roman" w:hint="eastAsia"/>
          <w:sz w:val="18"/>
          <w:szCs w:val="18"/>
        </w:rPr>
        <w:t>,</w:t>
      </w:r>
      <w:r w:rsidRPr="009D64B5">
        <w:rPr>
          <w:rFonts w:ascii="Times New Roman" w:eastAsia="宋体" w:hAnsi="Times New Roman" w:cs="Times New Roman"/>
          <w:sz w:val="18"/>
          <w:szCs w:val="18"/>
        </w:rPr>
        <w:t xml:space="preserve"> </w:t>
      </w:r>
      <w:r w:rsidRPr="009D64B5">
        <w:rPr>
          <w:rFonts w:ascii="Times New Roman" w:hAnsi="Times New Roman" w:cs="Times New Roman"/>
          <w:sz w:val="18"/>
          <w:szCs w:val="18"/>
        </w:rPr>
        <w:t>2</w:t>
      </w:r>
      <w:r w:rsidRPr="009D64B5">
        <w:rPr>
          <w:rFonts w:ascii="Times New Roman" w:hAnsi="Times New Roman" w:cs="Times New Roman" w:hint="eastAsia"/>
          <w:sz w:val="18"/>
          <w:szCs w:val="18"/>
        </w:rPr>
        <w:t>.0</w:t>
      </w:r>
      <w:r w:rsidRPr="009D64B5">
        <w:rPr>
          <w:rFonts w:ascii="Times New Roman" w:hAnsi="Times New Roman" w:cs="Times New Roman"/>
          <w:sz w:val="18"/>
          <w:szCs w:val="18"/>
        </w:rPr>
        <w:t>)</w:t>
      </w:r>
    </w:p>
    <w:p w:rsidR="000723A9" w:rsidRPr="009D64B5" w:rsidRDefault="000723A9" w:rsidP="00E22399">
      <w:pPr>
        <w:widowControl/>
        <w:spacing w:line="360" w:lineRule="auto"/>
        <w:jc w:val="left"/>
        <w:rPr>
          <w:rFonts w:ascii="宋体" w:eastAsia="宋体" w:hAnsi="宋体"/>
          <w:b/>
          <w:sz w:val="28"/>
          <w:szCs w:val="28"/>
        </w:rPr>
      </w:pPr>
      <w:r w:rsidRPr="009D64B5">
        <w:rPr>
          <w:rFonts w:ascii="宋体" w:eastAsia="宋体" w:hAnsi="宋体" w:hint="eastAsia"/>
          <w:b/>
          <w:sz w:val="28"/>
          <w:szCs w:val="28"/>
        </w:rPr>
        <w:t>2.3辐照后磷灰石的</w:t>
      </w:r>
      <w:r w:rsidRPr="009D64B5">
        <w:rPr>
          <w:rFonts w:ascii="Times New Roman" w:eastAsia="宋体" w:hAnsi="Times New Roman" w:cs="Times New Roman"/>
          <w:b/>
          <w:sz w:val="28"/>
          <w:szCs w:val="28"/>
        </w:rPr>
        <w:t>GIXRD</w:t>
      </w:r>
      <w:r w:rsidRPr="009D64B5">
        <w:rPr>
          <w:rFonts w:ascii="宋体" w:eastAsia="宋体" w:hAnsi="宋体" w:hint="eastAsia"/>
          <w:b/>
          <w:sz w:val="28"/>
          <w:szCs w:val="28"/>
        </w:rPr>
        <w:t>图谱及其分析</w:t>
      </w:r>
    </w:p>
    <w:p w:rsidR="000723A9" w:rsidRPr="009D64B5" w:rsidRDefault="000723A9" w:rsidP="00681100">
      <w:pPr>
        <w:spacing w:line="360" w:lineRule="auto"/>
        <w:ind w:firstLineChars="200" w:firstLine="420"/>
        <w:rPr>
          <w:rFonts w:ascii="Times New Roman" w:eastAsia="宋体" w:hAnsi="Times New Roman" w:cs="Times New Roman"/>
          <w:sz w:val="24"/>
          <w:szCs w:val="24"/>
        </w:rPr>
      </w:pPr>
      <w:r w:rsidRPr="009D64B5">
        <w:rPr>
          <w:rFonts w:ascii="宋体" w:eastAsia="宋体" w:hAnsi="宋体" w:hint="eastAsia"/>
          <w:szCs w:val="21"/>
        </w:rPr>
        <w:t>图4</w:t>
      </w:r>
      <w:r w:rsidRPr="009D64B5">
        <w:rPr>
          <w:rFonts w:ascii="Times New Roman" w:eastAsia="宋体" w:hAnsi="Times New Roman" w:cs="Times New Roman"/>
          <w:szCs w:val="21"/>
        </w:rPr>
        <w:t>(a)</w:t>
      </w:r>
      <w:r w:rsidRPr="009D64B5">
        <w:rPr>
          <w:rFonts w:ascii="Times New Roman" w:eastAsia="宋体" w:hAnsi="Times New Roman" w:cs="Times New Roman" w:hint="eastAsia"/>
          <w:szCs w:val="21"/>
        </w:rPr>
        <w:t>为</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宋体" w:eastAsia="宋体" w:hAnsi="宋体"/>
          <w:szCs w:val="21"/>
        </w:rPr>
        <w:t>和</w:t>
      </w:r>
      <w:r w:rsidRPr="009D64B5">
        <w:rPr>
          <w:rFonts w:ascii="Times New Roman" w:eastAsia="宋体" w:hAnsi="Times New Roman" w:cs="Times New Roman"/>
          <w:szCs w:val="21"/>
        </w:rPr>
        <w:t>(b)</w:t>
      </w:r>
      <w:r w:rsidRPr="009D64B5">
        <w:rPr>
          <w:rFonts w:ascii="Times New Roman" w:eastAsia="宋体" w:hAnsi="Times New Roman" w:cs="Times New Roman" w:hint="eastAsia"/>
          <w:szCs w:val="21"/>
        </w:rPr>
        <w:t>为</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vertAlign w:val="subscript"/>
        </w:rPr>
        <w:t>2</w:t>
      </w:r>
      <w:r w:rsidRPr="009D64B5">
        <w:rPr>
          <w:rFonts w:ascii="宋体" w:eastAsia="宋体" w:hAnsi="宋体" w:hint="eastAsia"/>
          <w:szCs w:val="21"/>
        </w:rPr>
        <w:t>经过</w:t>
      </w:r>
      <w:r w:rsidRPr="009D64B5">
        <w:rPr>
          <w:rFonts w:ascii="Times New Roman" w:eastAsia="宋体" w:hAnsi="Times New Roman" w:cs="Times New Roman"/>
          <w:szCs w:val="21"/>
        </w:rPr>
        <w:t xml:space="preserve">800 </w:t>
      </w:r>
      <w:proofErr w:type="spellStart"/>
      <w:r w:rsidRPr="009D64B5">
        <w:rPr>
          <w:rFonts w:ascii="Times New Roman" w:eastAsia="宋体" w:hAnsi="Times New Roman" w:cs="Times New Roman"/>
          <w:szCs w:val="21"/>
        </w:rPr>
        <w:t>keV</w:t>
      </w:r>
      <w:proofErr w:type="spellEnd"/>
      <w:r w:rsidRPr="009D64B5">
        <w:rPr>
          <w:rFonts w:ascii="Times New Roman" w:eastAsia="宋体" w:hAnsi="Times New Roman" w:cs="Times New Roman"/>
          <w:szCs w:val="21"/>
        </w:rPr>
        <w:t xml:space="preserve"> Kr</w:t>
      </w:r>
      <w:r w:rsidRPr="009D64B5">
        <w:rPr>
          <w:rFonts w:ascii="Times New Roman" w:eastAsia="宋体" w:hAnsi="Times New Roman" w:cs="Times New Roman"/>
          <w:szCs w:val="21"/>
          <w:vertAlign w:val="superscript"/>
        </w:rPr>
        <w:t>2+</w:t>
      </w:r>
      <w:r w:rsidRPr="009D64B5">
        <w:rPr>
          <w:rFonts w:ascii="宋体" w:eastAsia="宋体" w:hAnsi="宋体" w:hint="eastAsia"/>
          <w:szCs w:val="21"/>
        </w:rPr>
        <w:t>辐照后的</w:t>
      </w:r>
      <w:r w:rsidRPr="009D64B5">
        <w:rPr>
          <w:rFonts w:ascii="Times New Roman" w:eastAsia="宋体" w:hAnsi="Times New Roman" w:cs="Times New Roman"/>
          <w:szCs w:val="21"/>
        </w:rPr>
        <w:t>GIXRD</w:t>
      </w:r>
      <w:r w:rsidRPr="009D64B5">
        <w:rPr>
          <w:rFonts w:ascii="宋体" w:eastAsia="宋体" w:hAnsi="宋体" w:hint="eastAsia"/>
          <w:szCs w:val="21"/>
        </w:rPr>
        <w:t>图谱，剂量范围为</w:t>
      </w:r>
      <w:r w:rsidRPr="009D64B5">
        <w:rPr>
          <w:rFonts w:ascii="Times New Roman" w:eastAsia="宋体" w:hAnsi="Times New Roman" w:cs="Times New Roman"/>
          <w:szCs w:val="21"/>
        </w:rPr>
        <w:t>5×10</w:t>
      </w:r>
      <w:r w:rsidRPr="009D64B5">
        <w:rPr>
          <w:rFonts w:ascii="Times New Roman" w:eastAsia="宋体" w:hAnsi="Times New Roman" w:cs="Times New Roman"/>
          <w:szCs w:val="21"/>
          <w:vertAlign w:val="superscript"/>
        </w:rPr>
        <w:t>13</w:t>
      </w:r>
      <w:r w:rsidRPr="009D64B5">
        <w:rPr>
          <w:rFonts w:ascii="Times New Roman" w:eastAsia="宋体" w:hAnsi="Times New Roman" w:cs="Times New Roman" w:hint="eastAsia"/>
          <w:szCs w:val="21"/>
        </w:rPr>
        <w:t>~6</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10</w:t>
      </w:r>
      <w:r w:rsidRPr="009D64B5">
        <w:rPr>
          <w:rFonts w:ascii="Times New Roman" w:eastAsia="宋体" w:hAnsi="Times New Roman" w:cs="Times New Roman" w:hint="eastAsia"/>
          <w:szCs w:val="21"/>
          <w:vertAlign w:val="superscript"/>
        </w:rPr>
        <w:t xml:space="preserve">14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（相应于</w:t>
      </w:r>
      <w:r w:rsidRPr="009D64B5">
        <w:rPr>
          <w:rFonts w:ascii="Times New Roman" w:eastAsia="宋体" w:hAnsi="Times New Roman" w:cs="Times New Roman"/>
          <w:szCs w:val="21"/>
        </w:rPr>
        <w:t>0.075</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0.</w:t>
      </w:r>
      <w:r w:rsidRPr="009D64B5">
        <w:rPr>
          <w:rFonts w:ascii="Times New Roman" w:eastAsia="宋体" w:hAnsi="Times New Roman" w:cs="Times New Roman" w:hint="eastAsia"/>
          <w:szCs w:val="21"/>
        </w:rPr>
        <w:t xml:space="preserve">900 </w:t>
      </w:r>
      <w:proofErr w:type="spellStart"/>
      <w:r w:rsidRPr="009D64B5">
        <w:rPr>
          <w:rFonts w:ascii="Times New Roman" w:eastAsia="宋体" w:hAnsi="Times New Roman" w:cs="Times New Roman"/>
          <w:szCs w:val="21"/>
        </w:rPr>
        <w:t>dpa</w:t>
      </w:r>
      <w:proofErr w:type="spellEnd"/>
      <w:r w:rsidRPr="009D64B5">
        <w:rPr>
          <w:rFonts w:ascii="Times New Roman" w:eastAsia="宋体" w:hAnsi="Times New Roman" w:cs="Times New Roman" w:hint="eastAsia"/>
          <w:szCs w:val="21"/>
        </w:rPr>
        <w:t>，</w:t>
      </w:r>
      <w:proofErr w:type="spellStart"/>
      <w:r w:rsidRPr="009D64B5">
        <w:rPr>
          <w:rFonts w:ascii="Times New Roman" w:eastAsia="宋体" w:hAnsi="Times New Roman" w:cs="Times New Roman" w:hint="eastAsia"/>
          <w:szCs w:val="21"/>
        </w:rPr>
        <w:t>dpa</w:t>
      </w:r>
      <w:proofErr w:type="spellEnd"/>
      <w:r w:rsidRPr="009D64B5">
        <w:rPr>
          <w:rFonts w:ascii="Times New Roman" w:eastAsia="宋体" w:hAnsi="Times New Roman" w:cs="Times New Roman" w:hint="eastAsia"/>
          <w:szCs w:val="21"/>
        </w:rPr>
        <w:t>计算选取的深度大约为</w:t>
      </w:r>
      <w:r w:rsidRPr="009D64B5">
        <w:rPr>
          <w:rFonts w:ascii="Times New Roman" w:eastAsia="宋体" w:hAnsi="Times New Roman" w:cs="Times New Roman" w:hint="eastAsia"/>
          <w:szCs w:val="21"/>
        </w:rPr>
        <w:t>200 nm</w:t>
      </w:r>
      <w:r w:rsidRPr="009D64B5">
        <w:rPr>
          <w:rFonts w:ascii="Times New Roman" w:eastAsia="宋体" w:hAnsi="Times New Roman" w:cs="Times New Roman" w:hint="eastAsia"/>
          <w:szCs w:val="21"/>
        </w:rPr>
        <w:t>左右，入射角为</w:t>
      </w:r>
      <w:r w:rsidRPr="009D64B5">
        <w:rPr>
          <w:rFonts w:ascii="Times New Roman" w:eastAsia="宋体" w:hAnsi="Times New Roman" w:cs="Times New Roman" w:hint="eastAsia"/>
          <w:szCs w:val="21"/>
        </w:rPr>
        <w:t>0.25</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(a)</w:t>
      </w:r>
      <w:r w:rsidRPr="009D64B5">
        <w:rPr>
          <w:rFonts w:ascii="Times New Roman" w:eastAsia="宋体" w:hAnsi="Times New Roman" w:cs="Times New Roman" w:hint="eastAsia"/>
          <w:szCs w:val="21"/>
        </w:rPr>
        <w:t>中</w:t>
      </w:r>
      <w:r w:rsidRPr="009D64B5">
        <w:rPr>
          <w:rFonts w:ascii="Times New Roman" w:eastAsia="宋体" w:hAnsi="Times New Roman" w:cs="Times New Roman"/>
          <w:szCs w:val="21"/>
        </w:rPr>
        <w:t>(211)</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(112)</w:t>
      </w:r>
      <w:r w:rsidRPr="009D64B5">
        <w:rPr>
          <w:rFonts w:ascii="Times New Roman" w:eastAsia="宋体" w:hAnsi="Times New Roman" w:cs="Times New Roman" w:hint="eastAsia"/>
          <w:szCs w:val="21"/>
        </w:rPr>
        <w:t>和</w:t>
      </w:r>
      <w:r w:rsidRPr="009D64B5">
        <w:rPr>
          <w:rFonts w:ascii="Times New Roman" w:eastAsia="宋体" w:hAnsi="Times New Roman" w:cs="Times New Roman"/>
          <w:szCs w:val="21"/>
        </w:rPr>
        <w:t>(300)</w:t>
      </w:r>
      <w:r w:rsidRPr="009D64B5">
        <w:rPr>
          <w:rFonts w:ascii="Times New Roman" w:eastAsia="宋体" w:hAnsi="Times New Roman" w:cs="Times New Roman" w:hint="eastAsia"/>
          <w:szCs w:val="21"/>
        </w:rPr>
        <w:t>等特征峰</w:t>
      </w:r>
      <w:bookmarkStart w:id="5" w:name="_Hlk479753041"/>
      <w:r w:rsidRPr="009D64B5">
        <w:rPr>
          <w:rFonts w:ascii="Times New Roman" w:eastAsia="宋体" w:hAnsi="Times New Roman" w:cs="Times New Roman" w:hint="eastAsia"/>
          <w:szCs w:val="21"/>
        </w:rPr>
        <w:t>和</w:t>
      </w:r>
      <w:r w:rsidRPr="009D64B5">
        <w:rPr>
          <w:rFonts w:ascii="Times New Roman" w:eastAsia="宋体" w:hAnsi="Times New Roman" w:cs="Times New Roman"/>
          <w:szCs w:val="21"/>
        </w:rPr>
        <w:t>磷灰石其他衍射峰</w:t>
      </w:r>
      <w:r w:rsidRPr="009D64B5">
        <w:rPr>
          <w:rFonts w:ascii="Times New Roman" w:eastAsia="宋体" w:hAnsi="Times New Roman" w:cs="Times New Roman"/>
          <w:szCs w:val="21"/>
        </w:rPr>
        <w:t>(1</w:t>
      </w:r>
      <w:r w:rsidRPr="009D64B5">
        <w:rPr>
          <w:rFonts w:ascii="Times New Roman" w:eastAsia="宋体" w:hAnsi="Times New Roman" w:cs="Times New Roman" w:hint="eastAsia"/>
          <w:szCs w:val="21"/>
        </w:rPr>
        <w:t>00</w:t>
      </w:r>
      <w:r w:rsidRPr="009D64B5">
        <w:rPr>
          <w:rFonts w:ascii="Times New Roman" w:eastAsia="宋体" w:hAnsi="Times New Roman" w:cs="Times New Roman"/>
          <w:szCs w:val="21"/>
        </w:rPr>
        <w:t>)</w:t>
      </w:r>
      <w:r w:rsidRPr="009D64B5">
        <w:rPr>
          <w:rFonts w:ascii="宋体" w:eastAsia="宋体" w:hAnsi="宋体" w:hint="eastAsia"/>
          <w:bCs/>
          <w:kern w:val="0"/>
        </w:rPr>
        <w:t>、</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002</w:t>
      </w:r>
      <w:r w:rsidRPr="009D64B5">
        <w:rPr>
          <w:rFonts w:ascii="Times New Roman" w:eastAsia="宋体" w:hAnsi="Times New Roman" w:cs="Times New Roman"/>
          <w:szCs w:val="21"/>
        </w:rPr>
        <w:t>)</w:t>
      </w:r>
      <w:r w:rsidRPr="009D64B5">
        <w:rPr>
          <w:rFonts w:ascii="宋体" w:eastAsia="宋体" w:hAnsi="宋体" w:hint="eastAsia"/>
          <w:bCs/>
          <w:kern w:val="0"/>
        </w:rPr>
        <w:t>、</w:t>
      </w:r>
      <w:bookmarkEnd w:id="5"/>
      <w:r w:rsidRPr="009D64B5">
        <w:rPr>
          <w:rFonts w:ascii="Times New Roman" w:eastAsia="宋体" w:hAnsi="Times New Roman" w:cs="Times New Roman"/>
          <w:szCs w:val="21"/>
        </w:rPr>
        <w:t>(21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表明未辐照的</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hint="eastAsia"/>
          <w:szCs w:val="21"/>
        </w:rPr>
        <w:t>样品为结晶良好的六方磷灰石结构。当</w:t>
      </w:r>
      <w:r w:rsidRPr="009D64B5">
        <w:rPr>
          <w:rFonts w:ascii="Times New Roman" w:eastAsia="宋体" w:hAnsi="Times New Roman" w:cs="Times New Roman"/>
          <w:szCs w:val="21"/>
        </w:rPr>
        <w:t>辐照</w:t>
      </w:r>
      <w:r w:rsidRPr="009D64B5">
        <w:rPr>
          <w:rFonts w:ascii="Times New Roman" w:eastAsia="宋体" w:hAnsi="Times New Roman" w:cs="Times New Roman" w:hint="eastAsia"/>
          <w:szCs w:val="21"/>
        </w:rPr>
        <w:t>剂</w:t>
      </w:r>
      <w:r w:rsidRPr="009D64B5">
        <w:rPr>
          <w:rFonts w:ascii="Times New Roman" w:eastAsia="宋体" w:hAnsi="Times New Roman" w:cs="Times New Roman"/>
          <w:szCs w:val="21"/>
        </w:rPr>
        <w:t>量</w:t>
      </w:r>
      <w:r w:rsidRPr="009D64B5">
        <w:rPr>
          <w:rFonts w:ascii="Times New Roman" w:eastAsia="宋体" w:hAnsi="Times New Roman" w:cs="Times New Roman"/>
          <w:szCs w:val="21"/>
        </w:rPr>
        <w:t>5×10</w:t>
      </w:r>
      <w:r w:rsidRPr="009D64B5">
        <w:rPr>
          <w:rFonts w:ascii="Times New Roman" w:eastAsia="宋体" w:hAnsi="Times New Roman" w:cs="Times New Roman"/>
          <w:szCs w:val="21"/>
          <w:vertAlign w:val="superscript"/>
        </w:rPr>
        <w:t>13</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时，磷灰石结构并没有发生明显变化。在剂量为</w:t>
      </w:r>
      <w:r w:rsidRPr="009D64B5">
        <w:rPr>
          <w:rFonts w:ascii="Times New Roman" w:eastAsia="宋体" w:hAnsi="Times New Roman" w:cs="Times New Roman"/>
          <w:szCs w:val="21"/>
        </w:rPr>
        <w:t>1.0×10</w:t>
      </w:r>
      <w:r w:rsidRPr="009D64B5">
        <w:rPr>
          <w:rFonts w:ascii="Times New Roman" w:eastAsia="宋体" w:hAnsi="Times New Roman" w:cs="Times New Roman"/>
          <w:szCs w:val="21"/>
          <w:vertAlign w:val="superscript"/>
        </w:rPr>
        <w:t>14</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时，</w:t>
      </w:r>
      <w:r w:rsidRPr="009D64B5">
        <w:rPr>
          <w:rFonts w:ascii="Times New Roman" w:eastAsia="宋体" w:hAnsi="Times New Roman" w:cs="Times New Roman"/>
          <w:szCs w:val="21"/>
        </w:rPr>
        <w:t>(1</w:t>
      </w:r>
      <w:r w:rsidRPr="009D64B5">
        <w:rPr>
          <w:rFonts w:ascii="Times New Roman" w:eastAsia="宋体" w:hAnsi="Times New Roman" w:cs="Times New Roman" w:hint="eastAsia"/>
          <w:szCs w:val="21"/>
        </w:rPr>
        <w:t>00</w:t>
      </w:r>
      <w:r w:rsidRPr="009D64B5">
        <w:rPr>
          <w:rFonts w:ascii="Times New Roman" w:eastAsia="宋体" w:hAnsi="Times New Roman" w:cs="Times New Roman"/>
          <w:szCs w:val="21"/>
        </w:rPr>
        <w:t xml:space="preserve">) </w:t>
      </w:r>
      <w:r w:rsidRPr="009D64B5">
        <w:rPr>
          <w:rFonts w:ascii="Times New Roman" w:eastAsia="宋体" w:hAnsi="Times New Roman" w:cs="Times New Roman" w:hint="eastAsia"/>
          <w:szCs w:val="21"/>
        </w:rPr>
        <w:t>和</w:t>
      </w:r>
      <w:r w:rsidRPr="009D64B5">
        <w:rPr>
          <w:rFonts w:ascii="Times New Roman" w:eastAsia="宋体" w:hAnsi="Times New Roman" w:cs="Times New Roman"/>
          <w:szCs w:val="21"/>
        </w:rPr>
        <w:t>(21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峰开始消失，</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002</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峰开始减弱，并且</w:t>
      </w:r>
      <w:r w:rsidRPr="009D64B5">
        <w:rPr>
          <w:rFonts w:ascii="Times New Roman" w:eastAsia="宋体" w:hAnsi="Times New Roman" w:cs="Times New Roman"/>
          <w:szCs w:val="21"/>
        </w:rPr>
        <w:t>(211)</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(112),(300)</w:t>
      </w:r>
      <w:r w:rsidRPr="009D64B5">
        <w:rPr>
          <w:rFonts w:ascii="Times New Roman" w:eastAsia="宋体" w:hAnsi="Times New Roman" w:cs="Times New Roman" w:hint="eastAsia"/>
          <w:szCs w:val="21"/>
        </w:rPr>
        <w:t xml:space="preserve"> 3</w:t>
      </w:r>
      <w:r w:rsidRPr="009D64B5">
        <w:rPr>
          <w:rFonts w:ascii="Times New Roman" w:eastAsia="宋体" w:hAnsi="Times New Roman" w:cs="Times New Roman" w:hint="eastAsia"/>
          <w:szCs w:val="21"/>
        </w:rPr>
        <w:t>个磷灰石特征峰的展宽变宽，</w:t>
      </w:r>
      <w:r w:rsidRPr="009D64B5">
        <w:rPr>
          <w:rFonts w:ascii="Times New Roman" w:eastAsia="宋体" w:hAnsi="Times New Roman" w:cs="Times New Roman" w:hint="eastAsia"/>
          <w:szCs w:val="21"/>
        </w:rPr>
        <w:lastRenderedPageBreak/>
        <w:t>合为一个峰，开始发生非晶化转变。然后随着剂量的继续升高，</w:t>
      </w:r>
      <w:r w:rsidRPr="009D64B5">
        <w:rPr>
          <w:rFonts w:ascii="Times New Roman" w:eastAsia="宋体" w:hAnsi="Times New Roman" w:cs="Times New Roman"/>
          <w:szCs w:val="21"/>
        </w:rPr>
        <w:t>(211),(112),(300)</w:t>
      </w:r>
      <w:r w:rsidRPr="009D64B5">
        <w:rPr>
          <w:rFonts w:ascii="Times New Roman" w:eastAsia="宋体" w:hAnsi="Times New Roman" w:cs="Times New Roman" w:hint="eastAsia"/>
          <w:szCs w:val="21"/>
        </w:rPr>
        <w:t xml:space="preserve"> 3</w:t>
      </w:r>
      <w:r w:rsidRPr="009D64B5">
        <w:rPr>
          <w:rFonts w:ascii="Times New Roman" w:eastAsia="宋体" w:hAnsi="Times New Roman" w:cs="Times New Roman" w:hint="eastAsia"/>
          <w:szCs w:val="21"/>
        </w:rPr>
        <w:t>个磷灰石特征峰周围形成的“非晶漫射峰”逐渐增大。而在</w:t>
      </w:r>
      <w:r w:rsidRPr="009D64B5">
        <w:rPr>
          <w:rFonts w:ascii="Times New Roman" w:eastAsia="宋体" w:hAnsi="Times New Roman" w:cs="Times New Roman"/>
          <w:szCs w:val="21"/>
        </w:rPr>
        <w:t>(b)</w:t>
      </w:r>
      <w:r w:rsidRPr="009D64B5">
        <w:rPr>
          <w:rFonts w:ascii="Times New Roman" w:eastAsia="宋体" w:hAnsi="Times New Roman" w:cs="Times New Roman" w:hint="eastAsia"/>
          <w:szCs w:val="21"/>
        </w:rPr>
        <w:t>中</w:t>
      </w:r>
      <w:r w:rsidRPr="009D64B5">
        <w:rPr>
          <w:rFonts w:ascii="Times New Roman" w:eastAsia="宋体" w:hAnsi="Times New Roman" w:cs="Times New Roman"/>
          <w:szCs w:val="21"/>
        </w:rPr>
        <w:t xml:space="preserve">(211), (112), (300) </w:t>
      </w:r>
      <w:r w:rsidRPr="009D64B5">
        <w:rPr>
          <w:rFonts w:ascii="Times New Roman" w:eastAsia="宋体" w:hAnsi="Times New Roman" w:cs="Times New Roman"/>
          <w:szCs w:val="21"/>
        </w:rPr>
        <w:t>等特征峰表明未辐照的</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vertAlign w:val="subscript"/>
        </w:rPr>
        <w:t>2</w:t>
      </w:r>
      <w:r w:rsidRPr="009D64B5">
        <w:rPr>
          <w:rFonts w:ascii="Times New Roman" w:eastAsia="宋体" w:hAnsi="Times New Roman" w:cs="Times New Roman"/>
          <w:szCs w:val="21"/>
        </w:rPr>
        <w:t>样品为结晶良好的六方磷灰石结构。</w:t>
      </w:r>
      <w:r w:rsidRPr="009D64B5">
        <w:rPr>
          <w:rFonts w:ascii="Times New Roman" w:eastAsia="宋体" w:hAnsi="Times New Roman" w:cs="Times New Roman" w:hint="eastAsia"/>
          <w:szCs w:val="21"/>
        </w:rPr>
        <w:t>当剂量在</w:t>
      </w:r>
      <w:r w:rsidRPr="009D64B5">
        <w:rPr>
          <w:rFonts w:ascii="Times New Roman" w:eastAsia="宋体" w:hAnsi="Times New Roman" w:cs="Times New Roman"/>
          <w:szCs w:val="21"/>
        </w:rPr>
        <w:t>5×10</w:t>
      </w:r>
      <w:r w:rsidRPr="009D64B5">
        <w:rPr>
          <w:rFonts w:ascii="Times New Roman" w:eastAsia="宋体" w:hAnsi="Times New Roman" w:cs="Times New Roman"/>
          <w:szCs w:val="21"/>
          <w:vertAlign w:val="superscript"/>
        </w:rPr>
        <w:t>13</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2.0×10</w:t>
      </w:r>
      <w:r w:rsidRPr="009D64B5">
        <w:rPr>
          <w:rFonts w:ascii="Times New Roman" w:eastAsia="宋体" w:hAnsi="Times New Roman" w:cs="Times New Roman"/>
          <w:szCs w:val="21"/>
          <w:vertAlign w:val="superscript"/>
        </w:rPr>
        <w:t>14</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之间时，</w:t>
      </w:r>
      <w:r w:rsidRPr="009D64B5">
        <w:rPr>
          <w:rFonts w:ascii="Times New Roman" w:eastAsia="宋体" w:hAnsi="Times New Roman" w:cs="Times New Roman"/>
          <w:szCs w:val="21"/>
        </w:rPr>
        <w:t>(211), (112), (300)</w:t>
      </w:r>
      <w:r w:rsidRPr="009D64B5">
        <w:rPr>
          <w:rFonts w:ascii="Times New Roman" w:eastAsia="宋体" w:hAnsi="Times New Roman" w:cs="Times New Roman"/>
          <w:szCs w:val="21"/>
        </w:rPr>
        <w:t>特征峰</w:t>
      </w:r>
      <w:r w:rsidRPr="009D64B5">
        <w:rPr>
          <w:rFonts w:ascii="Times New Roman" w:eastAsia="宋体" w:hAnsi="Times New Roman" w:cs="Times New Roman" w:hint="eastAsia"/>
          <w:szCs w:val="21"/>
        </w:rPr>
        <w:t>开始逐渐融合，峰</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210</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逐渐减弱直至消失。当剂量达到</w:t>
      </w:r>
      <w:bookmarkStart w:id="6" w:name="_Hlk479859531"/>
      <w:r w:rsidRPr="009D64B5">
        <w:rPr>
          <w:rFonts w:ascii="Times New Roman" w:eastAsia="宋体" w:hAnsi="Times New Roman" w:cs="Times New Roman" w:hint="eastAsia"/>
          <w:szCs w:val="21"/>
        </w:rPr>
        <w:t>3</w:t>
      </w:r>
      <w:r w:rsidRPr="009D64B5">
        <w:rPr>
          <w:rFonts w:ascii="Times New Roman" w:eastAsia="宋体" w:hAnsi="Times New Roman" w:cs="Times New Roman"/>
          <w:szCs w:val="21"/>
        </w:rPr>
        <w:t>.0×10</w:t>
      </w:r>
      <w:r w:rsidRPr="009D64B5">
        <w:rPr>
          <w:rFonts w:ascii="Times New Roman" w:eastAsia="宋体" w:hAnsi="Times New Roman" w:cs="Times New Roman"/>
          <w:szCs w:val="21"/>
          <w:vertAlign w:val="superscript"/>
        </w:rPr>
        <w:t>14</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bookmarkEnd w:id="6"/>
      <w:r w:rsidRPr="009D64B5">
        <w:rPr>
          <w:rFonts w:ascii="Times New Roman" w:eastAsia="宋体" w:hAnsi="Times New Roman" w:cs="Times New Roman" w:hint="eastAsia"/>
          <w:szCs w:val="21"/>
        </w:rPr>
        <w:t>时，</w:t>
      </w:r>
      <w:r w:rsidRPr="009D64B5">
        <w:rPr>
          <w:rFonts w:ascii="Times New Roman" w:eastAsia="宋体" w:hAnsi="Times New Roman" w:cs="Times New Roman"/>
          <w:szCs w:val="21"/>
        </w:rPr>
        <w:t>(211), (112), (300)</w:t>
      </w:r>
      <w:r w:rsidRPr="009D64B5">
        <w:rPr>
          <w:rFonts w:ascii="Times New Roman" w:eastAsia="宋体" w:hAnsi="Times New Roman" w:cs="Times New Roman" w:hint="eastAsia"/>
          <w:szCs w:val="21"/>
        </w:rPr>
        <w:t xml:space="preserve"> 3</w:t>
      </w:r>
      <w:r w:rsidRPr="009D64B5">
        <w:rPr>
          <w:rFonts w:ascii="Times New Roman" w:eastAsia="宋体" w:hAnsi="Times New Roman" w:cs="Times New Roman" w:hint="eastAsia"/>
          <w:szCs w:val="21"/>
        </w:rPr>
        <w:t>个特征峰形成的类似非晶漫射峰逐渐增大。对比图</w:t>
      </w:r>
      <w:r w:rsidRPr="009D64B5">
        <w:rPr>
          <w:rFonts w:ascii="Times New Roman" w:eastAsia="宋体" w:hAnsi="Times New Roman" w:cs="Times New Roman" w:hint="eastAsia"/>
          <w:szCs w:val="21"/>
        </w:rPr>
        <w:t>4</w:t>
      </w:r>
      <w:r w:rsidRPr="009D64B5">
        <w:rPr>
          <w:rFonts w:ascii="Times New Roman" w:eastAsia="宋体" w:hAnsi="Times New Roman" w:cs="Times New Roman" w:hint="eastAsia"/>
          <w:szCs w:val="21"/>
        </w:rPr>
        <w:t>中</w:t>
      </w:r>
      <w:r w:rsidRPr="009D64B5">
        <w:rPr>
          <w:rFonts w:ascii="Times New Roman" w:eastAsia="宋体" w:hAnsi="Times New Roman" w:cs="Times New Roman"/>
          <w:szCs w:val="21"/>
        </w:rPr>
        <w:t>(a)</w:t>
      </w:r>
      <w:r w:rsidRPr="009D64B5">
        <w:rPr>
          <w:rFonts w:ascii="Times New Roman" w:eastAsia="宋体" w:hAnsi="Times New Roman" w:cs="Times New Roman" w:hint="eastAsia"/>
          <w:szCs w:val="21"/>
        </w:rPr>
        <w:t>和</w:t>
      </w:r>
      <w:r w:rsidRPr="009D64B5">
        <w:rPr>
          <w:rFonts w:ascii="Times New Roman" w:eastAsia="宋体" w:hAnsi="Times New Roman" w:cs="Times New Roman"/>
          <w:szCs w:val="21"/>
        </w:rPr>
        <w:t>(b)</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hint="eastAsia"/>
          <w:szCs w:val="21"/>
        </w:rPr>
        <w:t>在剂量只有</w:t>
      </w:r>
      <w:r w:rsidRPr="009D64B5">
        <w:rPr>
          <w:rFonts w:ascii="Times New Roman" w:eastAsia="宋体" w:hAnsi="Times New Roman" w:cs="Times New Roman"/>
          <w:szCs w:val="21"/>
        </w:rPr>
        <w:t>2.0×10</w:t>
      </w:r>
      <w:r w:rsidRPr="009D64B5">
        <w:rPr>
          <w:rFonts w:ascii="Times New Roman" w:eastAsia="宋体" w:hAnsi="Times New Roman" w:cs="Times New Roman"/>
          <w:szCs w:val="21"/>
          <w:vertAlign w:val="superscript"/>
        </w:rPr>
        <w:t>14</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时，</w:t>
      </w:r>
      <w:r w:rsidRPr="009D64B5">
        <w:rPr>
          <w:rFonts w:ascii="Times New Roman" w:eastAsia="宋体" w:hAnsi="Times New Roman" w:cs="Times New Roman"/>
          <w:szCs w:val="21"/>
        </w:rPr>
        <w:t>(211),(112),(300)</w:t>
      </w:r>
      <w:r w:rsidRPr="009D64B5">
        <w:rPr>
          <w:rFonts w:ascii="Times New Roman" w:eastAsia="宋体" w:hAnsi="Times New Roman" w:cs="Times New Roman" w:hint="eastAsia"/>
          <w:szCs w:val="21"/>
        </w:rPr>
        <w:t xml:space="preserve"> 3</w:t>
      </w:r>
      <w:r w:rsidRPr="009D64B5">
        <w:rPr>
          <w:rFonts w:ascii="Times New Roman" w:eastAsia="宋体" w:hAnsi="Times New Roman" w:cs="Times New Roman" w:hint="eastAsia"/>
          <w:szCs w:val="21"/>
        </w:rPr>
        <w:t>个特征峰就已经形成比较大的非晶漫射峰，而在</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vertAlign w:val="subscript"/>
        </w:rPr>
        <w:t>2</w:t>
      </w:r>
      <w:r w:rsidRPr="009D64B5">
        <w:rPr>
          <w:rFonts w:ascii="Times New Roman" w:eastAsia="宋体" w:hAnsi="Times New Roman" w:cs="Times New Roman"/>
          <w:szCs w:val="21"/>
        </w:rPr>
        <w:t>的</w:t>
      </w:r>
      <w:r w:rsidRPr="009D64B5">
        <w:rPr>
          <w:rFonts w:ascii="Times New Roman" w:eastAsia="宋体" w:hAnsi="Times New Roman" w:cs="Times New Roman"/>
          <w:szCs w:val="21"/>
        </w:rPr>
        <w:t>GIXRD</w:t>
      </w:r>
      <w:r w:rsidRPr="009D64B5">
        <w:rPr>
          <w:rFonts w:ascii="Times New Roman" w:eastAsia="宋体" w:hAnsi="Times New Roman" w:cs="Times New Roman"/>
          <w:szCs w:val="21"/>
        </w:rPr>
        <w:t>图谱中，直至剂量达到</w:t>
      </w:r>
      <w:r w:rsidRPr="009D64B5">
        <w:rPr>
          <w:rFonts w:ascii="Times New Roman" w:eastAsia="宋体" w:hAnsi="Times New Roman" w:cs="Times New Roman"/>
          <w:szCs w:val="21"/>
        </w:rPr>
        <w:t>5.0×10</w:t>
      </w:r>
      <w:r w:rsidRPr="009D64B5">
        <w:rPr>
          <w:rFonts w:ascii="Times New Roman" w:eastAsia="宋体" w:hAnsi="Times New Roman" w:cs="Times New Roman"/>
          <w:szCs w:val="21"/>
          <w:vertAlign w:val="superscript"/>
        </w:rPr>
        <w:t>14</w:t>
      </w:r>
      <w:r w:rsidRPr="009D64B5">
        <w:rPr>
          <w:rFonts w:ascii="Times New Roman" w:eastAsia="宋体" w:hAnsi="Times New Roman" w:cs="Times New Roman" w:hint="eastAsia"/>
          <w:szCs w:val="21"/>
          <w:vertAlign w:val="superscript"/>
        </w:rPr>
        <w:t xml:space="preserve"> </w:t>
      </w:r>
      <w:r w:rsidRPr="009D64B5">
        <w:rPr>
          <w:rFonts w:ascii="Times New Roman" w:eastAsia="宋体" w:hAnsi="Times New Roman" w:cs="Times New Roman"/>
          <w:szCs w:val="21"/>
        </w:rPr>
        <w:t>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时，</w:t>
      </w:r>
      <w:r w:rsidRPr="009D64B5">
        <w:rPr>
          <w:rFonts w:ascii="Times New Roman" w:eastAsia="宋体" w:hAnsi="Times New Roman" w:cs="Times New Roman"/>
          <w:szCs w:val="21"/>
        </w:rPr>
        <w:t>(211),(112),(300)</w:t>
      </w:r>
      <w:r w:rsidRPr="009D64B5">
        <w:rPr>
          <w:rFonts w:ascii="Times New Roman" w:eastAsia="宋体" w:hAnsi="Times New Roman" w:cs="Times New Roman" w:hint="eastAsia"/>
          <w:szCs w:val="21"/>
        </w:rPr>
        <w:t xml:space="preserve"> 3</w:t>
      </w:r>
      <w:r w:rsidRPr="009D64B5">
        <w:rPr>
          <w:rFonts w:ascii="Times New Roman" w:eastAsia="宋体" w:hAnsi="Times New Roman" w:cs="Times New Roman" w:hint="eastAsia"/>
          <w:szCs w:val="21"/>
        </w:rPr>
        <w:t>个特征峰才形成比较明显的非晶漫射峰。</w:t>
      </w:r>
    </w:p>
    <w:p w:rsidR="000723A9" w:rsidRPr="009D64B5" w:rsidRDefault="000723A9" w:rsidP="00681100">
      <w:pPr>
        <w:spacing w:line="360" w:lineRule="auto"/>
        <w:ind w:firstLineChars="200" w:firstLine="420"/>
        <w:rPr>
          <w:rFonts w:ascii="Times New Roman" w:eastAsia="宋体" w:hAnsi="Times New Roman" w:cs="Times New Roman"/>
          <w:sz w:val="24"/>
          <w:szCs w:val="24"/>
        </w:rPr>
      </w:pPr>
      <w:r w:rsidRPr="009D64B5">
        <w:rPr>
          <w:rFonts w:ascii="Times New Roman" w:eastAsia="宋体" w:hAnsi="Times New Roman" w:cs="Times New Roman" w:hint="eastAsia"/>
          <w:szCs w:val="21"/>
        </w:rPr>
        <w:t>为了能够更加准确的确定不同</w:t>
      </w:r>
      <w:r w:rsidRPr="009D64B5">
        <w:rPr>
          <w:rFonts w:ascii="Times New Roman" w:eastAsia="宋体" w:hAnsi="Times New Roman" w:cs="Times New Roman" w:hint="eastAsia"/>
          <w:szCs w:val="21"/>
        </w:rPr>
        <w:t>F/Cl</w:t>
      </w:r>
      <w:r w:rsidRPr="009D64B5">
        <w:rPr>
          <w:rFonts w:ascii="Times New Roman" w:eastAsia="宋体" w:hAnsi="Times New Roman" w:cs="Times New Roman" w:hint="eastAsia"/>
          <w:szCs w:val="21"/>
        </w:rPr>
        <w:t>比值对磷灰石抗辐照能力的影响，进一步合成了</w:t>
      </w:r>
      <w:r w:rsidRPr="009D64B5">
        <w:rPr>
          <w:rFonts w:ascii="Times New Roman" w:eastAsia="宋体" w:hAnsi="Times New Roman" w:cs="Times New Roman" w:hint="eastAsia"/>
          <w:szCs w:val="21"/>
        </w:rPr>
        <w:t>F/Cl</w:t>
      </w:r>
      <w:r w:rsidRPr="009D64B5">
        <w:rPr>
          <w:rFonts w:ascii="Times New Roman" w:eastAsia="宋体" w:hAnsi="Times New Roman" w:cs="Times New Roman" w:hint="eastAsia"/>
          <w:szCs w:val="21"/>
        </w:rPr>
        <w:t>比值为</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3</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1</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1</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1</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1</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3</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的磷灰石材料，并开展了系统的辐照实验。图</w:t>
      </w:r>
      <w:r w:rsidRPr="009D64B5">
        <w:rPr>
          <w:rFonts w:ascii="Times New Roman" w:eastAsia="宋体" w:hAnsi="Times New Roman" w:cs="Times New Roman" w:hint="eastAsia"/>
          <w:szCs w:val="21"/>
        </w:rPr>
        <w:t>4</w:t>
      </w:r>
      <w:r w:rsidRPr="009D64B5">
        <w:rPr>
          <w:rFonts w:ascii="Times New Roman" w:eastAsia="宋体" w:hAnsi="Times New Roman" w:cs="Times New Roman" w:hint="eastAsia"/>
          <w:sz w:val="24"/>
          <w:szCs w:val="24"/>
        </w:rPr>
        <w:t>(</w:t>
      </w:r>
      <w:r w:rsidRPr="009D64B5">
        <w:rPr>
          <w:rFonts w:ascii="Times New Roman" w:eastAsia="宋体" w:hAnsi="Times New Roman" w:cs="Times New Roman"/>
          <w:sz w:val="24"/>
          <w:szCs w:val="24"/>
        </w:rPr>
        <w:t>c),(d),(e)</w:t>
      </w:r>
      <w:r w:rsidRPr="009D64B5">
        <w:rPr>
          <w:rFonts w:ascii="Times New Roman" w:eastAsia="宋体" w:hAnsi="Times New Roman" w:cs="Times New Roman" w:hint="eastAsia"/>
          <w:szCs w:val="21"/>
        </w:rPr>
        <w:t>为这</w:t>
      </w:r>
      <w:r w:rsidRPr="009D64B5">
        <w:rPr>
          <w:rFonts w:ascii="Times New Roman" w:eastAsia="宋体" w:hAnsi="Times New Roman" w:cs="Times New Roman" w:hint="eastAsia"/>
          <w:szCs w:val="21"/>
        </w:rPr>
        <w:t>3</w:t>
      </w:r>
      <w:r w:rsidRPr="009D64B5">
        <w:rPr>
          <w:rFonts w:ascii="Times New Roman" w:eastAsia="宋体" w:hAnsi="Times New Roman" w:cs="Times New Roman" w:hint="eastAsia"/>
          <w:szCs w:val="21"/>
        </w:rPr>
        <w:t>种不同</w:t>
      </w:r>
      <w:r w:rsidRPr="009D64B5">
        <w:rPr>
          <w:rFonts w:ascii="Times New Roman" w:eastAsia="宋体" w:hAnsi="Times New Roman" w:cs="Times New Roman" w:hint="eastAsia"/>
          <w:szCs w:val="21"/>
        </w:rPr>
        <w:t>F/Cl</w:t>
      </w:r>
      <w:r w:rsidRPr="009D64B5">
        <w:rPr>
          <w:rFonts w:ascii="Times New Roman" w:eastAsia="宋体" w:hAnsi="Times New Roman" w:cs="Times New Roman" w:hint="eastAsia"/>
          <w:szCs w:val="21"/>
        </w:rPr>
        <w:t>配比的磷灰石辐照后的</w:t>
      </w:r>
      <w:r w:rsidRPr="009D64B5">
        <w:rPr>
          <w:rFonts w:ascii="Times New Roman" w:eastAsia="宋体" w:hAnsi="Times New Roman" w:cs="Times New Roman" w:hint="eastAsia"/>
          <w:szCs w:val="21"/>
        </w:rPr>
        <w:t>GIXRD</w:t>
      </w:r>
      <w:r w:rsidRPr="009D64B5">
        <w:rPr>
          <w:rFonts w:ascii="Times New Roman" w:eastAsia="宋体" w:hAnsi="Times New Roman" w:cs="Times New Roman" w:hint="eastAsia"/>
          <w:szCs w:val="21"/>
        </w:rPr>
        <w:t>图谱，可以看出，这</w:t>
      </w:r>
      <w:r w:rsidRPr="009D64B5">
        <w:rPr>
          <w:rFonts w:ascii="Times New Roman" w:eastAsia="宋体" w:hAnsi="Times New Roman" w:cs="Times New Roman" w:hint="eastAsia"/>
          <w:szCs w:val="21"/>
        </w:rPr>
        <w:t>3</w:t>
      </w:r>
      <w:r w:rsidRPr="009D64B5">
        <w:rPr>
          <w:rFonts w:ascii="Times New Roman" w:eastAsia="宋体" w:hAnsi="Times New Roman" w:cs="Times New Roman" w:hint="eastAsia"/>
          <w:szCs w:val="21"/>
        </w:rPr>
        <w:t>种磷灰石与</w:t>
      </w:r>
      <w:r w:rsidRPr="009D64B5">
        <w:rPr>
          <w:rFonts w:ascii="Times New Roman" w:eastAsia="宋体" w:hAnsi="Times New Roman" w:cs="Times New Roman" w:hint="eastAsia"/>
          <w:sz w:val="24"/>
          <w:szCs w:val="24"/>
        </w:rPr>
        <w:t>(a</w:t>
      </w:r>
      <w:r w:rsidRPr="009D64B5">
        <w:rPr>
          <w:rFonts w:ascii="Times New Roman" w:eastAsia="宋体" w:hAnsi="Times New Roman" w:cs="Times New Roman"/>
          <w:sz w:val="24"/>
          <w:szCs w:val="24"/>
        </w:rPr>
        <w:t>),(</w:t>
      </w:r>
      <w:r w:rsidRPr="009D64B5">
        <w:rPr>
          <w:rFonts w:ascii="Times New Roman" w:eastAsia="宋体" w:hAnsi="Times New Roman" w:cs="Times New Roman" w:hint="eastAsia"/>
          <w:sz w:val="24"/>
          <w:szCs w:val="24"/>
        </w:rPr>
        <w:t>b</w:t>
      </w:r>
      <w:r w:rsidRPr="009D64B5">
        <w:rPr>
          <w:rFonts w:ascii="Times New Roman" w:eastAsia="宋体" w:hAnsi="Times New Roman" w:cs="Times New Roman"/>
          <w:sz w:val="24"/>
          <w:szCs w:val="24"/>
        </w:rPr>
        <w:t>)</w:t>
      </w:r>
      <w:r w:rsidRPr="009D64B5">
        <w:rPr>
          <w:rFonts w:ascii="Times New Roman" w:eastAsia="宋体" w:hAnsi="Times New Roman" w:cs="Times New Roman" w:hint="eastAsia"/>
          <w:szCs w:val="21"/>
        </w:rPr>
        <w:t>图的</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vertAlign w:val="subscript"/>
        </w:rPr>
        <w:t>2</w:t>
      </w:r>
      <w:r w:rsidRPr="009D64B5">
        <w:rPr>
          <w:rFonts w:ascii="Times New Roman" w:eastAsia="宋体" w:hAnsi="Times New Roman" w:cs="Times New Roman" w:hint="eastAsia"/>
          <w:szCs w:val="21"/>
        </w:rPr>
        <w:t>和</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hint="eastAsia"/>
          <w:szCs w:val="21"/>
        </w:rPr>
        <w:t>都是随着辐照剂量的增加，逐渐开始非晶化转变。只不过在同种剂量下，磷灰石的漫散射非晶峰的强度不同。</w:t>
      </w:r>
    </w:p>
    <w:p w:rsidR="000723A9" w:rsidRPr="009D64B5" w:rsidRDefault="000723A9">
      <w:pPr>
        <w:spacing w:line="360" w:lineRule="auto"/>
        <w:ind w:firstLineChars="200" w:firstLine="360"/>
        <w:rPr>
          <w:sz w:val="18"/>
          <w:szCs w:val="18"/>
        </w:rPr>
      </w:pPr>
      <w:r w:rsidRPr="009D64B5">
        <w:rPr>
          <w:noProof/>
          <w:sz w:val="18"/>
          <w:szCs w:val="18"/>
        </w:rPr>
        <w:drawing>
          <wp:inline distT="0" distB="0" distL="0" distR="0">
            <wp:extent cx="3876675" cy="2752725"/>
            <wp:effectExtent l="0" t="0" r="0" b="9525"/>
            <wp:docPr id="1" name="图片 1" descr="C:\Users\Administrator\Desktop\文中图片原格式\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文中图片原格式\a.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56" t="9915" r="20509" b="4817"/>
                    <a:stretch/>
                  </pic:blipFill>
                  <pic:spPr bwMode="auto">
                    <a:xfrm>
                      <a:off x="0" y="0"/>
                      <a:ext cx="3877125" cy="27530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3A9" w:rsidRPr="009D64B5" w:rsidRDefault="000723A9">
      <w:pPr>
        <w:spacing w:line="360" w:lineRule="auto"/>
        <w:ind w:firstLineChars="200" w:firstLine="360"/>
        <w:rPr>
          <w:sz w:val="18"/>
          <w:szCs w:val="18"/>
        </w:rPr>
      </w:pPr>
      <w:r w:rsidRPr="009D64B5">
        <w:rPr>
          <w:noProof/>
          <w:sz w:val="18"/>
          <w:szCs w:val="18"/>
        </w:rPr>
        <w:lastRenderedPageBreak/>
        <w:drawing>
          <wp:inline distT="0" distB="0" distL="0" distR="0">
            <wp:extent cx="3895725" cy="2771775"/>
            <wp:effectExtent l="0" t="0" r="9525" b="9525"/>
            <wp:docPr id="6" name="图片 6" descr="C:\Users\Administrator\Desktop\文中图片原格式\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文中图片原格式\b.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13" t="10608" r="20169" b="3501"/>
                    <a:stretch/>
                  </pic:blipFill>
                  <pic:spPr bwMode="auto">
                    <a:xfrm>
                      <a:off x="0" y="0"/>
                      <a:ext cx="3896182" cy="2772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3A9" w:rsidRPr="009D64B5" w:rsidRDefault="000723A9" w:rsidP="00E22399">
      <w:pPr>
        <w:spacing w:line="360" w:lineRule="auto"/>
        <w:ind w:firstLineChars="200" w:firstLine="480"/>
        <w:rPr>
          <w:rFonts w:ascii="Times New Roman" w:eastAsia="宋体" w:hAnsi="Times New Roman" w:cs="Times New Roman"/>
          <w:sz w:val="24"/>
          <w:szCs w:val="24"/>
        </w:rPr>
      </w:pPr>
      <w:r w:rsidRPr="009D64B5">
        <w:rPr>
          <w:rFonts w:ascii="Times New Roman" w:eastAsia="宋体" w:hAnsi="Times New Roman" w:cs="Times New Roman"/>
          <w:noProof/>
          <w:sz w:val="24"/>
          <w:szCs w:val="24"/>
        </w:rPr>
        <w:drawing>
          <wp:inline distT="0" distB="0" distL="0" distR="0">
            <wp:extent cx="3914775" cy="3038475"/>
            <wp:effectExtent l="0" t="0" r="9525" b="9525"/>
            <wp:docPr id="7" name="图片 7" descr="C:\Users\Administrator\Desktop\文中图片原格式\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文中图片原格式\c.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63" t="7504" r="17099" b="6605"/>
                    <a:stretch/>
                  </pic:blipFill>
                  <pic:spPr bwMode="auto">
                    <a:xfrm>
                      <a:off x="0" y="0"/>
                      <a:ext cx="3915229" cy="30388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3A9" w:rsidRPr="009D64B5" w:rsidRDefault="000723A9" w:rsidP="00E22399">
      <w:pPr>
        <w:spacing w:line="360" w:lineRule="auto"/>
        <w:ind w:firstLineChars="200" w:firstLine="480"/>
        <w:rPr>
          <w:rFonts w:ascii="Times New Roman" w:eastAsia="宋体" w:hAnsi="Times New Roman" w:cs="Times New Roman"/>
          <w:sz w:val="24"/>
          <w:szCs w:val="24"/>
        </w:rPr>
      </w:pPr>
      <w:r w:rsidRPr="009D64B5">
        <w:rPr>
          <w:rFonts w:ascii="Times New Roman" w:eastAsia="宋体" w:hAnsi="Times New Roman" w:cs="Times New Roman"/>
          <w:noProof/>
          <w:sz w:val="24"/>
          <w:szCs w:val="24"/>
        </w:rPr>
        <w:lastRenderedPageBreak/>
        <w:drawing>
          <wp:inline distT="0" distB="0" distL="0" distR="0">
            <wp:extent cx="4076700" cy="3219450"/>
            <wp:effectExtent l="0" t="0" r="0" b="0"/>
            <wp:docPr id="8" name="图片 8" descr="C:\Users\Administrator\Desktop\文中图片原格式\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文中图片原格式\d.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82" t="9391" r="16200" b="2435"/>
                    <a:stretch/>
                  </pic:blipFill>
                  <pic:spPr bwMode="auto">
                    <a:xfrm>
                      <a:off x="0" y="0"/>
                      <a:ext cx="4076919" cy="32196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3A9" w:rsidRPr="009D64B5" w:rsidRDefault="000723A9" w:rsidP="00E22399">
      <w:pPr>
        <w:spacing w:line="360" w:lineRule="auto"/>
        <w:ind w:firstLineChars="200" w:firstLine="480"/>
        <w:rPr>
          <w:rFonts w:ascii="Times New Roman" w:eastAsia="宋体" w:hAnsi="Times New Roman" w:cs="Times New Roman"/>
          <w:sz w:val="24"/>
          <w:szCs w:val="24"/>
        </w:rPr>
      </w:pPr>
      <w:r w:rsidRPr="009D64B5">
        <w:rPr>
          <w:rFonts w:ascii="Times New Roman" w:eastAsia="宋体" w:hAnsi="Times New Roman" w:cs="Times New Roman"/>
          <w:noProof/>
          <w:sz w:val="24"/>
          <w:szCs w:val="24"/>
        </w:rPr>
        <w:drawing>
          <wp:inline distT="0" distB="0" distL="0" distR="0">
            <wp:extent cx="3980180" cy="3123853"/>
            <wp:effectExtent l="0" t="0" r="1270" b="635"/>
            <wp:docPr id="10" name="图片 10" descr="C:\Users\Administrator\Desktop\文中图片原格式\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文中图片原格式\e.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19" t="9314" r="19084" b="3243"/>
                    <a:stretch/>
                  </pic:blipFill>
                  <pic:spPr bwMode="auto">
                    <a:xfrm>
                      <a:off x="0" y="0"/>
                      <a:ext cx="3982750" cy="31258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3A9" w:rsidRPr="009D64B5" w:rsidRDefault="000723A9" w:rsidP="00030562">
      <w:pPr>
        <w:spacing w:line="360" w:lineRule="auto"/>
        <w:jc w:val="center"/>
        <w:rPr>
          <w:rFonts w:ascii="Times New Roman" w:eastAsia="宋体" w:hAnsi="Times New Roman" w:cs="Times New Roman"/>
          <w:sz w:val="18"/>
          <w:szCs w:val="18"/>
          <w:vertAlign w:val="subscript"/>
        </w:rPr>
      </w:pPr>
      <w:r w:rsidRPr="009D64B5">
        <w:rPr>
          <w:rFonts w:ascii="Times New Roman" w:eastAsia="宋体" w:hAnsi="Times New Roman" w:cs="Times New Roman"/>
          <w:sz w:val="18"/>
          <w:szCs w:val="18"/>
        </w:rPr>
        <w:t>(a)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2</w:t>
      </w:r>
      <w:r w:rsidRPr="009D64B5">
        <w:rPr>
          <w:rFonts w:ascii="Times New Roman" w:eastAsia="宋体" w:hAnsi="Times New Roman" w:cs="Times New Roman" w:hint="eastAsia"/>
          <w:sz w:val="18"/>
          <w:szCs w:val="18"/>
        </w:rPr>
        <w:t>；</w:t>
      </w:r>
      <w:r w:rsidRPr="009D64B5">
        <w:rPr>
          <w:rFonts w:ascii="Times New Roman" w:eastAsia="宋体" w:hAnsi="Times New Roman" w:cs="Times New Roman"/>
          <w:sz w:val="18"/>
          <w:szCs w:val="18"/>
        </w:rPr>
        <w:t>(b)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sz w:val="18"/>
          <w:szCs w:val="18"/>
          <w:vertAlign w:val="subscript"/>
        </w:rPr>
        <w:t>2</w:t>
      </w:r>
      <w:r w:rsidRPr="009D64B5">
        <w:rPr>
          <w:rFonts w:ascii="Times New Roman" w:eastAsia="宋体" w:hAnsi="Times New Roman" w:cs="Times New Roman" w:hint="eastAsia"/>
          <w:sz w:val="18"/>
          <w:szCs w:val="18"/>
        </w:rPr>
        <w:t>；</w:t>
      </w:r>
      <w:r w:rsidRPr="009D64B5">
        <w:rPr>
          <w:rFonts w:ascii="Times New Roman" w:eastAsia="宋体" w:hAnsi="Times New Roman" w:cs="Times New Roman"/>
          <w:sz w:val="18"/>
          <w:szCs w:val="18"/>
        </w:rPr>
        <w:t>(c)Ca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sz w:val="18"/>
          <w:szCs w:val="18"/>
          <w:vertAlign w:val="subscript"/>
        </w:rPr>
        <w:t>0.5</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1.5.</w:t>
      </w:r>
      <w:r w:rsidRPr="009D64B5">
        <w:rPr>
          <w:rFonts w:ascii="Times New Roman" w:eastAsia="宋体" w:hAnsi="Times New Roman" w:cs="Times New Roman" w:hint="eastAsia"/>
          <w:sz w:val="18"/>
          <w:szCs w:val="18"/>
        </w:rPr>
        <w:t>；</w:t>
      </w:r>
      <w:r w:rsidRPr="009D64B5">
        <w:rPr>
          <w:rFonts w:ascii="Times New Roman" w:eastAsia="宋体" w:hAnsi="Times New Roman" w:cs="Times New Roman"/>
          <w:sz w:val="18"/>
          <w:szCs w:val="18"/>
        </w:rPr>
        <w:t>(d)Ca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sz w:val="18"/>
          <w:szCs w:val="18"/>
          <w:vertAlign w:val="subscript"/>
        </w:rPr>
        <w:t>1</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1</w:t>
      </w:r>
      <w:r w:rsidRPr="009D64B5">
        <w:rPr>
          <w:rFonts w:ascii="Times New Roman" w:eastAsia="宋体" w:hAnsi="Times New Roman" w:cs="Times New Roman" w:hint="eastAsia"/>
          <w:sz w:val="18"/>
          <w:szCs w:val="18"/>
        </w:rPr>
        <w:t>；</w:t>
      </w:r>
      <w:r w:rsidRPr="009D64B5">
        <w:rPr>
          <w:rFonts w:ascii="Times New Roman" w:eastAsia="宋体" w:hAnsi="Times New Roman" w:cs="Times New Roman"/>
          <w:sz w:val="18"/>
          <w:szCs w:val="18"/>
        </w:rPr>
        <w:t>(e)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sz w:val="18"/>
          <w:szCs w:val="18"/>
          <w:vertAlign w:val="subscript"/>
        </w:rPr>
        <w:t>1.5</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0.5</w:t>
      </w:r>
      <w:r w:rsidRPr="009D64B5">
        <w:rPr>
          <w:rFonts w:ascii="Times New Roman" w:eastAsia="宋体" w:hAnsi="Times New Roman" w:cs="Times New Roman" w:hint="eastAsia"/>
          <w:sz w:val="18"/>
          <w:szCs w:val="18"/>
          <w:vertAlign w:val="subscript"/>
        </w:rPr>
        <w:t>.</w:t>
      </w:r>
    </w:p>
    <w:p w:rsidR="000723A9" w:rsidRPr="001D4E98" w:rsidRDefault="000723A9" w:rsidP="001D4E98">
      <w:pPr>
        <w:jc w:val="center"/>
        <w:rPr>
          <w:rFonts w:ascii="宋体" w:eastAsia="宋体" w:hAnsi="宋体" w:cs="Times New Roman"/>
          <w:sz w:val="18"/>
          <w:szCs w:val="18"/>
        </w:rPr>
      </w:pPr>
      <w:r w:rsidRPr="001D4E98">
        <w:rPr>
          <w:rFonts w:ascii="宋体" w:eastAsia="宋体" w:hAnsi="宋体" w:cs="Times New Roman" w:hint="eastAsia"/>
          <w:sz w:val="18"/>
          <w:szCs w:val="18"/>
        </w:rPr>
        <w:t>图</w:t>
      </w:r>
      <w:r w:rsidRPr="001D4E98">
        <w:rPr>
          <w:rFonts w:ascii="宋体" w:eastAsia="宋体" w:hAnsi="宋体" w:cs="Times New Roman"/>
          <w:sz w:val="18"/>
          <w:szCs w:val="18"/>
        </w:rPr>
        <w:t xml:space="preserve">4 </w:t>
      </w:r>
      <w:r w:rsidRPr="001D4E98">
        <w:rPr>
          <w:rFonts w:ascii="Times New Roman" w:eastAsia="宋体" w:hAnsi="Times New Roman" w:cs="Times New Roman"/>
          <w:sz w:val="18"/>
          <w:szCs w:val="18"/>
        </w:rPr>
        <w:t>Ca</w:t>
      </w:r>
      <w:r w:rsidRPr="001D4E98">
        <w:rPr>
          <w:rFonts w:ascii="Times New Roman" w:eastAsia="宋体" w:hAnsi="Times New Roman" w:cs="Times New Roman"/>
          <w:sz w:val="18"/>
          <w:szCs w:val="18"/>
          <w:vertAlign w:val="subscript"/>
        </w:rPr>
        <w:t>10</w:t>
      </w:r>
      <w:r w:rsidRPr="001D4E98">
        <w:rPr>
          <w:rFonts w:ascii="Times New Roman" w:eastAsia="宋体" w:hAnsi="Times New Roman" w:cs="Times New Roman"/>
          <w:sz w:val="18"/>
          <w:szCs w:val="18"/>
        </w:rPr>
        <w:t>(PO</w:t>
      </w:r>
      <w:r w:rsidRPr="001D4E98">
        <w:rPr>
          <w:rFonts w:ascii="Times New Roman" w:eastAsia="宋体" w:hAnsi="Times New Roman" w:cs="Times New Roman"/>
          <w:sz w:val="18"/>
          <w:szCs w:val="18"/>
          <w:vertAlign w:val="subscript"/>
        </w:rPr>
        <w:t>4</w:t>
      </w:r>
      <w:r w:rsidRPr="001D4E98">
        <w:rPr>
          <w:rFonts w:ascii="Times New Roman" w:eastAsia="宋体" w:hAnsi="Times New Roman" w:cs="Times New Roman"/>
          <w:sz w:val="18"/>
          <w:szCs w:val="18"/>
        </w:rPr>
        <w:t>)</w:t>
      </w:r>
      <w:r w:rsidRPr="001D4E98">
        <w:rPr>
          <w:rFonts w:ascii="Times New Roman" w:eastAsia="宋体" w:hAnsi="Times New Roman" w:cs="Times New Roman"/>
          <w:sz w:val="18"/>
          <w:szCs w:val="18"/>
          <w:vertAlign w:val="subscript"/>
        </w:rPr>
        <w:t>6</w:t>
      </w:r>
      <w:r w:rsidRPr="001D4E98">
        <w:rPr>
          <w:rFonts w:ascii="Times New Roman" w:eastAsia="宋体" w:hAnsi="Times New Roman" w:cs="Times New Roman"/>
          <w:sz w:val="18"/>
          <w:szCs w:val="18"/>
        </w:rPr>
        <w:t>F</w:t>
      </w:r>
      <w:r w:rsidRPr="001D4E98">
        <w:rPr>
          <w:rFonts w:ascii="Times New Roman" w:eastAsia="宋体" w:hAnsi="Times New Roman" w:cs="Times New Roman"/>
          <w:i/>
          <w:sz w:val="18"/>
          <w:szCs w:val="18"/>
          <w:vertAlign w:val="subscript"/>
        </w:rPr>
        <w:t>x</w:t>
      </w:r>
      <w:r w:rsidRPr="001D4E98">
        <w:rPr>
          <w:rFonts w:ascii="Times New Roman" w:eastAsia="宋体" w:hAnsi="Times New Roman" w:cs="Times New Roman"/>
          <w:sz w:val="18"/>
          <w:szCs w:val="18"/>
        </w:rPr>
        <w:t>Cl</w:t>
      </w:r>
      <w:r w:rsidRPr="001D4E98">
        <w:rPr>
          <w:rFonts w:ascii="Times New Roman" w:eastAsia="宋体" w:hAnsi="Times New Roman" w:cs="Times New Roman"/>
          <w:sz w:val="18"/>
          <w:szCs w:val="18"/>
          <w:vertAlign w:val="subscript"/>
        </w:rPr>
        <w:t>2-</w:t>
      </w:r>
      <w:r w:rsidRPr="001D4E98">
        <w:rPr>
          <w:rFonts w:ascii="Times New Roman" w:eastAsia="宋体" w:hAnsi="Times New Roman" w:cs="Times New Roman"/>
          <w:i/>
          <w:sz w:val="18"/>
          <w:szCs w:val="18"/>
          <w:vertAlign w:val="subscript"/>
        </w:rPr>
        <w:t>x</w:t>
      </w:r>
      <w:r w:rsidRPr="001D4E98">
        <w:rPr>
          <w:rFonts w:ascii="Times New Roman" w:eastAsia="宋体" w:hAnsi="Times New Roman" w:cs="Times New Roman"/>
          <w:i/>
          <w:sz w:val="18"/>
          <w:szCs w:val="18"/>
        </w:rPr>
        <w:t xml:space="preserve"> </w:t>
      </w:r>
      <w:r w:rsidRPr="001D4E98">
        <w:rPr>
          <w:rFonts w:ascii="Times New Roman" w:eastAsia="宋体" w:hAnsi="Times New Roman" w:cs="Times New Roman"/>
          <w:sz w:val="18"/>
          <w:szCs w:val="18"/>
        </w:rPr>
        <w:t>(</w:t>
      </w:r>
      <w:r w:rsidRPr="001D4E98">
        <w:rPr>
          <w:rFonts w:ascii="Times New Roman" w:eastAsia="宋体" w:hAnsi="Times New Roman" w:cs="Times New Roman"/>
          <w:i/>
          <w:sz w:val="18"/>
          <w:szCs w:val="18"/>
        </w:rPr>
        <w:t>x</w:t>
      </w:r>
      <w:r w:rsidRPr="001D4E98">
        <w:rPr>
          <w:rFonts w:ascii="Times New Roman" w:eastAsia="宋体" w:hAnsi="Times New Roman" w:cs="Times New Roman"/>
          <w:sz w:val="18"/>
          <w:szCs w:val="18"/>
        </w:rPr>
        <w:t>=0, 0.5, 1.0, 1.5</w:t>
      </w:r>
      <w:r w:rsidRPr="001D4E98">
        <w:rPr>
          <w:rFonts w:ascii="宋体" w:eastAsia="宋体" w:hAnsi="宋体" w:cs="Times New Roman"/>
          <w:sz w:val="18"/>
          <w:szCs w:val="18"/>
        </w:rPr>
        <w:t>和</w:t>
      </w:r>
      <w:r w:rsidRPr="001D4E98">
        <w:rPr>
          <w:rFonts w:ascii="Times New Roman" w:eastAsia="宋体" w:hAnsi="Times New Roman" w:cs="Times New Roman"/>
          <w:sz w:val="18"/>
          <w:szCs w:val="18"/>
        </w:rPr>
        <w:t>2.0)</w:t>
      </w:r>
      <w:r w:rsidRPr="001D4E98">
        <w:rPr>
          <w:rFonts w:ascii="宋体" w:eastAsia="宋体" w:hAnsi="宋体" w:cs="Times New Roman" w:hint="eastAsia"/>
          <w:sz w:val="18"/>
          <w:szCs w:val="18"/>
        </w:rPr>
        <w:t>磷灰石在未辐照和不同辐照剂量下的</w:t>
      </w:r>
      <w:r w:rsidRPr="001D4E98">
        <w:rPr>
          <w:rFonts w:ascii="宋体" w:eastAsia="宋体" w:hAnsi="宋体" w:cs="Times New Roman"/>
          <w:sz w:val="18"/>
          <w:szCs w:val="18"/>
        </w:rPr>
        <w:t>GIXRD图谱</w:t>
      </w:r>
    </w:p>
    <w:p w:rsidR="000723A9" w:rsidRPr="009D64B5" w:rsidRDefault="000723A9" w:rsidP="002B0F08">
      <w:pPr>
        <w:spacing w:line="360" w:lineRule="auto"/>
        <w:jc w:val="center"/>
        <w:rPr>
          <w:rFonts w:ascii="Times New Roman" w:eastAsia="宋体" w:hAnsi="Times New Roman" w:cs="Times New Roman"/>
          <w:sz w:val="18"/>
          <w:szCs w:val="18"/>
        </w:rPr>
      </w:pPr>
      <w:r w:rsidRPr="009D64B5">
        <w:rPr>
          <w:rFonts w:ascii="Times New Roman" w:eastAsia="宋体" w:hAnsi="Times New Roman" w:cs="Times New Roman"/>
          <w:sz w:val="18"/>
          <w:szCs w:val="18"/>
        </w:rPr>
        <w:t>Fig. 4. GIXRD patterns of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2-</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i/>
          <w:sz w:val="18"/>
          <w:szCs w:val="18"/>
        </w:rPr>
        <w:t xml:space="preserve"> </w:t>
      </w:r>
      <w:r w:rsidRPr="009D64B5">
        <w:rPr>
          <w:rFonts w:ascii="Times New Roman" w:eastAsia="宋体" w:hAnsi="Times New Roman" w:cs="Times New Roman"/>
          <w:szCs w:val="21"/>
        </w:rPr>
        <w:t>(</w:t>
      </w:r>
      <w:r w:rsidRPr="009D64B5">
        <w:rPr>
          <w:rFonts w:ascii="Times New Roman" w:eastAsia="宋体" w:hAnsi="Times New Roman" w:cs="Times New Roman"/>
          <w:i/>
          <w:sz w:val="18"/>
          <w:szCs w:val="18"/>
        </w:rPr>
        <w:t>x</w:t>
      </w:r>
      <w:r w:rsidRPr="009D64B5">
        <w:rPr>
          <w:rFonts w:ascii="Times New Roman" w:eastAsia="宋体" w:hAnsi="Times New Roman" w:cs="Times New Roman"/>
          <w:sz w:val="18"/>
          <w:szCs w:val="18"/>
        </w:rPr>
        <w:t>=0, 0.5, 1.0, 1.5 and 2.0</w:t>
      </w:r>
      <w:r w:rsidRPr="009D64B5">
        <w:rPr>
          <w:rFonts w:ascii="Times New Roman" w:eastAsia="宋体" w:hAnsi="Times New Roman" w:cs="Times New Roman"/>
          <w:szCs w:val="21"/>
        </w:rPr>
        <w:t>)</w:t>
      </w:r>
      <w:r w:rsidRPr="009D64B5">
        <w:rPr>
          <w:rFonts w:ascii="Times New Roman" w:eastAsia="宋体" w:hAnsi="Times New Roman" w:cs="Times New Roman"/>
          <w:sz w:val="18"/>
          <w:szCs w:val="18"/>
        </w:rPr>
        <w:t>at different dosages and no irradiation conditions</w:t>
      </w:r>
    </w:p>
    <w:p w:rsidR="000723A9" w:rsidRPr="009D64B5" w:rsidRDefault="000723A9" w:rsidP="00B86E6E">
      <w:pPr>
        <w:spacing w:line="360" w:lineRule="auto"/>
        <w:ind w:firstLineChars="200" w:firstLine="420"/>
        <w:rPr>
          <w:rFonts w:ascii="Times New Roman" w:eastAsia="宋体" w:hAnsi="Times New Roman" w:cs="Times New Roman"/>
          <w:szCs w:val="21"/>
        </w:rPr>
      </w:pPr>
      <w:r w:rsidRPr="009D64B5">
        <w:rPr>
          <w:rFonts w:ascii="Times New Roman" w:eastAsia="宋体" w:hAnsi="Times New Roman" w:cs="Times New Roman" w:hint="eastAsia"/>
          <w:szCs w:val="21"/>
        </w:rPr>
        <w:t>为了更加直观展示</w:t>
      </w:r>
      <w:bookmarkStart w:id="7" w:name="_Hlk479859653"/>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x</w:t>
      </w:r>
      <w:bookmarkEnd w:id="7"/>
      <w:r w:rsidRPr="009D64B5">
        <w:rPr>
          <w:rFonts w:ascii="Times New Roman" w:eastAsia="宋体" w:hAnsi="Times New Roman" w:cs="Times New Roman"/>
          <w:i/>
          <w:szCs w:val="21"/>
          <w:vertAlign w:val="subscript"/>
        </w:rPr>
        <w:t xml:space="preserve">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宋体" w:eastAsia="宋体" w:hAnsi="宋体" w:hint="eastAsia"/>
          <w:szCs w:val="21"/>
        </w:rPr>
        <w:t>磷灰石</w:t>
      </w:r>
      <w:r w:rsidRPr="009D64B5">
        <w:rPr>
          <w:rFonts w:ascii="Times New Roman" w:eastAsia="宋体" w:hAnsi="Times New Roman" w:cs="Times New Roman" w:hint="eastAsia"/>
          <w:szCs w:val="21"/>
        </w:rPr>
        <w:t>在不同辐照剂量下的非晶结构含量变化趋势，将计算辐照后磷灰石样品的非晶含量。对非晶结构含量的计算首先对</w:t>
      </w:r>
      <w:r w:rsidRPr="009D64B5">
        <w:rPr>
          <w:rFonts w:ascii="Times New Roman" w:eastAsia="宋体" w:hAnsi="Times New Roman" w:cs="Times New Roman" w:hint="eastAsia"/>
          <w:szCs w:val="21"/>
        </w:rPr>
        <w:t>XRD</w:t>
      </w:r>
      <w:r w:rsidRPr="009D64B5">
        <w:rPr>
          <w:rFonts w:ascii="Times New Roman" w:eastAsia="宋体" w:hAnsi="Times New Roman" w:cs="Times New Roman" w:hint="eastAsia"/>
          <w:szCs w:val="21"/>
        </w:rPr>
        <w:t>图谱扣除背底，去背底操作可利用</w:t>
      </w:r>
      <w:r w:rsidRPr="009D64B5">
        <w:rPr>
          <w:rFonts w:ascii="Times New Roman" w:eastAsia="宋体" w:hAnsi="Times New Roman" w:cs="Times New Roman" w:hint="eastAsia"/>
          <w:szCs w:val="21"/>
        </w:rPr>
        <w:t>XRD</w:t>
      </w:r>
      <w:r w:rsidRPr="009D64B5">
        <w:rPr>
          <w:rFonts w:ascii="Times New Roman" w:eastAsia="宋体" w:hAnsi="Times New Roman" w:cs="Times New Roman" w:hint="eastAsia"/>
          <w:szCs w:val="21"/>
        </w:rPr>
        <w:t>分析软件</w:t>
      </w:r>
      <w:r w:rsidRPr="009D64B5">
        <w:rPr>
          <w:rFonts w:ascii="Times New Roman" w:eastAsia="宋体" w:hAnsi="Times New Roman" w:cs="Times New Roman" w:hint="eastAsia"/>
          <w:szCs w:val="21"/>
        </w:rPr>
        <w:t>Jade 5.0</w:t>
      </w:r>
      <w:r w:rsidRPr="009D64B5">
        <w:rPr>
          <w:rFonts w:ascii="Times New Roman" w:eastAsia="宋体" w:hAnsi="Times New Roman" w:cs="Times New Roman" w:hint="eastAsia"/>
          <w:szCs w:val="21"/>
        </w:rPr>
        <w:t>或者</w:t>
      </w:r>
      <w:r w:rsidRPr="009D64B5">
        <w:rPr>
          <w:rFonts w:ascii="Times New Roman" w:eastAsia="宋体" w:hAnsi="Times New Roman" w:cs="Times New Roman" w:hint="eastAsia"/>
          <w:szCs w:val="21"/>
        </w:rPr>
        <w:t>origin9</w:t>
      </w:r>
      <w:r w:rsidRPr="009D64B5">
        <w:rPr>
          <w:rFonts w:ascii="Times New Roman" w:eastAsia="宋体" w:hAnsi="Times New Roman" w:cs="Times New Roman"/>
          <w:szCs w:val="21"/>
        </w:rPr>
        <w:t>.0</w:t>
      </w:r>
      <w:r w:rsidRPr="009D64B5">
        <w:rPr>
          <w:rFonts w:ascii="Times New Roman" w:eastAsia="宋体" w:hAnsi="Times New Roman" w:cs="Times New Roman" w:hint="eastAsia"/>
          <w:szCs w:val="21"/>
        </w:rPr>
        <w:t>进行</w:t>
      </w:r>
      <w:r w:rsidRPr="009D64B5">
        <w:rPr>
          <w:rFonts w:ascii="Times New Roman" w:eastAsia="宋体" w:hAnsi="Times New Roman" w:cs="Times New Roman" w:hint="eastAsia"/>
          <w:szCs w:val="21"/>
          <w:vertAlign w:val="superscript"/>
        </w:rPr>
        <w:t>[</w:t>
      </w:r>
      <w:r w:rsidRPr="009D64B5">
        <w:rPr>
          <w:rFonts w:ascii="Times New Roman" w:eastAsia="宋体" w:hAnsi="Times New Roman" w:cs="Times New Roman"/>
          <w:szCs w:val="21"/>
          <w:vertAlign w:val="superscript"/>
        </w:rPr>
        <w:t>1</w:t>
      </w:r>
      <w:r w:rsidRPr="009D64B5">
        <w:rPr>
          <w:rFonts w:ascii="Times New Roman" w:eastAsia="宋体" w:hAnsi="Times New Roman" w:cs="Times New Roman" w:hint="eastAsia"/>
          <w:szCs w:val="21"/>
          <w:vertAlign w:val="superscript"/>
        </w:rPr>
        <w:t>5]</w:t>
      </w:r>
      <w:r w:rsidRPr="009D64B5">
        <w:rPr>
          <w:rFonts w:ascii="Times New Roman" w:eastAsia="宋体" w:hAnsi="Times New Roman" w:cs="Times New Roman" w:hint="eastAsia"/>
          <w:szCs w:val="21"/>
        </w:rPr>
        <w:t>。衍射峰和</w:t>
      </w:r>
      <w:r w:rsidRPr="009D64B5">
        <w:rPr>
          <w:rFonts w:ascii="Times New Roman" w:eastAsia="宋体" w:hAnsi="Times New Roman" w:cs="Times New Roman"/>
          <w:szCs w:val="21"/>
        </w:rPr>
        <w:t>非晶峰的拟合采用的洛伦兹函数</w:t>
      </w:r>
      <w:r w:rsidRPr="009D64B5">
        <w:rPr>
          <w:rFonts w:ascii="Times New Roman" w:eastAsia="宋体" w:hAnsi="Times New Roman" w:cs="Times New Roman" w:hint="eastAsia"/>
          <w:szCs w:val="21"/>
        </w:rPr>
        <w:t>，在</w:t>
      </w:r>
      <w:r w:rsidRPr="009D64B5">
        <w:rPr>
          <w:rFonts w:ascii="Times New Roman" w:eastAsia="宋体" w:hAnsi="Times New Roman" w:cs="Times New Roman" w:hint="eastAsia"/>
          <w:szCs w:val="21"/>
        </w:rPr>
        <w:t>origin9.0</w:t>
      </w:r>
      <w:r w:rsidRPr="009D64B5">
        <w:rPr>
          <w:rFonts w:ascii="Times New Roman" w:eastAsia="宋体" w:hAnsi="Times New Roman" w:cs="Times New Roman" w:hint="eastAsia"/>
          <w:szCs w:val="21"/>
        </w:rPr>
        <w:t>进行的</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如图</w:t>
      </w:r>
      <w:r w:rsidRPr="009D64B5">
        <w:rPr>
          <w:rFonts w:ascii="Times New Roman" w:eastAsia="宋体" w:hAnsi="Times New Roman" w:cs="Times New Roman" w:hint="eastAsia"/>
          <w:szCs w:val="21"/>
        </w:rPr>
        <w:t>5</w:t>
      </w:r>
      <w:r w:rsidRPr="009D64B5">
        <w:rPr>
          <w:rFonts w:ascii="Times New Roman" w:eastAsia="宋体" w:hAnsi="Times New Roman" w:cs="Times New Roman" w:hint="eastAsia"/>
          <w:szCs w:val="21"/>
        </w:rPr>
        <w:t>是去除背底之后的</w:t>
      </w:r>
      <w:bookmarkStart w:id="8" w:name="_Hlk479860674"/>
      <w:r w:rsidRPr="009D64B5">
        <w:rPr>
          <w:rFonts w:ascii="Times New Roman" w:eastAsia="宋体" w:hAnsi="Times New Roman" w:cs="Times New Roman" w:hint="eastAsia"/>
          <w:szCs w:val="21"/>
        </w:rPr>
        <w:lastRenderedPageBreak/>
        <w:t>辐照剂量为</w:t>
      </w:r>
      <w:r w:rsidRPr="009D64B5">
        <w:rPr>
          <w:rFonts w:ascii="Times New Roman" w:eastAsia="宋体" w:hAnsi="Times New Roman" w:cs="Times New Roman" w:hint="eastAsia"/>
          <w:szCs w:val="21"/>
        </w:rPr>
        <w:t>2</w:t>
      </w:r>
      <w:r w:rsidRPr="009D64B5">
        <w:rPr>
          <w:rFonts w:ascii="Times New Roman" w:eastAsia="宋体" w:hAnsi="Times New Roman" w:cs="Times New Roman"/>
          <w:szCs w:val="21"/>
        </w:rPr>
        <w:t>.0×10</w:t>
      </w:r>
      <w:r w:rsidRPr="009D64B5">
        <w:rPr>
          <w:rFonts w:ascii="Times New Roman" w:eastAsia="宋体" w:hAnsi="Times New Roman" w:cs="Times New Roman"/>
          <w:szCs w:val="21"/>
          <w:vertAlign w:val="superscript"/>
        </w:rPr>
        <w:t>14</w:t>
      </w:r>
      <w:r w:rsidRPr="009D64B5">
        <w:rPr>
          <w:rFonts w:ascii="Times New Roman" w:eastAsia="宋体" w:hAnsi="Times New Roman" w:cs="Times New Roman"/>
          <w:szCs w:val="21"/>
        </w:rPr>
        <w:t xml:space="preserve"> ions/cm</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的</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vertAlign w:val="subscript"/>
        </w:rPr>
        <w:t>1.5</w:t>
      </w:r>
      <w:r w:rsidRPr="009D64B5">
        <w:rPr>
          <w:rFonts w:ascii="Times New Roman" w:eastAsia="宋体" w:hAnsi="Times New Roman" w:cs="Times New Roman"/>
          <w:szCs w:val="21"/>
        </w:rPr>
        <w:t>Cl</w:t>
      </w:r>
      <w:r w:rsidRPr="009D64B5">
        <w:rPr>
          <w:rFonts w:ascii="Times New Roman" w:eastAsia="宋体" w:hAnsi="Times New Roman" w:cs="Times New Roman" w:hint="eastAsia"/>
          <w:szCs w:val="21"/>
          <w:vertAlign w:val="subscript"/>
        </w:rPr>
        <w:t>0.5</w:t>
      </w:r>
      <w:r w:rsidRPr="009D64B5">
        <w:rPr>
          <w:rFonts w:ascii="Times New Roman" w:eastAsia="宋体" w:hAnsi="Times New Roman" w:cs="Times New Roman" w:hint="eastAsia"/>
          <w:szCs w:val="21"/>
        </w:rPr>
        <w:t>磷灰石样品进行拟合的示意图</w:t>
      </w:r>
      <w:bookmarkEnd w:id="8"/>
      <w:r w:rsidRPr="009D64B5">
        <w:rPr>
          <w:rFonts w:ascii="Times New Roman" w:eastAsia="宋体" w:hAnsi="Times New Roman" w:cs="Times New Roman" w:hint="eastAsia"/>
          <w:szCs w:val="21"/>
        </w:rPr>
        <w:t>，图中粗蓝实线为拟合的非晶峰，红色细实线为拟合磷灰石衍射峰。样品的非晶含量为非晶峰的积分强度与总峰的积分强度的比值，即图</w:t>
      </w:r>
      <w:r w:rsidRPr="009D64B5">
        <w:rPr>
          <w:rFonts w:ascii="Times New Roman" w:eastAsia="宋体" w:hAnsi="Times New Roman" w:cs="Times New Roman" w:hint="eastAsia"/>
          <w:szCs w:val="21"/>
        </w:rPr>
        <w:t>5</w:t>
      </w:r>
      <w:r w:rsidRPr="009D64B5">
        <w:rPr>
          <w:rFonts w:ascii="Times New Roman" w:eastAsia="宋体" w:hAnsi="Times New Roman" w:cs="Times New Roman" w:hint="eastAsia"/>
          <w:szCs w:val="21"/>
        </w:rPr>
        <w:t>中蓝色非晶峰的积分强度比上总峰的积分强度。</w:t>
      </w:r>
    </w:p>
    <w:p w:rsidR="000723A9" w:rsidRPr="009D64B5" w:rsidRDefault="000723A9" w:rsidP="00B86E6E">
      <w:pPr>
        <w:spacing w:line="360" w:lineRule="auto"/>
        <w:ind w:firstLineChars="200" w:firstLine="420"/>
        <w:rPr>
          <w:rFonts w:ascii="Times New Roman" w:eastAsia="宋体" w:hAnsi="Times New Roman" w:cs="Times New Roman"/>
          <w:szCs w:val="21"/>
        </w:rPr>
      </w:pPr>
      <w:r w:rsidRPr="009D64B5">
        <w:rPr>
          <w:rFonts w:ascii="Times New Roman" w:eastAsia="宋体" w:hAnsi="Times New Roman" w:cs="Times New Roman"/>
          <w:noProof/>
          <w:szCs w:val="21"/>
        </w:rPr>
        <w:drawing>
          <wp:inline distT="0" distB="0" distL="0" distR="0">
            <wp:extent cx="3926205" cy="2731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6205" cy="2731135"/>
                    </a:xfrm>
                    <a:prstGeom prst="rect">
                      <a:avLst/>
                    </a:prstGeom>
                    <a:noFill/>
                  </pic:spPr>
                </pic:pic>
              </a:graphicData>
            </a:graphic>
          </wp:inline>
        </w:drawing>
      </w:r>
    </w:p>
    <w:p w:rsidR="000723A9" w:rsidRPr="009D64B5" w:rsidRDefault="000723A9" w:rsidP="0034008B">
      <w:pPr>
        <w:spacing w:line="360" w:lineRule="auto"/>
        <w:jc w:val="center"/>
        <w:rPr>
          <w:rFonts w:ascii="Times New Roman" w:eastAsia="宋体" w:hAnsi="Times New Roman" w:cs="Times New Roman"/>
          <w:sz w:val="18"/>
          <w:szCs w:val="18"/>
        </w:rPr>
      </w:pPr>
      <w:r w:rsidRPr="009D64B5">
        <w:rPr>
          <w:rFonts w:ascii="Times New Roman" w:eastAsia="宋体" w:hAnsi="Times New Roman" w:cs="Times New Roman" w:hint="eastAsia"/>
          <w:sz w:val="18"/>
          <w:szCs w:val="18"/>
        </w:rPr>
        <w:t>图</w:t>
      </w:r>
      <w:r w:rsidRPr="009D64B5">
        <w:rPr>
          <w:rFonts w:ascii="Times New Roman" w:eastAsia="宋体" w:hAnsi="Times New Roman" w:cs="Times New Roman"/>
          <w:sz w:val="18"/>
          <w:szCs w:val="18"/>
        </w:rPr>
        <w:t>5</w:t>
      </w:r>
      <w:r w:rsidRPr="009D64B5">
        <w:rPr>
          <w:rFonts w:ascii="Times New Roman" w:eastAsia="宋体" w:hAnsi="Times New Roman" w:cs="Times New Roman" w:hint="eastAsia"/>
          <w:sz w:val="18"/>
          <w:szCs w:val="18"/>
        </w:rPr>
        <w:t>辐照剂量为</w:t>
      </w:r>
      <w:r w:rsidRPr="009D64B5">
        <w:rPr>
          <w:rFonts w:ascii="Times New Roman" w:eastAsia="宋体" w:hAnsi="Times New Roman" w:cs="Times New Roman" w:hint="eastAsia"/>
          <w:sz w:val="18"/>
          <w:szCs w:val="18"/>
        </w:rPr>
        <w:t>2</w:t>
      </w:r>
      <w:r w:rsidRPr="009D64B5">
        <w:rPr>
          <w:rFonts w:ascii="Times New Roman" w:eastAsia="宋体" w:hAnsi="Times New Roman" w:cs="Times New Roman"/>
          <w:sz w:val="18"/>
          <w:szCs w:val="18"/>
        </w:rPr>
        <w:t>.0×10</w:t>
      </w:r>
      <w:r w:rsidRPr="009D64B5">
        <w:rPr>
          <w:rFonts w:ascii="Times New Roman" w:eastAsia="宋体" w:hAnsi="Times New Roman" w:cs="Times New Roman"/>
          <w:sz w:val="18"/>
          <w:szCs w:val="18"/>
          <w:vertAlign w:val="superscript"/>
        </w:rPr>
        <w:t>14</w:t>
      </w:r>
      <w:r w:rsidRPr="009D64B5">
        <w:rPr>
          <w:rFonts w:ascii="Times New Roman" w:eastAsia="宋体" w:hAnsi="Times New Roman" w:cs="Times New Roman"/>
          <w:sz w:val="18"/>
          <w:szCs w:val="18"/>
        </w:rPr>
        <w:t xml:space="preserve"> ions/cm</w:t>
      </w:r>
      <w:r w:rsidRPr="009D64B5">
        <w:rPr>
          <w:rFonts w:ascii="Times New Roman" w:eastAsia="宋体" w:hAnsi="Times New Roman" w:cs="Times New Roman"/>
          <w:sz w:val="18"/>
          <w:szCs w:val="18"/>
          <w:vertAlign w:val="superscript"/>
        </w:rPr>
        <w:t>2</w:t>
      </w:r>
      <w:r w:rsidRPr="009D64B5">
        <w:rPr>
          <w:rFonts w:ascii="Times New Roman" w:eastAsia="宋体" w:hAnsi="Times New Roman" w:cs="Times New Roman" w:hint="eastAsia"/>
          <w:sz w:val="18"/>
          <w:szCs w:val="18"/>
        </w:rPr>
        <w:t>的</w:t>
      </w:r>
      <w:r w:rsidRPr="009D64B5">
        <w:rPr>
          <w:rFonts w:ascii="Times New Roman" w:eastAsia="宋体" w:hAnsi="Times New Roman" w:cs="Times New Roman"/>
          <w:sz w:val="18"/>
          <w:szCs w:val="18"/>
        </w:rPr>
        <w:t>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hint="eastAsia"/>
          <w:sz w:val="18"/>
          <w:szCs w:val="18"/>
          <w:vertAlign w:val="subscript"/>
        </w:rPr>
        <w:t>1.5</w:t>
      </w:r>
      <w:r w:rsidRPr="009D64B5">
        <w:rPr>
          <w:rFonts w:ascii="Times New Roman" w:eastAsia="宋体" w:hAnsi="Times New Roman" w:cs="Times New Roman"/>
          <w:sz w:val="18"/>
          <w:szCs w:val="18"/>
        </w:rPr>
        <w:t>Cl</w:t>
      </w:r>
      <w:r w:rsidRPr="009D64B5">
        <w:rPr>
          <w:rFonts w:ascii="Times New Roman" w:eastAsia="宋体" w:hAnsi="Times New Roman" w:cs="Times New Roman" w:hint="eastAsia"/>
          <w:sz w:val="18"/>
          <w:szCs w:val="18"/>
          <w:vertAlign w:val="subscript"/>
        </w:rPr>
        <w:t>0.5</w:t>
      </w:r>
      <w:r w:rsidRPr="009D64B5">
        <w:rPr>
          <w:rFonts w:ascii="Times New Roman" w:eastAsia="宋体" w:hAnsi="Times New Roman" w:cs="Times New Roman" w:hint="eastAsia"/>
          <w:sz w:val="18"/>
          <w:szCs w:val="18"/>
        </w:rPr>
        <w:t>磷灰石样品进行衍射峰和</w:t>
      </w:r>
      <w:r w:rsidRPr="009D64B5">
        <w:rPr>
          <w:rFonts w:ascii="Times New Roman" w:eastAsia="宋体" w:hAnsi="Times New Roman" w:cs="Times New Roman"/>
          <w:sz w:val="18"/>
          <w:szCs w:val="18"/>
        </w:rPr>
        <w:t>非晶峰的拟合</w:t>
      </w:r>
      <w:r w:rsidRPr="009D64B5">
        <w:rPr>
          <w:rFonts w:ascii="Times New Roman" w:eastAsia="宋体" w:hAnsi="Times New Roman" w:cs="Times New Roman" w:hint="eastAsia"/>
          <w:sz w:val="18"/>
          <w:szCs w:val="18"/>
        </w:rPr>
        <w:t>拟合的示意图</w:t>
      </w:r>
    </w:p>
    <w:p w:rsidR="000723A9" w:rsidRPr="009D64B5" w:rsidRDefault="000723A9" w:rsidP="0034008B">
      <w:pPr>
        <w:spacing w:line="360" w:lineRule="auto"/>
        <w:jc w:val="center"/>
        <w:rPr>
          <w:rFonts w:ascii="Times New Roman" w:eastAsia="宋体" w:hAnsi="Times New Roman" w:cs="Times New Roman"/>
          <w:sz w:val="18"/>
          <w:szCs w:val="18"/>
        </w:rPr>
      </w:pPr>
      <w:r w:rsidRPr="009D64B5">
        <w:rPr>
          <w:rFonts w:ascii="Times New Roman" w:eastAsia="宋体" w:hAnsi="Times New Roman" w:cs="Times New Roman"/>
          <w:sz w:val="18"/>
          <w:szCs w:val="18"/>
        </w:rPr>
        <w:t>Fig.5</w:t>
      </w:r>
      <w:r w:rsidRPr="009D64B5">
        <w:rPr>
          <w:rFonts w:ascii="Times New Roman" w:eastAsia="宋体" w:hAnsi="Times New Roman" w:cs="Times New Roman" w:hint="eastAsia"/>
          <w:sz w:val="18"/>
          <w:szCs w:val="18"/>
        </w:rPr>
        <w:t xml:space="preserve"> The </w:t>
      </w:r>
      <w:r w:rsidRPr="009D64B5">
        <w:rPr>
          <w:rFonts w:ascii="Times New Roman" w:eastAsia="宋体" w:hAnsi="Times New Roman" w:cs="Times New Roman"/>
          <w:sz w:val="18"/>
          <w:szCs w:val="18"/>
        </w:rPr>
        <w:t>sample of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 xml:space="preserve"> (PO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 xml:space="preserve">) </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sz w:val="18"/>
          <w:szCs w:val="18"/>
          <w:vertAlign w:val="subscript"/>
        </w:rPr>
        <w:t>1.5</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0.5</w:t>
      </w:r>
      <w:r w:rsidRPr="009D64B5">
        <w:rPr>
          <w:rFonts w:ascii="Times New Roman" w:eastAsia="宋体" w:hAnsi="Times New Roman" w:cs="Times New Roman"/>
          <w:sz w:val="18"/>
          <w:szCs w:val="18"/>
        </w:rPr>
        <w:t xml:space="preserve"> apatite with irradiation dose of 2.0 × 10</w:t>
      </w:r>
      <w:r w:rsidRPr="009D64B5">
        <w:rPr>
          <w:rFonts w:ascii="Times New Roman" w:eastAsia="宋体" w:hAnsi="Times New Roman" w:cs="Times New Roman"/>
          <w:sz w:val="18"/>
          <w:szCs w:val="18"/>
          <w:vertAlign w:val="superscript"/>
        </w:rPr>
        <w:t xml:space="preserve">14 </w:t>
      </w:r>
      <w:r w:rsidRPr="009D64B5">
        <w:rPr>
          <w:rFonts w:ascii="Times New Roman" w:eastAsia="宋体" w:hAnsi="Times New Roman" w:cs="Times New Roman"/>
          <w:sz w:val="18"/>
          <w:szCs w:val="18"/>
        </w:rPr>
        <w:t>ions / cm</w:t>
      </w:r>
      <w:r w:rsidRPr="009D64B5">
        <w:rPr>
          <w:rFonts w:ascii="Times New Roman" w:eastAsia="宋体" w:hAnsi="Times New Roman" w:cs="Times New Roman"/>
          <w:sz w:val="18"/>
          <w:szCs w:val="18"/>
          <w:vertAlign w:val="superscript"/>
        </w:rPr>
        <w:t>2</w:t>
      </w:r>
      <w:r w:rsidRPr="009D64B5">
        <w:rPr>
          <w:rFonts w:ascii="Times New Roman" w:eastAsia="宋体" w:hAnsi="Times New Roman" w:cs="Times New Roman"/>
          <w:sz w:val="18"/>
          <w:szCs w:val="18"/>
        </w:rPr>
        <w:t xml:space="preserve"> was used to simulate the diffraction peak and amorphous peak</w:t>
      </w:r>
    </w:p>
    <w:p w:rsidR="000723A9" w:rsidRPr="009D64B5" w:rsidRDefault="000723A9" w:rsidP="00B86E6E">
      <w:pPr>
        <w:spacing w:line="360" w:lineRule="auto"/>
        <w:ind w:firstLineChars="200" w:firstLine="420"/>
      </w:pPr>
      <w:r w:rsidRPr="009D64B5">
        <w:rPr>
          <w:rFonts w:ascii="Times New Roman" w:eastAsia="宋体" w:hAnsi="Times New Roman" w:cs="Times New Roman" w:hint="eastAsia"/>
          <w:szCs w:val="21"/>
        </w:rPr>
        <w:t>图</w:t>
      </w:r>
      <w:r w:rsidRPr="009D64B5">
        <w:rPr>
          <w:rFonts w:ascii="Times New Roman" w:eastAsia="宋体" w:hAnsi="Times New Roman" w:cs="Times New Roman" w:hint="eastAsia"/>
          <w:szCs w:val="21"/>
        </w:rPr>
        <w:t>6</w:t>
      </w:r>
      <w:r w:rsidRPr="009D64B5">
        <w:rPr>
          <w:rFonts w:ascii="Times New Roman" w:eastAsia="宋体" w:hAnsi="Times New Roman" w:cs="Times New Roman" w:hint="eastAsia"/>
          <w:szCs w:val="21"/>
        </w:rPr>
        <w:t>为</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 xml:space="preserve">x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磷灰石在不同辐照剂量下的非晶含量变化图</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可以看到，这</w:t>
      </w:r>
      <w:r w:rsidRPr="009D64B5">
        <w:rPr>
          <w:rFonts w:ascii="Times New Roman" w:eastAsia="宋体" w:hAnsi="Times New Roman" w:cs="Times New Roman" w:hint="eastAsia"/>
          <w:szCs w:val="21"/>
        </w:rPr>
        <w:t>5</w:t>
      </w:r>
      <w:r w:rsidRPr="009D64B5">
        <w:rPr>
          <w:rFonts w:ascii="Times New Roman" w:eastAsia="宋体" w:hAnsi="Times New Roman" w:cs="Times New Roman" w:hint="eastAsia"/>
          <w:szCs w:val="21"/>
        </w:rPr>
        <w:t>种磷灰石材料的非晶结构都是随着辐照剂量的增大而不断增加</w:t>
      </w:r>
      <w:r w:rsidRPr="009D64B5">
        <w:rPr>
          <w:rFonts w:ascii="Times New Roman" w:eastAsia="宋体" w:hAnsi="Times New Roman" w:cs="Times New Roman" w:hint="eastAsia"/>
          <w:szCs w:val="21"/>
        </w:rPr>
        <w:t>,</w:t>
      </w:r>
      <w:r w:rsidRPr="009D64B5">
        <w:rPr>
          <w:rFonts w:ascii="Times New Roman" w:eastAsia="宋体" w:hAnsi="Times New Roman" w:cs="Times New Roman" w:hint="eastAsia"/>
          <w:szCs w:val="21"/>
        </w:rPr>
        <w:t>在同种剂量下，不同</w:t>
      </w:r>
      <w:r w:rsidRPr="009D64B5">
        <w:rPr>
          <w:rFonts w:ascii="Times New Roman" w:eastAsia="宋体" w:hAnsi="Times New Roman" w:cs="Times New Roman" w:hint="eastAsia"/>
          <w:szCs w:val="21"/>
        </w:rPr>
        <w:t>F/Cl</w:t>
      </w:r>
      <w:r w:rsidRPr="009D64B5">
        <w:rPr>
          <w:rFonts w:ascii="Times New Roman" w:eastAsia="宋体" w:hAnsi="Times New Roman" w:cs="Times New Roman" w:hint="eastAsia"/>
          <w:szCs w:val="21"/>
        </w:rPr>
        <w:t>配比的磷灰石非晶结构的含量不同，具有不同的抗非晶转变能力。我们可以明显的观察到，在同种剂量下，</w:t>
      </w:r>
      <w:r w:rsidRPr="009D64B5">
        <w:rPr>
          <w:rFonts w:ascii="Times New Roman" w:eastAsia="宋体" w:hAnsi="Times New Roman" w:cs="Times New Roman" w:hint="eastAsia"/>
          <w:szCs w:val="21"/>
        </w:rPr>
        <w:t>F</w:t>
      </w:r>
      <w:r w:rsidRPr="009D64B5">
        <w:rPr>
          <w:rFonts w:ascii="Times New Roman" w:eastAsia="宋体" w:hAnsi="Times New Roman" w:cs="Times New Roman" w:hint="eastAsia"/>
          <w:szCs w:val="21"/>
        </w:rPr>
        <w:t>的比例越高，磷灰石的非晶含量越小，即</w:t>
      </w:r>
      <w:r w:rsidRPr="009D64B5" w:rsidDel="00037C94">
        <w:rPr>
          <w:rFonts w:ascii="Times New Roman" w:eastAsia="宋体" w:hAnsi="Times New Roman" w:cs="Times New Roman" w:hint="eastAsia"/>
          <w:szCs w:val="21"/>
        </w:rPr>
        <w:t xml:space="preserve"> </w:t>
      </w:r>
      <w:r w:rsidRPr="009D64B5">
        <w:rPr>
          <w:rFonts w:ascii="Times New Roman" w:eastAsia="宋体" w:hAnsi="Times New Roman" w:cs="Times New Roman" w:hint="eastAsia"/>
          <w:szCs w:val="21"/>
        </w:rPr>
        <w:t>F</w:t>
      </w:r>
      <w:r w:rsidRPr="009D64B5">
        <w:rPr>
          <w:rFonts w:ascii="Times New Roman" w:eastAsia="宋体" w:hAnsi="Times New Roman" w:cs="Times New Roman" w:hint="eastAsia"/>
          <w:szCs w:val="21"/>
        </w:rPr>
        <w:t>的比例越高，磷灰石抵抗非晶的能力越强。</w:t>
      </w:r>
    </w:p>
    <w:p w:rsidR="000723A9" w:rsidRPr="009D64B5" w:rsidRDefault="000723A9" w:rsidP="00900EAC">
      <w:pPr>
        <w:spacing w:line="360" w:lineRule="auto"/>
        <w:ind w:firstLineChars="200" w:firstLine="420"/>
        <w:jc w:val="left"/>
        <w:rPr>
          <w:rFonts w:ascii="宋体" w:eastAsia="宋体" w:hAnsi="宋体" w:cs="Times New Roman"/>
          <w:szCs w:val="21"/>
        </w:rPr>
      </w:pPr>
      <w:r w:rsidRPr="009D64B5">
        <w:rPr>
          <w:rFonts w:ascii="宋体" w:eastAsia="宋体" w:hAnsi="宋体" w:cs="Times New Roman"/>
          <w:noProof/>
          <w:szCs w:val="21"/>
        </w:rPr>
        <w:lastRenderedPageBreak/>
        <w:drawing>
          <wp:inline distT="0" distB="0" distL="0" distR="0">
            <wp:extent cx="4010025" cy="282524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82" t="8602" r="11174" b="4375"/>
                    <a:stretch/>
                  </pic:blipFill>
                  <pic:spPr bwMode="auto">
                    <a:xfrm>
                      <a:off x="0" y="0"/>
                      <a:ext cx="4010025" cy="28252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3A9" w:rsidRPr="009D64B5" w:rsidRDefault="000723A9">
      <w:pPr>
        <w:spacing w:line="360" w:lineRule="auto"/>
        <w:jc w:val="center"/>
        <w:rPr>
          <w:rFonts w:ascii="Times New Roman" w:eastAsia="宋体" w:hAnsi="Times New Roman" w:cs="Times New Roman"/>
          <w:sz w:val="18"/>
          <w:szCs w:val="18"/>
        </w:rPr>
      </w:pPr>
      <w:bookmarkStart w:id="9" w:name="_Hlk479860509"/>
      <w:r w:rsidRPr="009D64B5">
        <w:rPr>
          <w:rFonts w:ascii="Times New Roman" w:eastAsia="宋体" w:hAnsi="Times New Roman" w:cs="Times New Roman" w:hint="eastAsia"/>
          <w:sz w:val="18"/>
          <w:szCs w:val="18"/>
        </w:rPr>
        <w:t>图</w:t>
      </w:r>
      <w:r w:rsidRPr="009D64B5">
        <w:rPr>
          <w:rFonts w:ascii="Times New Roman" w:eastAsia="宋体" w:hAnsi="Times New Roman" w:cs="Times New Roman" w:hint="eastAsia"/>
          <w:sz w:val="18"/>
          <w:szCs w:val="18"/>
        </w:rPr>
        <w:t xml:space="preserve">6 </w:t>
      </w:r>
      <w:r w:rsidRPr="009D64B5">
        <w:rPr>
          <w:rFonts w:ascii="Times New Roman" w:eastAsia="宋体" w:hAnsi="Times New Roman" w:cs="Times New Roman"/>
          <w:sz w:val="18"/>
          <w:szCs w:val="18"/>
        </w:rPr>
        <w:t>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2-</w:t>
      </w:r>
      <w:r w:rsidRPr="009D64B5">
        <w:rPr>
          <w:rFonts w:ascii="Times New Roman" w:eastAsia="宋体" w:hAnsi="Times New Roman" w:cs="Times New Roman"/>
          <w:i/>
          <w:sz w:val="18"/>
          <w:szCs w:val="18"/>
          <w:vertAlign w:val="subscript"/>
        </w:rPr>
        <w:t xml:space="preserve">x </w:t>
      </w:r>
      <w:r w:rsidRPr="009D64B5">
        <w:rPr>
          <w:rFonts w:ascii="Times New Roman" w:eastAsia="宋体" w:hAnsi="Times New Roman" w:cs="Times New Roman"/>
          <w:sz w:val="18"/>
          <w:szCs w:val="18"/>
        </w:rPr>
        <w:t>(</w:t>
      </w:r>
      <w:r w:rsidRPr="009D64B5">
        <w:rPr>
          <w:rFonts w:ascii="Times New Roman" w:eastAsia="宋体" w:hAnsi="Times New Roman" w:cs="Times New Roman"/>
          <w:i/>
          <w:sz w:val="18"/>
          <w:szCs w:val="18"/>
        </w:rPr>
        <w:t>x</w:t>
      </w:r>
      <w:r w:rsidRPr="009D64B5">
        <w:rPr>
          <w:rFonts w:ascii="Times New Roman" w:eastAsia="宋体" w:hAnsi="Times New Roman" w:cs="Times New Roman"/>
          <w:sz w:val="18"/>
          <w:szCs w:val="18"/>
        </w:rPr>
        <w:t xml:space="preserve"> = 0, 0.5, 1</w:t>
      </w:r>
      <w:r w:rsidRPr="009D64B5">
        <w:rPr>
          <w:rFonts w:ascii="Times New Roman" w:eastAsia="宋体" w:hAnsi="Times New Roman" w:cs="Times New Roman" w:hint="eastAsia"/>
          <w:sz w:val="18"/>
          <w:szCs w:val="18"/>
        </w:rPr>
        <w:t>.0</w:t>
      </w:r>
      <w:r w:rsidRPr="009D64B5">
        <w:rPr>
          <w:rFonts w:ascii="Times New Roman" w:eastAsia="宋体" w:hAnsi="Times New Roman" w:cs="Times New Roman"/>
          <w:sz w:val="18"/>
          <w:szCs w:val="18"/>
        </w:rPr>
        <w:t>, 1.5</w:t>
      </w:r>
      <w:r w:rsidRPr="009D64B5">
        <w:rPr>
          <w:rFonts w:ascii="宋体" w:eastAsia="宋体" w:hAnsi="宋体" w:hint="eastAsia"/>
          <w:sz w:val="18"/>
          <w:szCs w:val="18"/>
        </w:rPr>
        <w:t>和</w:t>
      </w:r>
      <w:r w:rsidRPr="009D64B5">
        <w:rPr>
          <w:rFonts w:ascii="Times New Roman" w:hAnsi="Times New Roman" w:cs="Times New Roman"/>
          <w:sz w:val="18"/>
          <w:szCs w:val="18"/>
        </w:rPr>
        <w:t>2</w:t>
      </w:r>
      <w:r w:rsidRPr="009D64B5">
        <w:rPr>
          <w:rFonts w:ascii="Times New Roman" w:hAnsi="Times New Roman" w:cs="Times New Roman" w:hint="eastAsia"/>
          <w:sz w:val="18"/>
          <w:szCs w:val="18"/>
        </w:rPr>
        <w:t>.0</w:t>
      </w:r>
      <w:r w:rsidRPr="009D64B5">
        <w:rPr>
          <w:rFonts w:ascii="Times New Roman" w:hAnsi="Times New Roman" w:cs="Times New Roman"/>
          <w:sz w:val="18"/>
          <w:szCs w:val="18"/>
        </w:rPr>
        <w:t>)</w:t>
      </w:r>
      <w:r w:rsidRPr="009D64B5">
        <w:rPr>
          <w:rFonts w:ascii="Times New Roman" w:eastAsia="宋体" w:hAnsi="Times New Roman" w:cs="Times New Roman" w:hint="eastAsia"/>
          <w:sz w:val="18"/>
          <w:szCs w:val="18"/>
        </w:rPr>
        <w:t>磷灰石材料在不同辐照剂量下的非晶含量图</w:t>
      </w:r>
    </w:p>
    <w:p w:rsidR="000723A9" w:rsidRPr="009D64B5" w:rsidRDefault="000723A9">
      <w:pPr>
        <w:spacing w:line="360" w:lineRule="auto"/>
        <w:jc w:val="center"/>
        <w:rPr>
          <w:rFonts w:ascii="Times New Roman" w:eastAsia="宋体" w:hAnsi="Times New Roman" w:cs="Times New Roman"/>
          <w:sz w:val="18"/>
          <w:szCs w:val="18"/>
        </w:rPr>
      </w:pPr>
      <w:r w:rsidRPr="009D64B5">
        <w:rPr>
          <w:rFonts w:ascii="Times New Roman" w:eastAsia="宋体" w:hAnsi="Times New Roman" w:cs="Times New Roman"/>
          <w:sz w:val="18"/>
          <w:szCs w:val="18"/>
        </w:rPr>
        <w:t>Fig.</w:t>
      </w:r>
      <w:r w:rsidRPr="009D64B5">
        <w:rPr>
          <w:rFonts w:ascii="Times New Roman" w:eastAsia="宋体" w:hAnsi="Times New Roman" w:cs="Times New Roman" w:hint="eastAsia"/>
          <w:sz w:val="18"/>
          <w:szCs w:val="18"/>
        </w:rPr>
        <w:t xml:space="preserve">6 </w:t>
      </w:r>
      <w:r w:rsidRPr="009D64B5">
        <w:rPr>
          <w:rFonts w:ascii="Times New Roman" w:eastAsia="宋体" w:hAnsi="Times New Roman" w:cs="Times New Roman"/>
          <w:sz w:val="18"/>
          <w:szCs w:val="18"/>
        </w:rPr>
        <w:t>The amorphous fraction of Ca</w:t>
      </w:r>
      <w:r w:rsidRPr="009D64B5">
        <w:rPr>
          <w:rFonts w:ascii="Times New Roman" w:eastAsia="宋体" w:hAnsi="Times New Roman" w:cs="Times New Roman"/>
          <w:sz w:val="18"/>
          <w:szCs w:val="18"/>
          <w:vertAlign w:val="subscript"/>
        </w:rPr>
        <w:t>10</w:t>
      </w:r>
      <w:r w:rsidRPr="009D64B5">
        <w:rPr>
          <w:rFonts w:ascii="Times New Roman" w:eastAsia="宋体" w:hAnsi="Times New Roman" w:cs="Times New Roman"/>
          <w:sz w:val="18"/>
          <w:szCs w:val="18"/>
        </w:rPr>
        <w:t>(PO</w:t>
      </w:r>
      <w:r w:rsidRPr="009D64B5">
        <w:rPr>
          <w:rFonts w:ascii="Times New Roman" w:eastAsia="宋体" w:hAnsi="Times New Roman" w:cs="Times New Roman"/>
          <w:sz w:val="18"/>
          <w:szCs w:val="18"/>
          <w:vertAlign w:val="subscript"/>
        </w:rPr>
        <w:t>4</w:t>
      </w:r>
      <w:r w:rsidRPr="009D64B5">
        <w:rPr>
          <w:rFonts w:ascii="Times New Roman" w:eastAsia="宋体" w:hAnsi="Times New Roman" w:cs="Times New Roman"/>
          <w:sz w:val="18"/>
          <w:szCs w:val="18"/>
        </w:rPr>
        <w:t>)</w:t>
      </w:r>
      <w:r w:rsidRPr="009D64B5">
        <w:rPr>
          <w:rFonts w:ascii="Times New Roman" w:eastAsia="宋体" w:hAnsi="Times New Roman" w:cs="Times New Roman"/>
          <w:sz w:val="18"/>
          <w:szCs w:val="18"/>
          <w:vertAlign w:val="subscript"/>
        </w:rPr>
        <w:t>6</w:t>
      </w:r>
      <w:r w:rsidRPr="009D64B5">
        <w:rPr>
          <w:rFonts w:ascii="Times New Roman" w:eastAsia="宋体" w:hAnsi="Times New Roman" w:cs="Times New Roman"/>
          <w:sz w:val="18"/>
          <w:szCs w:val="18"/>
        </w:rPr>
        <w:t>F</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sz w:val="18"/>
          <w:szCs w:val="18"/>
        </w:rPr>
        <w:t>Cl</w:t>
      </w:r>
      <w:r w:rsidRPr="009D64B5">
        <w:rPr>
          <w:rFonts w:ascii="Times New Roman" w:eastAsia="宋体" w:hAnsi="Times New Roman" w:cs="Times New Roman"/>
          <w:sz w:val="18"/>
          <w:szCs w:val="18"/>
          <w:vertAlign w:val="subscript"/>
        </w:rPr>
        <w:t>2-</w:t>
      </w:r>
      <w:r w:rsidRPr="009D64B5">
        <w:rPr>
          <w:rFonts w:ascii="Times New Roman" w:eastAsia="宋体" w:hAnsi="Times New Roman" w:cs="Times New Roman"/>
          <w:i/>
          <w:sz w:val="18"/>
          <w:szCs w:val="18"/>
          <w:vertAlign w:val="subscript"/>
        </w:rPr>
        <w:t>x</w:t>
      </w:r>
      <w:r w:rsidRPr="009D64B5">
        <w:rPr>
          <w:rFonts w:ascii="Times New Roman" w:eastAsia="宋体" w:hAnsi="Times New Roman" w:cs="Times New Roman"/>
          <w:i/>
          <w:sz w:val="18"/>
          <w:szCs w:val="18"/>
        </w:rPr>
        <w:t xml:space="preserve"> </w:t>
      </w:r>
      <w:r w:rsidRPr="009D64B5">
        <w:rPr>
          <w:rFonts w:ascii="Times New Roman" w:eastAsia="宋体" w:hAnsi="Times New Roman" w:cs="Times New Roman"/>
          <w:sz w:val="18"/>
          <w:szCs w:val="18"/>
        </w:rPr>
        <w:t>(</w:t>
      </w:r>
      <w:r w:rsidRPr="009D64B5">
        <w:rPr>
          <w:rFonts w:ascii="Times New Roman" w:eastAsia="宋体" w:hAnsi="Times New Roman" w:cs="Times New Roman"/>
          <w:i/>
          <w:sz w:val="18"/>
          <w:szCs w:val="18"/>
        </w:rPr>
        <w:t>x</w:t>
      </w:r>
      <w:r w:rsidRPr="009D64B5">
        <w:rPr>
          <w:rFonts w:ascii="Times New Roman" w:eastAsia="宋体" w:hAnsi="Times New Roman" w:cs="Times New Roman"/>
          <w:sz w:val="18"/>
          <w:szCs w:val="18"/>
        </w:rPr>
        <w:t>= 0, 0.5, 1</w:t>
      </w:r>
      <w:r w:rsidRPr="009D64B5">
        <w:rPr>
          <w:rFonts w:ascii="Times New Roman" w:eastAsia="宋体" w:hAnsi="Times New Roman" w:cs="Times New Roman" w:hint="eastAsia"/>
          <w:sz w:val="18"/>
          <w:szCs w:val="18"/>
        </w:rPr>
        <w:t>.0</w:t>
      </w:r>
      <w:r w:rsidRPr="009D64B5">
        <w:rPr>
          <w:rFonts w:ascii="Times New Roman" w:eastAsia="宋体" w:hAnsi="Times New Roman" w:cs="Times New Roman"/>
          <w:sz w:val="18"/>
          <w:szCs w:val="18"/>
        </w:rPr>
        <w:t>, 1.5</w:t>
      </w:r>
      <w:r w:rsidRPr="009D64B5">
        <w:rPr>
          <w:rFonts w:ascii="宋体" w:eastAsia="宋体" w:hAnsi="宋体" w:hint="eastAsia"/>
          <w:sz w:val="18"/>
          <w:szCs w:val="18"/>
        </w:rPr>
        <w:t>and</w:t>
      </w:r>
      <w:r w:rsidRPr="009D64B5">
        <w:rPr>
          <w:rFonts w:ascii="Times New Roman" w:hAnsi="Times New Roman" w:cs="Times New Roman"/>
          <w:sz w:val="18"/>
          <w:szCs w:val="18"/>
        </w:rPr>
        <w:t>2</w:t>
      </w:r>
      <w:r w:rsidRPr="009D64B5">
        <w:rPr>
          <w:rFonts w:ascii="Times New Roman" w:hAnsi="Times New Roman" w:cs="Times New Roman" w:hint="eastAsia"/>
          <w:sz w:val="18"/>
          <w:szCs w:val="18"/>
        </w:rPr>
        <w:t>.0</w:t>
      </w:r>
      <w:r w:rsidRPr="009D64B5">
        <w:rPr>
          <w:rFonts w:ascii="Times New Roman" w:hAnsi="Times New Roman" w:cs="Times New Roman"/>
          <w:sz w:val="18"/>
          <w:szCs w:val="18"/>
        </w:rPr>
        <w:t>)</w:t>
      </w:r>
      <w:r w:rsidRPr="009D64B5">
        <w:rPr>
          <w:rFonts w:ascii="Times New Roman" w:hAnsi="Times New Roman" w:cs="Times New Roman" w:hint="eastAsia"/>
          <w:sz w:val="18"/>
          <w:szCs w:val="18"/>
        </w:rPr>
        <w:t xml:space="preserve"> </w:t>
      </w:r>
      <w:r w:rsidRPr="009D64B5">
        <w:rPr>
          <w:rFonts w:ascii="Times New Roman" w:eastAsia="宋体" w:hAnsi="Times New Roman" w:cs="Times New Roman"/>
          <w:sz w:val="18"/>
          <w:szCs w:val="18"/>
        </w:rPr>
        <w:t>apatite</w:t>
      </w:r>
      <w:r w:rsidRPr="009D64B5">
        <w:rPr>
          <w:rFonts w:ascii="Times New Roman" w:eastAsia="宋体" w:hAnsi="Times New Roman" w:cs="Times New Roman" w:hint="eastAsia"/>
          <w:sz w:val="18"/>
          <w:szCs w:val="18"/>
        </w:rPr>
        <w:t xml:space="preserve"> </w:t>
      </w:r>
      <w:r w:rsidRPr="009D64B5">
        <w:rPr>
          <w:rFonts w:ascii="Times New Roman" w:eastAsia="宋体" w:hAnsi="Times New Roman" w:cs="Times New Roman"/>
          <w:sz w:val="18"/>
          <w:szCs w:val="18"/>
        </w:rPr>
        <w:t>with</w:t>
      </w:r>
      <w:r w:rsidRPr="009D64B5">
        <w:rPr>
          <w:rFonts w:ascii="Times New Roman" w:eastAsia="宋体" w:hAnsi="Times New Roman" w:cs="Times New Roman" w:hint="eastAsia"/>
          <w:sz w:val="18"/>
          <w:szCs w:val="18"/>
        </w:rPr>
        <w:t xml:space="preserve"> </w:t>
      </w:r>
      <w:r w:rsidRPr="009D64B5">
        <w:rPr>
          <w:rFonts w:ascii="Times New Roman" w:eastAsia="宋体" w:hAnsi="Times New Roman" w:cs="Times New Roman"/>
          <w:sz w:val="18"/>
          <w:szCs w:val="18"/>
        </w:rPr>
        <w:t>increasing irradiation doses</w:t>
      </w:r>
    </w:p>
    <w:bookmarkEnd w:id="9"/>
    <w:p w:rsidR="000723A9" w:rsidRPr="009D64B5" w:rsidRDefault="000723A9" w:rsidP="00D3428A">
      <w:pPr>
        <w:spacing w:line="360" w:lineRule="auto"/>
        <w:ind w:firstLineChars="200" w:firstLine="420"/>
        <w:rPr>
          <w:rFonts w:ascii="Times New Roman" w:eastAsia="宋体" w:hAnsi="Times New Roman" w:cs="Times New Roman"/>
          <w:szCs w:val="21"/>
        </w:rPr>
      </w:pPr>
      <w:r w:rsidRPr="009D64B5">
        <w:rPr>
          <w:rFonts w:ascii="宋体" w:eastAsia="宋体" w:hAnsi="宋体" w:cs="Times New Roman" w:hint="eastAsia"/>
          <w:szCs w:val="21"/>
        </w:rPr>
        <w:t>在本实验中，重离子</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rPr>
        <w:t>Kr</w:t>
      </w:r>
      <w:r w:rsidRPr="009D64B5">
        <w:rPr>
          <w:rFonts w:ascii="Times New Roman" w:eastAsia="宋体" w:hAnsi="Times New Roman" w:cs="Times New Roman"/>
          <w:szCs w:val="21"/>
          <w:vertAlign w:val="superscript"/>
        </w:rPr>
        <w:t>2+</w:t>
      </w:r>
      <w:r w:rsidRPr="009D64B5">
        <w:rPr>
          <w:rFonts w:ascii="Times New Roman" w:eastAsia="宋体" w:hAnsi="Times New Roman" w:cs="Times New Roman" w:hint="eastAsia"/>
          <w:szCs w:val="21"/>
        </w:rPr>
        <w:t>）辐照导致了磷灰石样品发生非晶结构转变，该结果和前人的实验结果一致</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vertAlign w:val="superscript"/>
        </w:rPr>
        <w:t>1</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vertAlign w:val="superscript"/>
        </w:rPr>
        <w:t>7</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rPr>
        <w:t>。带能离子辐照导致陶瓷材料发生非晶化转变的现象早已被广泛研究，离子辐照引起陶瓷材料非晶结构转变是个复杂过程，与被辐照材料成分及结构密切相关。一般说来，非晶化转变是载能离子碰撞材料导致碰撞级联产生缺陷累积造成的</w:t>
      </w:r>
      <w:r w:rsidRPr="009D64B5">
        <w:rPr>
          <w:rFonts w:ascii="Times New Roman" w:eastAsia="宋体" w:hAnsi="Times New Roman" w:cs="Times New Roman" w:hint="eastAsia"/>
          <w:szCs w:val="21"/>
          <w:vertAlign w:val="superscript"/>
        </w:rPr>
        <w:t>[</w:t>
      </w:r>
      <w:r w:rsidRPr="009D64B5">
        <w:rPr>
          <w:rFonts w:ascii="Times New Roman" w:eastAsia="宋体" w:hAnsi="Times New Roman" w:cs="Times New Roman" w:hint="eastAsia"/>
          <w:noProof/>
          <w:kern w:val="0"/>
          <w:szCs w:val="21"/>
          <w:vertAlign w:val="superscript"/>
        </w:rPr>
        <w:t>16</w:t>
      </w:r>
      <w:r w:rsidRPr="009D64B5">
        <w:rPr>
          <w:rFonts w:ascii="Times New Roman" w:eastAsia="宋体" w:hAnsi="Times New Roman" w:cs="Times New Roman"/>
          <w:noProof/>
          <w:kern w:val="0"/>
          <w:szCs w:val="21"/>
          <w:vertAlign w:val="superscript"/>
        </w:rPr>
        <w:t>,</w:t>
      </w:r>
      <w:r w:rsidRPr="009D64B5">
        <w:rPr>
          <w:rFonts w:ascii="Times New Roman" w:eastAsia="宋体" w:hAnsi="Times New Roman" w:cs="Times New Roman" w:hint="eastAsia"/>
          <w:noProof/>
          <w:kern w:val="0"/>
          <w:szCs w:val="21"/>
          <w:vertAlign w:val="superscript"/>
        </w:rPr>
        <w:t>17</w:t>
      </w:r>
      <w:r w:rsidRPr="009D64B5">
        <w:rPr>
          <w:rFonts w:ascii="Times New Roman" w:eastAsia="宋体" w:hAnsi="Times New Roman" w:cs="Times New Roman" w:hint="eastAsia"/>
          <w:szCs w:val="21"/>
          <w:vertAlign w:val="superscript"/>
        </w:rPr>
        <w:t>]</w:t>
      </w:r>
      <w:r w:rsidRPr="009D64B5">
        <w:rPr>
          <w:rFonts w:ascii="Times New Roman" w:eastAsia="宋体" w:hAnsi="Times New Roman" w:cs="Times New Roman" w:hint="eastAsia"/>
          <w:szCs w:val="21"/>
        </w:rPr>
        <w:t>。</w:t>
      </w:r>
    </w:p>
    <w:p w:rsidR="000723A9" w:rsidRPr="009D64B5" w:rsidRDefault="000723A9" w:rsidP="00681100">
      <w:pPr>
        <w:spacing w:line="360" w:lineRule="auto"/>
        <w:ind w:firstLineChars="200" w:firstLine="420"/>
        <w:rPr>
          <w:rFonts w:ascii="Times New Roman" w:eastAsia="宋体" w:hAnsi="Times New Roman" w:cs="Times New Roman"/>
          <w:szCs w:val="21"/>
        </w:rPr>
      </w:pPr>
      <w:proofErr w:type="spellStart"/>
      <w:r w:rsidRPr="009D64B5">
        <w:rPr>
          <w:rFonts w:ascii="Times New Roman" w:eastAsia="宋体" w:hAnsi="Times New Roman" w:cs="Times New Roman"/>
          <w:szCs w:val="21"/>
        </w:rPr>
        <w:t>Kostya</w:t>
      </w:r>
      <w:proofErr w:type="spellEnd"/>
      <w:r w:rsidRPr="009D64B5">
        <w:rPr>
          <w:rFonts w:ascii="Times New Roman" w:eastAsia="宋体" w:hAnsi="Times New Roman" w:cs="Times New Roman" w:hint="eastAsia"/>
          <w:szCs w:val="21"/>
          <w:vertAlign w:val="superscript"/>
        </w:rPr>
        <w:t>[</w:t>
      </w:r>
      <w:r w:rsidRPr="009D64B5">
        <w:rPr>
          <w:rFonts w:ascii="Times New Roman" w:eastAsia="宋体" w:hAnsi="Times New Roman" w:cs="Times New Roman"/>
          <w:szCs w:val="21"/>
          <w:vertAlign w:val="superscript"/>
        </w:rPr>
        <w:t>1</w:t>
      </w:r>
      <w:r w:rsidRPr="009D64B5">
        <w:rPr>
          <w:rFonts w:ascii="Times New Roman" w:eastAsia="宋体" w:hAnsi="Times New Roman" w:cs="Times New Roman" w:hint="eastAsia"/>
          <w:szCs w:val="21"/>
          <w:vertAlign w:val="superscript"/>
        </w:rPr>
        <w:t>8]</w:t>
      </w:r>
      <w:r w:rsidRPr="009D64B5">
        <w:rPr>
          <w:rFonts w:ascii="Times New Roman" w:eastAsia="宋体" w:hAnsi="Times New Roman" w:cs="Times New Roman" w:hint="eastAsia"/>
          <w:szCs w:val="21"/>
        </w:rPr>
        <w:t>在</w:t>
      </w:r>
      <w:r w:rsidRPr="009D64B5">
        <w:rPr>
          <w:rFonts w:ascii="Times New Roman" w:eastAsia="宋体" w:hAnsi="Times New Roman" w:cs="Times New Roman"/>
          <w:szCs w:val="21"/>
        </w:rPr>
        <w:t>总结前人大量实验与计算的基础上，认为材料抗</w:t>
      </w:r>
      <w:r w:rsidRPr="009D64B5">
        <w:rPr>
          <w:rFonts w:ascii="Times New Roman" w:eastAsia="宋体" w:hAnsi="Times New Roman" w:cs="Times New Roman" w:hint="eastAsia"/>
          <w:szCs w:val="21"/>
        </w:rPr>
        <w:t>辐照</w:t>
      </w:r>
      <w:r w:rsidRPr="009D64B5">
        <w:rPr>
          <w:rFonts w:ascii="Times New Roman" w:eastAsia="宋体" w:hAnsi="Times New Roman" w:cs="Times New Roman"/>
          <w:szCs w:val="21"/>
        </w:rPr>
        <w:t>非晶</w:t>
      </w:r>
      <w:r w:rsidRPr="009D64B5">
        <w:rPr>
          <w:rFonts w:ascii="Times New Roman" w:eastAsia="宋体" w:hAnsi="Times New Roman" w:cs="Times New Roman" w:hint="eastAsia"/>
          <w:szCs w:val="21"/>
        </w:rPr>
        <w:t>转变</w:t>
      </w:r>
      <w:r w:rsidRPr="009D64B5">
        <w:rPr>
          <w:rFonts w:ascii="Times New Roman" w:eastAsia="宋体" w:hAnsi="Times New Roman" w:cs="Times New Roman"/>
          <w:szCs w:val="21"/>
        </w:rPr>
        <w:t>能力与</w:t>
      </w:r>
      <w:r w:rsidRPr="009D64B5">
        <w:rPr>
          <w:rFonts w:ascii="Times New Roman" w:eastAsia="宋体" w:hAnsi="Times New Roman" w:cs="Times New Roman" w:hint="eastAsia"/>
          <w:szCs w:val="21"/>
        </w:rPr>
        <w:t>材料成分中的</w:t>
      </w:r>
      <w:r w:rsidRPr="009D64B5">
        <w:rPr>
          <w:rFonts w:ascii="Times New Roman" w:eastAsia="宋体" w:hAnsi="Times New Roman" w:cs="Times New Roman"/>
          <w:szCs w:val="21"/>
        </w:rPr>
        <w:t>原子之间的作用力有很大的关系。当原子之间</w:t>
      </w:r>
      <w:r w:rsidRPr="009D64B5">
        <w:rPr>
          <w:rFonts w:ascii="Times New Roman" w:eastAsia="宋体" w:hAnsi="Times New Roman" w:cs="Times New Roman" w:hint="eastAsia"/>
          <w:szCs w:val="21"/>
        </w:rPr>
        <w:t>形成</w:t>
      </w:r>
      <w:r w:rsidRPr="009D64B5">
        <w:rPr>
          <w:rFonts w:ascii="Times New Roman" w:eastAsia="宋体" w:hAnsi="Times New Roman" w:cs="Times New Roman"/>
          <w:szCs w:val="21"/>
        </w:rPr>
        <w:t>共价键时，</w:t>
      </w:r>
      <w:r w:rsidRPr="009D64B5">
        <w:rPr>
          <w:rFonts w:ascii="Times New Roman" w:eastAsia="宋体" w:hAnsi="Times New Roman" w:cs="Times New Roman" w:hint="eastAsia"/>
          <w:szCs w:val="21"/>
        </w:rPr>
        <w:t>因</w:t>
      </w:r>
      <w:r w:rsidRPr="009D64B5">
        <w:rPr>
          <w:rFonts w:ascii="Times New Roman" w:eastAsia="宋体" w:hAnsi="Times New Roman" w:cs="Times New Roman"/>
          <w:szCs w:val="21"/>
        </w:rPr>
        <w:t>共价键有方向性</w:t>
      </w:r>
      <w:r w:rsidRPr="009D64B5">
        <w:rPr>
          <w:rFonts w:ascii="Times New Roman" w:eastAsia="宋体" w:hAnsi="Times New Roman" w:cs="Times New Roman" w:hint="eastAsia"/>
          <w:szCs w:val="21"/>
        </w:rPr>
        <w:t>。在</w:t>
      </w:r>
      <w:r w:rsidRPr="009D64B5">
        <w:rPr>
          <w:rFonts w:ascii="Times New Roman" w:eastAsia="宋体" w:hAnsi="Times New Roman" w:cs="Times New Roman"/>
          <w:szCs w:val="21"/>
        </w:rPr>
        <w:t>离子辐照材料产生</w:t>
      </w:r>
      <w:r w:rsidRPr="009D64B5">
        <w:rPr>
          <w:rFonts w:ascii="Times New Roman" w:eastAsia="宋体" w:hAnsi="Times New Roman" w:cs="Times New Roman" w:hint="eastAsia"/>
          <w:szCs w:val="21"/>
        </w:rPr>
        <w:t>辐照</w:t>
      </w:r>
      <w:r w:rsidRPr="009D64B5">
        <w:rPr>
          <w:rFonts w:ascii="Times New Roman" w:eastAsia="宋体" w:hAnsi="Times New Roman" w:cs="Times New Roman"/>
          <w:szCs w:val="21"/>
        </w:rPr>
        <w:t>缺陷时，</w:t>
      </w:r>
      <w:r w:rsidRPr="009D64B5">
        <w:rPr>
          <w:rFonts w:ascii="Times New Roman" w:eastAsia="宋体" w:hAnsi="Times New Roman" w:cs="Times New Roman" w:hint="eastAsia"/>
          <w:szCs w:val="21"/>
        </w:rPr>
        <w:t>将导致包含点缺陷的共价键</w:t>
      </w:r>
      <w:r w:rsidRPr="009D64B5">
        <w:rPr>
          <w:rFonts w:ascii="Times New Roman" w:eastAsia="宋体" w:hAnsi="Times New Roman" w:cs="Times New Roman"/>
          <w:szCs w:val="21"/>
        </w:rPr>
        <w:t>原子之间</w:t>
      </w:r>
      <w:r w:rsidRPr="009D64B5">
        <w:rPr>
          <w:rFonts w:ascii="Times New Roman" w:eastAsia="宋体" w:hAnsi="Times New Roman" w:cs="Times New Roman" w:hint="eastAsia"/>
          <w:szCs w:val="21"/>
        </w:rPr>
        <w:t>形成较强的方向性共价力</w:t>
      </w:r>
      <w:r w:rsidRPr="009D64B5">
        <w:rPr>
          <w:rFonts w:ascii="Times New Roman" w:eastAsia="宋体" w:hAnsi="Times New Roman" w:cs="Times New Roman"/>
          <w:szCs w:val="21"/>
        </w:rPr>
        <w:t>，</w:t>
      </w:r>
      <w:r w:rsidRPr="009D64B5">
        <w:rPr>
          <w:rFonts w:ascii="Times New Roman" w:eastAsia="宋体" w:hAnsi="Times New Roman" w:cs="Times New Roman" w:hint="eastAsia"/>
          <w:szCs w:val="21"/>
        </w:rPr>
        <w:t>从而造成大量点缺陷原子之间形成较稳定的“缺陷网”。在此条件下，点缺陷的移动将非常困难，也就不容易回复到原来的位置，或者点缺陷中的间隙原子和空位不易结合。在这种情况下，缺陷逐渐累积</w:t>
      </w:r>
      <w:r w:rsidRPr="009D64B5">
        <w:rPr>
          <w:rFonts w:ascii="Times New Roman" w:eastAsia="宋体" w:hAnsi="Times New Roman" w:cs="Times New Roman"/>
          <w:szCs w:val="21"/>
        </w:rPr>
        <w:t>，材料也就更容易</w:t>
      </w:r>
      <w:r w:rsidRPr="009D64B5">
        <w:rPr>
          <w:rFonts w:ascii="Times New Roman" w:eastAsia="宋体" w:hAnsi="Times New Roman" w:cs="Times New Roman" w:hint="eastAsia"/>
          <w:szCs w:val="21"/>
        </w:rPr>
        <w:t>由</w:t>
      </w:r>
      <w:r w:rsidRPr="009D64B5">
        <w:rPr>
          <w:rFonts w:ascii="Times New Roman" w:eastAsia="宋体" w:hAnsi="Times New Roman" w:cs="Times New Roman"/>
          <w:szCs w:val="21"/>
        </w:rPr>
        <w:t>结晶</w:t>
      </w:r>
      <w:r w:rsidRPr="009D64B5">
        <w:rPr>
          <w:rFonts w:ascii="Times New Roman" w:eastAsia="宋体" w:hAnsi="Times New Roman" w:cs="Times New Roman" w:hint="eastAsia"/>
          <w:szCs w:val="21"/>
        </w:rPr>
        <w:t>态变为非</w:t>
      </w:r>
      <w:r w:rsidRPr="009D64B5">
        <w:rPr>
          <w:rFonts w:ascii="Times New Roman" w:eastAsia="宋体" w:hAnsi="Times New Roman" w:cs="Times New Roman"/>
          <w:szCs w:val="21"/>
        </w:rPr>
        <w:t>结晶态；而当原子之间形成离子键时，离子键</w:t>
      </w:r>
      <w:r w:rsidRPr="009D64B5">
        <w:rPr>
          <w:rFonts w:ascii="Times New Roman" w:eastAsia="宋体" w:hAnsi="Times New Roman" w:cs="Times New Roman" w:hint="eastAsia"/>
          <w:szCs w:val="21"/>
        </w:rPr>
        <w:t>的</w:t>
      </w:r>
      <w:r w:rsidRPr="009D64B5">
        <w:rPr>
          <w:rFonts w:ascii="Times New Roman" w:eastAsia="宋体" w:hAnsi="Times New Roman" w:cs="Times New Roman"/>
          <w:szCs w:val="21"/>
        </w:rPr>
        <w:t>方向性</w:t>
      </w:r>
      <w:r w:rsidRPr="009D64B5">
        <w:rPr>
          <w:rFonts w:ascii="Times New Roman" w:eastAsia="宋体" w:hAnsi="Times New Roman" w:cs="Times New Roman" w:hint="eastAsia"/>
          <w:szCs w:val="21"/>
        </w:rPr>
        <w:t>较弱</w:t>
      </w:r>
      <w:r w:rsidRPr="009D64B5">
        <w:rPr>
          <w:rFonts w:ascii="Times New Roman" w:eastAsia="宋体" w:hAnsi="Times New Roman" w:cs="Times New Roman"/>
          <w:szCs w:val="21"/>
        </w:rPr>
        <w:t>，当离子辐照产生缺陷时，</w:t>
      </w:r>
      <w:r w:rsidRPr="009D64B5">
        <w:rPr>
          <w:rFonts w:ascii="Times New Roman" w:eastAsia="宋体" w:hAnsi="Times New Roman" w:cs="Times New Roman" w:hint="eastAsia"/>
          <w:szCs w:val="21"/>
        </w:rPr>
        <w:t>单独点缺陷的扩散比较容易，</w:t>
      </w:r>
      <w:r w:rsidRPr="009D64B5">
        <w:rPr>
          <w:rFonts w:ascii="Times New Roman" w:eastAsia="宋体" w:hAnsi="Times New Roman" w:cs="Times New Roman"/>
          <w:szCs w:val="21"/>
        </w:rPr>
        <w:t>缺陷也就越容易回复</w:t>
      </w:r>
      <w:r w:rsidRPr="009D64B5">
        <w:rPr>
          <w:rFonts w:ascii="Times New Roman" w:eastAsia="宋体" w:hAnsi="Times New Roman" w:cs="Times New Roman" w:hint="eastAsia"/>
          <w:szCs w:val="21"/>
        </w:rPr>
        <w:t>，缺陷不容易累积保留下来。因此，材料不容易由结晶结构转化为非晶态。</w:t>
      </w:r>
      <w:r w:rsidRPr="009D64B5">
        <w:rPr>
          <w:rFonts w:ascii="Times New Roman" w:eastAsia="宋体" w:hAnsi="Times New Roman" w:cs="Times New Roman"/>
          <w:szCs w:val="21"/>
        </w:rPr>
        <w:t>并且离子键越强</w:t>
      </w:r>
      <w:r w:rsidRPr="009D64B5">
        <w:rPr>
          <w:rFonts w:ascii="Times New Roman" w:eastAsia="宋体" w:hAnsi="Times New Roman" w:cs="Times New Roman" w:hint="eastAsia"/>
          <w:szCs w:val="21"/>
        </w:rPr>
        <w:t>，离子键的方向性越弱，缺陷也就越不容易累积。由此可知</w:t>
      </w:r>
      <w:r w:rsidRPr="009D64B5">
        <w:rPr>
          <w:rFonts w:ascii="Times New Roman" w:eastAsia="宋体" w:hAnsi="Times New Roman" w:cs="Times New Roman"/>
          <w:szCs w:val="21"/>
        </w:rPr>
        <w:t>，离子键越强材料抗辐照非晶</w:t>
      </w:r>
      <w:r w:rsidRPr="009D64B5">
        <w:rPr>
          <w:rFonts w:ascii="Times New Roman" w:eastAsia="宋体" w:hAnsi="Times New Roman" w:cs="Times New Roman" w:hint="eastAsia"/>
          <w:szCs w:val="21"/>
        </w:rPr>
        <w:t>转变</w:t>
      </w:r>
      <w:r w:rsidRPr="009D64B5">
        <w:rPr>
          <w:rFonts w:ascii="Times New Roman" w:eastAsia="宋体" w:hAnsi="Times New Roman" w:cs="Times New Roman"/>
          <w:szCs w:val="21"/>
        </w:rPr>
        <w:t>能力也就越强。</w:t>
      </w:r>
    </w:p>
    <w:p w:rsidR="000723A9" w:rsidRPr="009D64B5" w:rsidRDefault="000723A9" w:rsidP="00854DBA">
      <w:pPr>
        <w:spacing w:line="360" w:lineRule="auto"/>
        <w:ind w:firstLineChars="200" w:firstLine="420"/>
        <w:rPr>
          <w:rFonts w:ascii="Times New Roman" w:eastAsia="宋体" w:hAnsi="Times New Roman" w:cs="Times New Roman"/>
          <w:szCs w:val="21"/>
        </w:rPr>
      </w:pPr>
      <w:r w:rsidRPr="009D64B5">
        <w:rPr>
          <w:rFonts w:ascii="Times New Roman" w:eastAsia="宋体" w:hAnsi="Times New Roman" w:cs="Times New Roman" w:hint="eastAsia"/>
          <w:szCs w:val="21"/>
        </w:rPr>
        <w:t>在本实验中，</w:t>
      </w:r>
      <w:r w:rsidRPr="009D64B5">
        <w:rPr>
          <w:rFonts w:ascii="Times New Roman" w:eastAsia="宋体" w:hAnsi="Times New Roman" w:cs="Times New Roman"/>
          <w:szCs w:val="21"/>
        </w:rPr>
        <w:t>X</w:t>
      </w:r>
      <w:r w:rsidRPr="009D64B5">
        <w:rPr>
          <w:rFonts w:ascii="Times New Roman" w:eastAsia="宋体" w:hAnsi="Times New Roman" w:cs="Times New Roman" w:hint="eastAsia"/>
          <w:szCs w:val="21"/>
        </w:rPr>
        <w:t>原子（</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rPr>
        <w:t>或者</w:t>
      </w:r>
      <w:r w:rsidRPr="009D64B5">
        <w:rPr>
          <w:rFonts w:ascii="Times New Roman" w:eastAsia="宋体" w:hAnsi="Times New Roman" w:cs="Times New Roman"/>
          <w:szCs w:val="21"/>
        </w:rPr>
        <w:t>Cl</w:t>
      </w:r>
      <w:r w:rsidRPr="009D64B5">
        <w:rPr>
          <w:rFonts w:ascii="Times New Roman" w:eastAsia="宋体" w:hAnsi="Times New Roman" w:cs="Times New Roman" w:hint="eastAsia"/>
          <w:szCs w:val="21"/>
        </w:rPr>
        <w:t>）在磷灰石结构中与</w:t>
      </w:r>
      <w:r w:rsidRPr="009D64B5">
        <w:rPr>
          <w:rFonts w:ascii="Times New Roman" w:eastAsia="宋体" w:hAnsi="Times New Roman" w:cs="Times New Roman"/>
          <w:szCs w:val="21"/>
        </w:rPr>
        <w:t>Ca</w:t>
      </w:r>
      <w:r w:rsidRPr="009D64B5">
        <w:rPr>
          <w:rFonts w:ascii="Times New Roman" w:eastAsia="宋体" w:hAnsi="Times New Roman" w:cs="Times New Roman" w:hint="eastAsia"/>
          <w:szCs w:val="21"/>
        </w:rPr>
        <w:t>形成离子键</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vertAlign w:val="superscript"/>
        </w:rPr>
        <w:t>14</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rPr>
        <w:t>。而离子键的强弱与形成离子键的两个基团的电负性差有关，电负性差越大，形成的离子键越强。</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rPr>
        <w:t>原子的电负性（</w:t>
      </w:r>
      <w:r w:rsidRPr="009D64B5">
        <w:rPr>
          <w:rFonts w:ascii="Times New Roman" w:eastAsia="宋体" w:hAnsi="Times New Roman" w:cs="Times New Roman"/>
          <w:szCs w:val="21"/>
        </w:rPr>
        <w:t>3.98</w:t>
      </w:r>
      <w:r w:rsidRPr="009D64B5">
        <w:rPr>
          <w:rFonts w:ascii="Times New Roman" w:eastAsia="宋体" w:hAnsi="Times New Roman" w:cs="Times New Roman" w:hint="eastAsia"/>
          <w:szCs w:val="21"/>
        </w:rPr>
        <w:t>）大于</w:t>
      </w:r>
      <w:r w:rsidRPr="009D64B5">
        <w:rPr>
          <w:rFonts w:ascii="Times New Roman" w:eastAsia="宋体" w:hAnsi="Times New Roman" w:cs="Times New Roman"/>
          <w:szCs w:val="21"/>
        </w:rPr>
        <w:t>Cl</w:t>
      </w:r>
      <w:r w:rsidRPr="009D64B5">
        <w:rPr>
          <w:rFonts w:ascii="Times New Roman" w:eastAsia="宋体" w:hAnsi="Times New Roman" w:cs="Times New Roman" w:hint="eastAsia"/>
          <w:szCs w:val="21"/>
        </w:rPr>
        <w:t>原子的电负性（</w:t>
      </w:r>
      <w:r w:rsidRPr="009D64B5">
        <w:rPr>
          <w:rFonts w:ascii="Times New Roman" w:eastAsia="宋体" w:hAnsi="Times New Roman" w:cs="Times New Roman"/>
          <w:szCs w:val="21"/>
        </w:rPr>
        <w:t>3.16</w:t>
      </w:r>
      <w:r w:rsidRPr="009D64B5">
        <w:rPr>
          <w:rFonts w:ascii="Times New Roman" w:eastAsia="宋体" w:hAnsi="Times New Roman" w:cs="Times New Roman" w:hint="eastAsia"/>
          <w:szCs w:val="21"/>
        </w:rPr>
        <w:t>）</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vertAlign w:val="superscript"/>
        </w:rPr>
        <w:t>19</w:t>
      </w:r>
      <w:r w:rsidRPr="009D64B5">
        <w:rPr>
          <w:rFonts w:ascii="Times New Roman" w:eastAsia="宋体" w:hAnsi="Times New Roman" w:cs="Times New Roman"/>
          <w:szCs w:val="21"/>
          <w:vertAlign w:val="superscript"/>
        </w:rPr>
        <w:t>]</w:t>
      </w:r>
      <w:r w:rsidRPr="009D64B5">
        <w:rPr>
          <w:rFonts w:ascii="Times New Roman" w:eastAsia="宋体" w:hAnsi="Times New Roman" w:cs="Times New Roman" w:hint="eastAsia"/>
          <w:szCs w:val="21"/>
        </w:rPr>
        <w:t>。而</w:t>
      </w:r>
      <w:r w:rsidRPr="009D64B5">
        <w:rPr>
          <w:rFonts w:ascii="Times New Roman" w:eastAsia="宋体" w:hAnsi="Times New Roman" w:cs="Times New Roman" w:hint="eastAsia"/>
          <w:szCs w:val="21"/>
        </w:rPr>
        <w:t>Ca</w:t>
      </w:r>
      <w:r w:rsidRPr="009D64B5">
        <w:rPr>
          <w:rFonts w:ascii="Times New Roman" w:eastAsia="宋体" w:hAnsi="Times New Roman" w:cs="Times New Roman" w:hint="eastAsia"/>
          <w:szCs w:val="21"/>
        </w:rPr>
        <w:t>的电负性大约为</w:t>
      </w:r>
      <w:r w:rsidRPr="009D64B5">
        <w:rPr>
          <w:rFonts w:ascii="Times New Roman" w:eastAsia="宋体" w:hAnsi="Times New Roman" w:cs="Times New Roman" w:hint="eastAsia"/>
          <w:szCs w:val="21"/>
        </w:rPr>
        <w:t>1.0</w:t>
      </w:r>
      <w:r w:rsidRPr="009D64B5">
        <w:rPr>
          <w:rFonts w:ascii="Times New Roman" w:eastAsia="宋体" w:hAnsi="Times New Roman" w:cs="Times New Roman" w:hint="eastAsia"/>
          <w:szCs w:val="21"/>
        </w:rPr>
        <w:t>。因此，在其</w:t>
      </w:r>
      <w:r w:rsidRPr="009D64B5">
        <w:rPr>
          <w:rFonts w:ascii="Times New Roman" w:eastAsia="宋体" w:hAnsi="Times New Roman" w:cs="Times New Roman" w:hint="eastAsia"/>
          <w:szCs w:val="21"/>
        </w:rPr>
        <w:lastRenderedPageBreak/>
        <w:t>他条件相同的情况下，</w:t>
      </w:r>
      <w:r w:rsidRPr="009D64B5">
        <w:rPr>
          <w:rFonts w:ascii="Times New Roman" w:eastAsia="宋体" w:hAnsi="Times New Roman" w:cs="Times New Roman"/>
          <w:szCs w:val="21"/>
        </w:rPr>
        <w:t>F</w:t>
      </w:r>
      <w:r w:rsidRPr="009D64B5">
        <w:rPr>
          <w:rFonts w:ascii="Times New Roman" w:eastAsia="宋体" w:hAnsi="Times New Roman" w:cs="Times New Roman" w:hint="eastAsia"/>
          <w:szCs w:val="21"/>
        </w:rPr>
        <w:t>在磷灰石结构中与</w:t>
      </w:r>
      <w:r w:rsidRPr="009D64B5">
        <w:rPr>
          <w:rFonts w:ascii="Times New Roman" w:eastAsia="宋体" w:hAnsi="Times New Roman" w:cs="Times New Roman" w:hint="eastAsia"/>
          <w:szCs w:val="21"/>
        </w:rPr>
        <w:t>Ca</w:t>
      </w:r>
      <w:r w:rsidRPr="009D64B5">
        <w:rPr>
          <w:rFonts w:ascii="Times New Roman" w:eastAsia="宋体" w:hAnsi="Times New Roman" w:cs="Times New Roman" w:hint="eastAsia"/>
          <w:szCs w:val="21"/>
        </w:rPr>
        <w:t>形成的离子键更强。因此它也就有更强的抵抗辐照非晶的能力。因此，</w:t>
      </w:r>
      <w:r w:rsidRPr="009D64B5">
        <w:rPr>
          <w:rFonts w:ascii="Times New Roman" w:eastAsia="宋体" w:hAnsi="Times New Roman" w:cs="Times New Roman"/>
          <w:szCs w:val="21"/>
        </w:rPr>
        <w:t>F/Cl</w:t>
      </w:r>
      <w:r w:rsidRPr="009D64B5">
        <w:rPr>
          <w:rFonts w:ascii="Times New Roman" w:eastAsia="宋体" w:hAnsi="Times New Roman" w:cs="Times New Roman" w:hint="eastAsia"/>
          <w:szCs w:val="21"/>
        </w:rPr>
        <w:t>系列的磷灰石的抗辐照非晶转变能力与</w:t>
      </w:r>
      <w:r w:rsidRPr="009D64B5">
        <w:rPr>
          <w:rFonts w:ascii="Times New Roman" w:eastAsia="宋体" w:hAnsi="Times New Roman" w:cs="Times New Roman"/>
          <w:szCs w:val="21"/>
        </w:rPr>
        <w:t>F/Cl</w:t>
      </w:r>
      <w:r w:rsidRPr="009D64B5">
        <w:rPr>
          <w:rFonts w:ascii="Times New Roman" w:eastAsia="宋体" w:hAnsi="Times New Roman" w:cs="Times New Roman" w:hint="eastAsia"/>
          <w:szCs w:val="21"/>
        </w:rPr>
        <w:t>的比值成正比。</w:t>
      </w:r>
    </w:p>
    <w:p w:rsidR="000723A9" w:rsidRPr="001D4E98" w:rsidRDefault="000723A9" w:rsidP="00B358F5">
      <w:pPr>
        <w:spacing w:line="360" w:lineRule="auto"/>
        <w:rPr>
          <w:rFonts w:ascii="Times New Roman" w:eastAsia="宋体" w:hAnsi="Times New Roman" w:cs="Times New Roman"/>
          <w:b/>
          <w:sz w:val="32"/>
          <w:szCs w:val="32"/>
        </w:rPr>
      </w:pPr>
      <w:r w:rsidRPr="001D4E98">
        <w:rPr>
          <w:rFonts w:ascii="Times New Roman" w:eastAsia="宋体" w:hAnsi="Times New Roman" w:cs="Times New Roman" w:hint="eastAsia"/>
          <w:b/>
          <w:sz w:val="32"/>
          <w:szCs w:val="32"/>
        </w:rPr>
        <w:t>3</w:t>
      </w:r>
      <w:r w:rsidRPr="001D4E98">
        <w:rPr>
          <w:rFonts w:ascii="Times New Roman" w:eastAsia="宋体" w:hAnsi="Times New Roman" w:cs="Times New Roman"/>
          <w:b/>
          <w:sz w:val="32"/>
          <w:szCs w:val="32"/>
        </w:rPr>
        <w:t>结</w:t>
      </w:r>
      <w:r w:rsidRPr="001D4E98">
        <w:rPr>
          <w:rFonts w:ascii="Times New Roman" w:eastAsia="宋体" w:hAnsi="Times New Roman" w:cs="Times New Roman" w:hint="eastAsia"/>
          <w:b/>
          <w:sz w:val="32"/>
          <w:szCs w:val="32"/>
        </w:rPr>
        <w:t xml:space="preserve">  </w:t>
      </w:r>
      <w:r w:rsidRPr="001D4E98">
        <w:rPr>
          <w:rFonts w:ascii="Times New Roman" w:eastAsia="宋体" w:hAnsi="Times New Roman" w:cs="Times New Roman"/>
          <w:b/>
          <w:sz w:val="32"/>
          <w:szCs w:val="32"/>
        </w:rPr>
        <w:t>论</w:t>
      </w:r>
    </w:p>
    <w:p w:rsidR="000723A9" w:rsidRPr="009D64B5" w:rsidRDefault="000723A9" w:rsidP="00EC3704">
      <w:pPr>
        <w:spacing w:line="360" w:lineRule="auto"/>
        <w:ind w:firstLineChars="200" w:firstLine="420"/>
        <w:rPr>
          <w:rFonts w:ascii="宋体" w:eastAsia="宋体" w:hAnsi="宋体"/>
          <w:szCs w:val="21"/>
        </w:rPr>
      </w:pPr>
      <w:r w:rsidRPr="009D64B5">
        <w:rPr>
          <w:rFonts w:ascii="宋体" w:eastAsia="宋体" w:hAnsi="宋体" w:hint="eastAsia"/>
          <w:szCs w:val="21"/>
        </w:rPr>
        <w:t>在实验中，通过对磷灰石</w:t>
      </w:r>
      <w:r w:rsidRPr="009D64B5">
        <w:rPr>
          <w:rFonts w:ascii="Times New Roman" w:eastAsia="宋体" w:hAnsi="Times New Roman" w:cs="Times New Roman"/>
          <w:szCs w:val="21"/>
        </w:rPr>
        <w:t>XRD</w:t>
      </w:r>
      <w:r w:rsidRPr="009D64B5">
        <w:rPr>
          <w:rFonts w:ascii="宋体" w:eastAsia="宋体" w:hAnsi="宋体" w:hint="eastAsia"/>
          <w:szCs w:val="21"/>
        </w:rPr>
        <w:t>图谱的分析可知，氟氯掺杂确实形成了新的磷灰石，但是该系列磷灰石与纯净的氟磷灰石和氯磷灰石本质上都是六方磷灰石结构，影响其抵抗非晶转变的能力还是</w:t>
      </w:r>
      <w:r w:rsidRPr="009D64B5">
        <w:rPr>
          <w:rFonts w:ascii="Times New Roman" w:eastAsia="宋体" w:hAnsi="Times New Roman" w:cs="Times New Roman"/>
          <w:szCs w:val="21"/>
        </w:rPr>
        <w:t>F</w:t>
      </w:r>
      <w:r w:rsidRPr="009D64B5">
        <w:rPr>
          <w:rFonts w:ascii="宋体" w:eastAsia="宋体" w:hAnsi="宋体" w:hint="eastAsia"/>
          <w:szCs w:val="21"/>
        </w:rPr>
        <w:t>原子</w:t>
      </w:r>
      <w:r w:rsidRPr="009D64B5">
        <w:rPr>
          <w:rFonts w:ascii="宋体" w:eastAsia="宋体" w:hAnsi="宋体"/>
          <w:szCs w:val="21"/>
        </w:rPr>
        <w:t>与</w:t>
      </w:r>
      <w:r w:rsidRPr="009D64B5">
        <w:rPr>
          <w:rFonts w:ascii="Times New Roman" w:eastAsia="宋体" w:hAnsi="Times New Roman" w:cs="Times New Roman"/>
          <w:szCs w:val="21"/>
        </w:rPr>
        <w:t>Cl</w:t>
      </w:r>
      <w:r w:rsidRPr="009D64B5">
        <w:rPr>
          <w:rFonts w:ascii="宋体" w:eastAsia="宋体" w:hAnsi="宋体" w:hint="eastAsia"/>
          <w:szCs w:val="21"/>
        </w:rPr>
        <w:t>原子在磷灰石结构</w:t>
      </w:r>
      <w:r w:rsidRPr="009D64B5">
        <w:rPr>
          <w:rFonts w:ascii="宋体" w:eastAsia="宋体" w:hAnsi="宋体"/>
          <w:szCs w:val="21"/>
        </w:rPr>
        <w:t>中形成离子键的强弱有关</w:t>
      </w:r>
      <w:r w:rsidRPr="009D64B5">
        <w:rPr>
          <w:rFonts w:ascii="宋体" w:eastAsia="宋体" w:hAnsi="宋体" w:hint="eastAsia"/>
          <w:szCs w:val="21"/>
        </w:rPr>
        <w:t>。</w:t>
      </w:r>
      <w:r w:rsidRPr="009D64B5">
        <w:rPr>
          <w:rFonts w:ascii="Times New Roman" w:eastAsia="宋体" w:hAnsi="Times New Roman" w:cs="Times New Roman"/>
          <w:szCs w:val="21"/>
        </w:rPr>
        <w:t>F</w:t>
      </w:r>
      <w:r w:rsidRPr="009D64B5">
        <w:rPr>
          <w:rFonts w:ascii="宋体" w:eastAsia="宋体" w:hAnsi="宋体"/>
          <w:szCs w:val="21"/>
        </w:rPr>
        <w:t>原子</w:t>
      </w:r>
      <w:r w:rsidRPr="009D64B5">
        <w:rPr>
          <w:rFonts w:ascii="宋体" w:eastAsia="宋体" w:hAnsi="宋体" w:hint="eastAsia"/>
          <w:szCs w:val="21"/>
        </w:rPr>
        <w:t>在</w:t>
      </w:r>
      <w:r w:rsidRPr="009D64B5">
        <w:rPr>
          <w:rFonts w:ascii="宋体" w:eastAsia="宋体" w:hAnsi="宋体"/>
          <w:szCs w:val="21"/>
        </w:rPr>
        <w:t>磷灰石结构中</w:t>
      </w:r>
      <w:r w:rsidRPr="009D64B5">
        <w:rPr>
          <w:rFonts w:ascii="宋体" w:eastAsia="宋体" w:hAnsi="宋体" w:hint="eastAsia"/>
          <w:szCs w:val="21"/>
        </w:rPr>
        <w:t>与</w:t>
      </w:r>
      <w:r w:rsidRPr="009D64B5">
        <w:rPr>
          <w:rFonts w:ascii="Times New Roman" w:eastAsia="宋体" w:hAnsi="Times New Roman" w:cs="Times New Roman"/>
          <w:szCs w:val="21"/>
        </w:rPr>
        <w:t>Ca</w:t>
      </w:r>
      <w:r w:rsidRPr="009D64B5">
        <w:rPr>
          <w:rFonts w:ascii="宋体" w:eastAsia="宋体" w:hAnsi="宋体"/>
          <w:szCs w:val="21"/>
        </w:rPr>
        <w:t>形成的离子键强于</w:t>
      </w:r>
      <w:r w:rsidRPr="009D64B5">
        <w:rPr>
          <w:rFonts w:ascii="Times New Roman" w:eastAsia="宋体" w:hAnsi="Times New Roman" w:cs="Times New Roman"/>
          <w:szCs w:val="21"/>
        </w:rPr>
        <w:t>Cl</w:t>
      </w:r>
      <w:r w:rsidRPr="009D64B5">
        <w:rPr>
          <w:rFonts w:ascii="宋体" w:eastAsia="宋体" w:hAnsi="宋体"/>
          <w:szCs w:val="21"/>
        </w:rPr>
        <w:t>原子形成的离子键。因此，在</w:t>
      </w:r>
      <w:r w:rsidRPr="009D64B5">
        <w:rPr>
          <w:rFonts w:ascii="Times New Roman" w:eastAsia="宋体" w:hAnsi="Times New Roman" w:cs="Times New Roman"/>
          <w:szCs w:val="21"/>
        </w:rPr>
        <w:t>Ca</w:t>
      </w:r>
      <w:r w:rsidRPr="009D64B5">
        <w:rPr>
          <w:rFonts w:ascii="Times New Roman" w:eastAsia="宋体" w:hAnsi="Times New Roman" w:cs="Times New Roman"/>
          <w:szCs w:val="21"/>
          <w:vertAlign w:val="subscript"/>
        </w:rPr>
        <w:t>10</w:t>
      </w:r>
      <w:r w:rsidRPr="009D64B5">
        <w:rPr>
          <w:rFonts w:ascii="Times New Roman" w:eastAsia="宋体" w:hAnsi="Times New Roman" w:cs="Times New Roman"/>
          <w:szCs w:val="21"/>
        </w:rPr>
        <w:t>(PO</w:t>
      </w:r>
      <w:r w:rsidRPr="009D64B5">
        <w:rPr>
          <w:rFonts w:ascii="Times New Roman" w:eastAsia="宋体" w:hAnsi="Times New Roman" w:cs="Times New Roman"/>
          <w:szCs w:val="21"/>
          <w:vertAlign w:val="subscript"/>
        </w:rPr>
        <w:t>4</w:t>
      </w:r>
      <w:r w:rsidRPr="009D64B5">
        <w:rPr>
          <w:rFonts w:ascii="Times New Roman" w:eastAsia="宋体" w:hAnsi="Times New Roman" w:cs="Times New Roman"/>
          <w:szCs w:val="21"/>
        </w:rPr>
        <w:t>)</w:t>
      </w:r>
      <w:r w:rsidRPr="009D64B5">
        <w:rPr>
          <w:rFonts w:ascii="Times New Roman" w:eastAsia="宋体" w:hAnsi="Times New Roman" w:cs="Times New Roman"/>
          <w:szCs w:val="21"/>
          <w:vertAlign w:val="subscript"/>
        </w:rPr>
        <w:t>6</w:t>
      </w:r>
      <w:r w:rsidRPr="009D64B5">
        <w:rPr>
          <w:rFonts w:ascii="Times New Roman" w:eastAsia="宋体" w:hAnsi="Times New Roman" w:cs="Times New Roman"/>
          <w:szCs w:val="21"/>
        </w:rPr>
        <w:t>F</w:t>
      </w:r>
      <w:r w:rsidRPr="009D64B5">
        <w:rPr>
          <w:rFonts w:ascii="Times New Roman" w:eastAsia="宋体" w:hAnsi="Times New Roman" w:cs="Times New Roman"/>
          <w:i/>
          <w:szCs w:val="21"/>
          <w:vertAlign w:val="subscript"/>
        </w:rPr>
        <w:t>x</w:t>
      </w:r>
      <w:r w:rsidRPr="009D64B5">
        <w:rPr>
          <w:rFonts w:ascii="Times New Roman" w:eastAsia="宋体" w:hAnsi="Times New Roman" w:cs="Times New Roman"/>
          <w:szCs w:val="21"/>
        </w:rPr>
        <w:t>Cl</w:t>
      </w:r>
      <w:r w:rsidRPr="009D64B5">
        <w:rPr>
          <w:rFonts w:ascii="Times New Roman" w:eastAsia="宋体" w:hAnsi="Times New Roman" w:cs="Times New Roman"/>
          <w:szCs w:val="21"/>
          <w:vertAlign w:val="subscript"/>
        </w:rPr>
        <w:t>2-</w:t>
      </w:r>
      <w:r w:rsidRPr="009D64B5">
        <w:rPr>
          <w:rFonts w:ascii="Times New Roman" w:eastAsia="宋体" w:hAnsi="Times New Roman" w:cs="Times New Roman"/>
          <w:i/>
          <w:szCs w:val="21"/>
          <w:vertAlign w:val="subscript"/>
        </w:rPr>
        <w:t xml:space="preserve">x </w:t>
      </w:r>
      <w:r w:rsidRPr="009D64B5">
        <w:rPr>
          <w:rFonts w:ascii="Times New Roman" w:eastAsia="宋体" w:hAnsi="Times New Roman" w:cs="Times New Roman"/>
          <w:szCs w:val="21"/>
        </w:rPr>
        <w:t>(</w:t>
      </w:r>
      <w:r w:rsidRPr="009D64B5">
        <w:rPr>
          <w:rFonts w:ascii="Times New Roman" w:eastAsia="宋体" w:hAnsi="Times New Roman" w:cs="Times New Roman"/>
          <w:i/>
          <w:szCs w:val="21"/>
        </w:rPr>
        <w:t>x</w:t>
      </w:r>
      <w:r w:rsidRPr="009D64B5">
        <w:rPr>
          <w:rFonts w:ascii="Times New Roman" w:eastAsia="宋体" w:hAnsi="Times New Roman" w:cs="Times New Roman"/>
          <w:szCs w:val="21"/>
        </w:rPr>
        <w:t>=0, 0.5, 1</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 1.5</w:t>
      </w:r>
      <w:r w:rsidRPr="009D64B5">
        <w:rPr>
          <w:rFonts w:ascii="宋体" w:eastAsia="宋体" w:hAnsi="宋体" w:cs="Times New Roman" w:hint="eastAsia"/>
          <w:szCs w:val="21"/>
        </w:rPr>
        <w:t>和</w:t>
      </w:r>
      <w:r w:rsidRPr="009D64B5">
        <w:rPr>
          <w:rFonts w:ascii="Times New Roman" w:eastAsia="宋体" w:hAnsi="Times New Roman" w:cs="Times New Roman"/>
          <w:szCs w:val="21"/>
        </w:rPr>
        <w:t>2</w:t>
      </w:r>
      <w:r w:rsidRPr="009D64B5">
        <w:rPr>
          <w:rFonts w:ascii="Times New Roman" w:eastAsia="宋体" w:hAnsi="Times New Roman" w:cs="Times New Roman" w:hint="eastAsia"/>
          <w:szCs w:val="21"/>
        </w:rPr>
        <w:t>.0</w:t>
      </w:r>
      <w:r w:rsidRPr="009D64B5">
        <w:rPr>
          <w:rFonts w:ascii="Times New Roman" w:eastAsia="宋体" w:hAnsi="Times New Roman" w:cs="Times New Roman"/>
          <w:szCs w:val="21"/>
        </w:rPr>
        <w:t>)</w:t>
      </w:r>
      <w:r w:rsidRPr="009D64B5">
        <w:rPr>
          <w:rFonts w:ascii="宋体" w:eastAsia="宋体" w:hAnsi="宋体" w:hint="eastAsia"/>
          <w:szCs w:val="21"/>
        </w:rPr>
        <w:t>磷灰石</w:t>
      </w:r>
      <w:r w:rsidRPr="009D64B5">
        <w:rPr>
          <w:rFonts w:ascii="宋体" w:eastAsia="宋体" w:hAnsi="宋体"/>
          <w:szCs w:val="21"/>
        </w:rPr>
        <w:t>中，磷灰石的抗非晶能力与</w:t>
      </w:r>
      <w:r w:rsidRPr="009D64B5">
        <w:rPr>
          <w:rFonts w:ascii="Times New Roman" w:eastAsia="宋体" w:hAnsi="Times New Roman" w:cs="Times New Roman"/>
          <w:szCs w:val="21"/>
        </w:rPr>
        <w:t>F/Cl</w:t>
      </w:r>
      <w:r w:rsidRPr="009D64B5">
        <w:rPr>
          <w:rFonts w:ascii="宋体" w:eastAsia="宋体" w:hAnsi="宋体"/>
          <w:szCs w:val="21"/>
        </w:rPr>
        <w:t>成正比。</w:t>
      </w:r>
    </w:p>
    <w:p w:rsidR="000723A9" w:rsidRPr="009D64B5" w:rsidRDefault="000723A9" w:rsidP="00EC3704">
      <w:pPr>
        <w:spacing w:line="360" w:lineRule="auto"/>
        <w:ind w:firstLineChars="200" w:firstLine="420"/>
        <w:rPr>
          <w:rFonts w:ascii="宋体" w:eastAsia="宋体" w:hAnsi="宋体"/>
          <w:szCs w:val="21"/>
        </w:rPr>
      </w:pPr>
    </w:p>
    <w:p w:rsidR="000723A9" w:rsidRPr="009D64B5" w:rsidRDefault="000723A9" w:rsidP="00B358F5">
      <w:pPr>
        <w:spacing w:line="360" w:lineRule="auto"/>
        <w:rPr>
          <w:rFonts w:ascii="宋体" w:eastAsia="宋体" w:hAnsi="宋体"/>
          <w:b/>
          <w:sz w:val="28"/>
          <w:szCs w:val="28"/>
        </w:rPr>
      </w:pPr>
      <w:r w:rsidRPr="009D64B5">
        <w:rPr>
          <w:rFonts w:ascii="宋体" w:eastAsia="宋体" w:hAnsi="宋体" w:hint="eastAsia"/>
          <w:b/>
          <w:sz w:val="28"/>
          <w:szCs w:val="28"/>
        </w:rPr>
        <w:t>参考文献：</w:t>
      </w:r>
    </w:p>
    <w:p w:rsidR="000723A9" w:rsidRPr="009D64B5" w:rsidRDefault="000723A9" w:rsidP="00B11CEB">
      <w:pPr>
        <w:pStyle w:val="EndNoteBibliography"/>
        <w:spacing w:line="360" w:lineRule="auto"/>
      </w:pPr>
      <w:bookmarkStart w:id="10" w:name="_Hlk479663582"/>
      <w:r w:rsidRPr="009D64B5">
        <w:rPr>
          <w:rFonts w:ascii="Times New Roman" w:eastAsia="宋体" w:hAnsi="Times New Roman" w:cs="Times New Roman"/>
          <w:sz w:val="21"/>
          <w:szCs w:val="21"/>
        </w:rPr>
        <w:t>[1]</w:t>
      </w:r>
      <w:bookmarkEnd w:id="10"/>
      <w:r w:rsidRPr="009D64B5">
        <w:rPr>
          <w:rFonts w:ascii="Times New Roman" w:eastAsia="宋体" w:hAnsi="Times New Roman" w:cs="Times New Roman"/>
          <w:sz w:val="21"/>
          <w:szCs w:val="21"/>
        </w:rPr>
        <w:t xml:space="preserve"> </w:t>
      </w:r>
      <w:r w:rsidRPr="009D64B5">
        <w:rPr>
          <w:rFonts w:ascii="Times New Roman" w:hAnsi="Times New Roman" w:cs="Times New Roman"/>
          <w:sz w:val="21"/>
          <w:szCs w:val="21"/>
        </w:rPr>
        <w:t>MIRO S, GREBILE D, CHATEIGNER D, et al. X-ray diffraction study of damage induced by swift heavy ion irradiation in fluorapatite[J]. Nuclear Instruments Methods in Physics Research Section B,2005,227(3):306-318</w:t>
      </w:r>
      <w:r w:rsidRPr="009D64B5">
        <w:rPr>
          <w:rFonts w:ascii="Times New Roman" w:hAnsi="Times New Roman" w:cs="Times New Roman"/>
          <w:sz w:val="18"/>
          <w:szCs w:val="18"/>
        </w:rPr>
        <w:t>.</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eastAsia="宋体" w:hAnsi="Times New Roman" w:cs="Times New Roman"/>
          <w:sz w:val="21"/>
          <w:szCs w:val="21"/>
        </w:rPr>
        <w:t xml:space="preserve">[2] </w:t>
      </w:r>
      <w:r w:rsidRPr="009D64B5">
        <w:rPr>
          <w:rFonts w:ascii="宋体" w:eastAsia="宋体" w:hAnsi="宋体"/>
          <w:noProof w:val="0"/>
          <w:sz w:val="21"/>
          <w:szCs w:val="21"/>
        </w:rPr>
        <w:t>李玉红,许春</w:t>
      </w:r>
      <w:r w:rsidRPr="009D64B5">
        <w:rPr>
          <w:rFonts w:ascii="宋体" w:eastAsia="宋体" w:hAnsi="宋体" w:hint="eastAsia"/>
          <w:noProof w:val="0"/>
          <w:sz w:val="21"/>
          <w:szCs w:val="21"/>
        </w:rPr>
        <w:t>萍.</w:t>
      </w:r>
      <w:r w:rsidRPr="009D64B5">
        <w:rPr>
          <w:rFonts w:ascii="Times New Roman" w:eastAsia="宋体" w:hAnsi="Times New Roman" w:cs="Times New Roman"/>
          <w:noProof w:val="0"/>
          <w:sz w:val="21"/>
          <w:szCs w:val="21"/>
        </w:rPr>
        <w:t>Ne</w:t>
      </w:r>
      <w:r w:rsidRPr="009D64B5">
        <w:rPr>
          <w:rFonts w:ascii="宋体" w:eastAsia="宋体" w:hAnsi="宋体"/>
          <w:noProof w:val="0"/>
          <w:sz w:val="21"/>
          <w:szCs w:val="21"/>
        </w:rPr>
        <w:t>离子束辐照引</w:t>
      </w:r>
      <w:r w:rsidRPr="009D64B5">
        <w:rPr>
          <w:rFonts w:ascii="宋体" w:eastAsia="宋体" w:hAnsi="宋体" w:hint="eastAsia"/>
          <w:noProof w:val="0"/>
          <w:sz w:val="21"/>
          <w:szCs w:val="21"/>
        </w:rPr>
        <w:t>起</w:t>
      </w:r>
      <w:r w:rsidRPr="009D64B5">
        <w:rPr>
          <w:rFonts w:ascii="Times New Roman" w:eastAsia="宋体" w:hAnsi="Times New Roman" w:cs="Times New Roman"/>
          <w:noProof w:val="0"/>
          <w:sz w:val="21"/>
          <w:szCs w:val="21"/>
        </w:rPr>
        <w:t>Gd</w:t>
      </w:r>
      <w:r w:rsidRPr="009D64B5">
        <w:rPr>
          <w:rFonts w:ascii="Times New Roman" w:eastAsia="宋体" w:hAnsi="Times New Roman" w:cs="Times New Roman"/>
          <w:noProof w:val="0"/>
          <w:sz w:val="21"/>
          <w:szCs w:val="21"/>
          <w:vertAlign w:val="subscript"/>
        </w:rPr>
        <w:t>2</w:t>
      </w:r>
      <w:r w:rsidRPr="009D64B5">
        <w:rPr>
          <w:rFonts w:ascii="Times New Roman" w:eastAsia="宋体" w:hAnsi="Times New Roman" w:cs="Times New Roman"/>
          <w:noProof w:val="0"/>
          <w:sz w:val="21"/>
          <w:szCs w:val="21"/>
        </w:rPr>
        <w:t>Ti</w:t>
      </w:r>
      <w:r w:rsidRPr="009D64B5">
        <w:rPr>
          <w:rFonts w:ascii="Times New Roman" w:eastAsia="宋体" w:hAnsi="Times New Roman" w:cs="Times New Roman"/>
          <w:noProof w:val="0"/>
          <w:sz w:val="21"/>
          <w:szCs w:val="21"/>
          <w:vertAlign w:val="subscript"/>
        </w:rPr>
        <w:t>2</w:t>
      </w:r>
      <w:r w:rsidRPr="009D64B5">
        <w:rPr>
          <w:rFonts w:ascii="Times New Roman" w:eastAsia="宋体" w:hAnsi="Times New Roman" w:cs="Times New Roman"/>
          <w:noProof w:val="0"/>
          <w:sz w:val="21"/>
          <w:szCs w:val="21"/>
        </w:rPr>
        <w:t>O</w:t>
      </w:r>
      <w:r w:rsidRPr="009D64B5">
        <w:rPr>
          <w:rFonts w:ascii="Times New Roman" w:eastAsia="宋体" w:hAnsi="Times New Roman" w:cs="Times New Roman"/>
          <w:noProof w:val="0"/>
          <w:sz w:val="21"/>
          <w:szCs w:val="21"/>
          <w:vertAlign w:val="subscript"/>
        </w:rPr>
        <w:t>7</w:t>
      </w:r>
      <w:r w:rsidRPr="009D64B5">
        <w:rPr>
          <w:rFonts w:ascii="宋体" w:eastAsia="宋体" w:hAnsi="宋体"/>
          <w:noProof w:val="0"/>
          <w:sz w:val="21"/>
          <w:szCs w:val="21"/>
        </w:rPr>
        <w:t>烧绿石体积肿胀效应研究</w:t>
      </w:r>
      <w:r w:rsidRPr="009D64B5">
        <w:rPr>
          <w:rFonts w:ascii="Times New Roman" w:eastAsia="宋体" w:hAnsi="Times New Roman" w:cs="Times New Roman"/>
          <w:noProof w:val="0"/>
          <w:sz w:val="21"/>
          <w:szCs w:val="21"/>
        </w:rPr>
        <w:t>[J]</w:t>
      </w:r>
      <w:r w:rsidRPr="009D64B5">
        <w:rPr>
          <w:rFonts w:ascii="宋体" w:eastAsia="宋体" w:hAnsi="宋体"/>
          <w:noProof w:val="0"/>
          <w:sz w:val="21"/>
          <w:szCs w:val="21"/>
        </w:rPr>
        <w:t>.原子核物理论,</w:t>
      </w:r>
      <w:r w:rsidRPr="009D64B5">
        <w:rPr>
          <w:rFonts w:ascii="Times New Roman" w:eastAsia="宋体" w:hAnsi="Times New Roman" w:cs="Times New Roman"/>
          <w:noProof w:val="0"/>
          <w:sz w:val="21"/>
          <w:szCs w:val="21"/>
        </w:rPr>
        <w:t>2011,28(3):311-314</w:t>
      </w:r>
      <w:r w:rsidRPr="009D64B5">
        <w:rPr>
          <w:rFonts w:ascii="Times New Roman" w:hAnsi="Times New Roman" w:cs="Times New Roman"/>
          <w:sz w:val="21"/>
          <w:szCs w:val="21"/>
        </w:rPr>
        <w:t>.</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[3] MIRO S, COSTANTINI J</w:t>
      </w:r>
      <w:r w:rsidRPr="009D64B5">
        <w:rPr>
          <w:rFonts w:ascii="Times New Roman" w:hAnsi="Times New Roman" w:cs="Times New Roman" w:hint="eastAsia"/>
          <w:sz w:val="21"/>
          <w:szCs w:val="21"/>
        </w:rPr>
        <w:t xml:space="preserve"> </w:t>
      </w:r>
      <w:r w:rsidRPr="009D64B5">
        <w:rPr>
          <w:rFonts w:ascii="Times New Roman" w:hAnsi="Times New Roman" w:cs="Times New Roman"/>
          <w:sz w:val="21"/>
          <w:szCs w:val="21"/>
        </w:rPr>
        <w:t>M,HAUSSY J,</w:t>
      </w:r>
      <w:r w:rsidRPr="009D64B5">
        <w:rPr>
          <w:rFonts w:ascii="Times New Roman" w:hAnsi="Times New Roman" w:cs="Times New Roman" w:hint="eastAsia"/>
          <w:sz w:val="21"/>
          <w:szCs w:val="21"/>
        </w:rPr>
        <w:t>et</w:t>
      </w:r>
      <w:r w:rsidRPr="009D64B5">
        <w:rPr>
          <w:rFonts w:ascii="Times New Roman" w:hAnsi="Times New Roman" w:cs="Times New Roman"/>
          <w:sz w:val="21"/>
          <w:szCs w:val="21"/>
        </w:rPr>
        <w:t xml:space="preserve"> al. Damage and helium migration induced in fluorapatite sinters by swift heavy ion irradiations[J]. Journal of Nuclear Materials,2012,423(1</w:t>
      </w:r>
      <w:r w:rsidRPr="009D64B5">
        <w:rPr>
          <w:rFonts w:ascii="Times New Roman" w:hAnsi="Times New Roman" w:cs="Times New Roman" w:hint="eastAsia"/>
          <w:sz w:val="21"/>
          <w:szCs w:val="21"/>
        </w:rPr>
        <w:t>/2/</w:t>
      </w:r>
      <w:r w:rsidRPr="009D64B5">
        <w:rPr>
          <w:rFonts w:ascii="Times New Roman" w:hAnsi="Times New Roman" w:cs="Times New Roman"/>
          <w:sz w:val="21"/>
          <w:szCs w:val="21"/>
        </w:rPr>
        <w:t>3):120-126.</w:t>
      </w:r>
    </w:p>
    <w:p w:rsidR="000723A9" w:rsidRPr="009D64B5" w:rsidRDefault="000723A9" w:rsidP="00CE5C64">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w:t>
      </w:r>
      <w:r w:rsidRPr="009D64B5">
        <w:rPr>
          <w:rFonts w:ascii="Times New Roman" w:hAnsi="Times New Roman" w:cs="Times New Roman" w:hint="eastAsia"/>
          <w:sz w:val="21"/>
          <w:szCs w:val="21"/>
        </w:rPr>
        <w:t>4</w:t>
      </w:r>
      <w:r w:rsidRPr="009D64B5">
        <w:rPr>
          <w:rFonts w:ascii="Times New Roman" w:hAnsi="Times New Roman" w:cs="Times New Roman"/>
          <w:sz w:val="21"/>
          <w:szCs w:val="21"/>
        </w:rPr>
        <w:t>] CHAIRAT C</w:t>
      </w:r>
      <w:bookmarkStart w:id="11" w:name="_Hlk479709154"/>
      <w:r w:rsidRPr="009D64B5">
        <w:rPr>
          <w:rFonts w:ascii="Times New Roman" w:hAnsi="Times New Roman" w:cs="Times New Roman"/>
          <w:sz w:val="21"/>
          <w:szCs w:val="21"/>
        </w:rPr>
        <w:t>,</w:t>
      </w:r>
      <w:bookmarkEnd w:id="11"/>
      <w:r w:rsidRPr="009D64B5">
        <w:rPr>
          <w:rFonts w:ascii="Times New Roman" w:hAnsi="Times New Roman" w:cs="Times New Roman"/>
          <w:sz w:val="21"/>
          <w:szCs w:val="21"/>
        </w:rPr>
        <w:t xml:space="preserve"> OELKERS E</w:t>
      </w:r>
      <w:r w:rsidRPr="009D64B5">
        <w:rPr>
          <w:rFonts w:ascii="Times New Roman" w:hAnsi="Times New Roman" w:cs="Times New Roman" w:hint="eastAsia"/>
          <w:sz w:val="21"/>
          <w:szCs w:val="21"/>
        </w:rPr>
        <w:t xml:space="preserve"> </w:t>
      </w:r>
      <w:r w:rsidRPr="009D64B5">
        <w:rPr>
          <w:rFonts w:ascii="Times New Roman" w:hAnsi="Times New Roman" w:cs="Times New Roman"/>
          <w:sz w:val="21"/>
          <w:szCs w:val="21"/>
        </w:rPr>
        <w:t>H, SCHOTT J, et al. An experimental study of the dissolution rates of Nd-britholite, an apatite-structured actinide-bearing waste storage host analogue[J]. Journal of Nuclear Materials,2006,354(1</w:t>
      </w:r>
      <w:r w:rsidRPr="009D64B5">
        <w:rPr>
          <w:rFonts w:ascii="Times New Roman" w:hAnsi="Times New Roman" w:cs="Times New Roman" w:hint="eastAsia"/>
          <w:sz w:val="21"/>
          <w:szCs w:val="21"/>
        </w:rPr>
        <w:t>/2/</w:t>
      </w:r>
      <w:r w:rsidRPr="009D64B5">
        <w:rPr>
          <w:rFonts w:ascii="Times New Roman" w:hAnsi="Times New Roman" w:cs="Times New Roman"/>
          <w:sz w:val="21"/>
          <w:szCs w:val="21"/>
        </w:rPr>
        <w:t>3):14-27.</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w:t>
      </w:r>
      <w:r w:rsidRPr="009D64B5">
        <w:rPr>
          <w:rFonts w:ascii="Times New Roman" w:hAnsi="Times New Roman" w:cs="Times New Roman" w:hint="eastAsia"/>
          <w:sz w:val="21"/>
          <w:szCs w:val="21"/>
        </w:rPr>
        <w:t>5</w:t>
      </w:r>
      <w:r w:rsidRPr="009D64B5">
        <w:rPr>
          <w:rFonts w:ascii="Times New Roman" w:hAnsi="Times New Roman" w:cs="Times New Roman"/>
          <w:sz w:val="21"/>
          <w:szCs w:val="21"/>
        </w:rPr>
        <w:t>] WEBER W J. Alpha-decay-induced amorphization in complex silicate structures[J]. Journal of the American Ceramic Society,2005,76(7):1729-1738.</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w:t>
      </w:r>
      <w:r w:rsidRPr="009D64B5">
        <w:rPr>
          <w:rFonts w:ascii="Times New Roman" w:hAnsi="Times New Roman" w:cs="Times New Roman" w:hint="eastAsia"/>
          <w:sz w:val="21"/>
          <w:szCs w:val="21"/>
        </w:rPr>
        <w:t>6</w:t>
      </w:r>
      <w:r w:rsidRPr="009D64B5">
        <w:rPr>
          <w:rFonts w:ascii="Times New Roman" w:hAnsi="Times New Roman" w:cs="Times New Roman"/>
          <w:sz w:val="21"/>
          <w:szCs w:val="21"/>
        </w:rPr>
        <w:t>] GAILLARD A,CHEVARIER A, MILLARD P,et al.Thermal diffusion of molybdenum in apatite[J]. Nuclear Instruments and Methods in Physics Research B,2000,161(3):646-650.</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 xml:space="preserve">[7] LIAN J,ZHANG J M,WANG L M,et al. Ion Irradiation-induced </w:t>
      </w:r>
      <w:r w:rsidRPr="009D64B5">
        <w:rPr>
          <w:rFonts w:ascii="Times New Roman" w:hAnsi="Times New Roman" w:cs="Times New Roman" w:hint="eastAsia"/>
          <w:sz w:val="21"/>
          <w:szCs w:val="21"/>
        </w:rPr>
        <w:t>a</w:t>
      </w:r>
      <w:r w:rsidRPr="009D64B5">
        <w:rPr>
          <w:rFonts w:ascii="Times New Roman" w:hAnsi="Times New Roman" w:cs="Times New Roman"/>
          <w:sz w:val="21"/>
          <w:szCs w:val="21"/>
        </w:rPr>
        <w:t xml:space="preserve">morphization in </w:t>
      </w:r>
      <w:r w:rsidRPr="009D64B5">
        <w:rPr>
          <w:rFonts w:ascii="Times New Roman" w:hAnsi="Times New Roman" w:cs="Times New Roman" w:hint="eastAsia"/>
          <w:sz w:val="21"/>
          <w:szCs w:val="21"/>
        </w:rPr>
        <w:t>v</w:t>
      </w:r>
      <w:r w:rsidRPr="009D64B5">
        <w:rPr>
          <w:rFonts w:ascii="Times New Roman" w:hAnsi="Times New Roman" w:cs="Times New Roman"/>
          <w:sz w:val="21"/>
          <w:szCs w:val="21"/>
        </w:rPr>
        <w:t>anadate-</w:t>
      </w:r>
      <w:r w:rsidRPr="009D64B5">
        <w:rPr>
          <w:rFonts w:ascii="Times New Roman" w:hAnsi="Times New Roman" w:cs="Times New Roman" w:hint="eastAsia"/>
          <w:sz w:val="21"/>
          <w:szCs w:val="21"/>
        </w:rPr>
        <w:t>p</w:t>
      </w:r>
      <w:r w:rsidRPr="009D64B5">
        <w:rPr>
          <w:rFonts w:ascii="Times New Roman" w:hAnsi="Times New Roman" w:cs="Times New Roman"/>
          <w:sz w:val="21"/>
          <w:szCs w:val="21"/>
        </w:rPr>
        <w:t xml:space="preserve">hosphate </w:t>
      </w:r>
      <w:r w:rsidRPr="009D64B5">
        <w:rPr>
          <w:rFonts w:ascii="Times New Roman" w:hAnsi="Times New Roman" w:cs="Times New Roman" w:hint="eastAsia"/>
          <w:sz w:val="21"/>
          <w:szCs w:val="21"/>
        </w:rPr>
        <w:t>a</w:t>
      </w:r>
      <w:r w:rsidRPr="009D64B5">
        <w:rPr>
          <w:rFonts w:ascii="Times New Roman" w:hAnsi="Times New Roman" w:cs="Times New Roman"/>
          <w:sz w:val="21"/>
          <w:szCs w:val="21"/>
        </w:rPr>
        <w:t xml:space="preserve">patites[J]. Microscopy Society of America,2010,16(2):1634-1635. </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[8] SOULET S,CHAUMONT J, KRUPA J</w:t>
      </w:r>
      <w:r w:rsidRPr="009D64B5">
        <w:rPr>
          <w:rFonts w:ascii="Times New Roman" w:hAnsi="Times New Roman" w:cs="Times New Roman" w:hint="eastAsia"/>
          <w:sz w:val="21"/>
          <w:szCs w:val="21"/>
        </w:rPr>
        <w:t xml:space="preserve"> </w:t>
      </w:r>
      <w:r w:rsidRPr="009D64B5">
        <w:rPr>
          <w:rFonts w:ascii="Times New Roman" w:hAnsi="Times New Roman" w:cs="Times New Roman"/>
          <w:sz w:val="21"/>
          <w:szCs w:val="21"/>
        </w:rPr>
        <w:t>C,et al.Determination of the defect creation mechanism in fluoroapatite[J]. Journal of Nuclear Materials,2001,289(1</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2):194-198.</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lastRenderedPageBreak/>
        <w:t>[9] SHUSTER D</w:t>
      </w:r>
      <w:r w:rsidRPr="009D64B5">
        <w:rPr>
          <w:rFonts w:ascii="Times New Roman" w:hAnsi="Times New Roman" w:cs="Times New Roman" w:hint="eastAsia"/>
          <w:sz w:val="21"/>
          <w:szCs w:val="21"/>
        </w:rPr>
        <w:t xml:space="preserve"> </w:t>
      </w:r>
      <w:r w:rsidRPr="009D64B5">
        <w:rPr>
          <w:rFonts w:ascii="Times New Roman" w:hAnsi="Times New Roman" w:cs="Times New Roman"/>
          <w:sz w:val="21"/>
          <w:szCs w:val="21"/>
        </w:rPr>
        <w:t>L, FARLEY K</w:t>
      </w:r>
      <w:r w:rsidRPr="009D64B5">
        <w:rPr>
          <w:rFonts w:ascii="Times New Roman" w:hAnsi="Times New Roman" w:cs="Times New Roman" w:hint="eastAsia"/>
          <w:sz w:val="21"/>
          <w:szCs w:val="21"/>
        </w:rPr>
        <w:t xml:space="preserve"> </w:t>
      </w:r>
      <w:r w:rsidRPr="009D64B5">
        <w:rPr>
          <w:rFonts w:ascii="Times New Roman" w:hAnsi="Times New Roman" w:cs="Times New Roman"/>
          <w:sz w:val="21"/>
          <w:szCs w:val="21"/>
        </w:rPr>
        <w:t>A. The influence of artificial radiation damage and thermal annealing on helium diffusion kinetics in apatite[J].Geochimica Et Cosmochimica Acta,2009,73(1):183-196.</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[10] ZIEGLER JF, ZIEGLER MD, BIERSACK JP. SRIM - The stopping and range of ions in matter (2010) [J].Nuclear Instruments and Methods in Physics Research Section B: Beam Interactions with Materials and Atoms,2010,268(11</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12):1818-1823.</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[11] BI Z, UBERUAGE B P, VERNON L J, et al. Radiation damage in heteroepitaxial BaTiO</w:t>
      </w:r>
      <w:r w:rsidRPr="009D64B5">
        <w:rPr>
          <w:rFonts w:ascii="Times New Roman" w:hAnsi="Times New Roman" w:cs="Times New Roman"/>
          <w:sz w:val="21"/>
          <w:szCs w:val="21"/>
          <w:vertAlign w:val="subscript"/>
        </w:rPr>
        <w:t xml:space="preserve">3 </w:t>
      </w:r>
      <w:r w:rsidRPr="009D64B5">
        <w:rPr>
          <w:rFonts w:ascii="Times New Roman" w:hAnsi="Times New Roman" w:cs="Times New Roman"/>
          <w:sz w:val="21"/>
          <w:szCs w:val="21"/>
        </w:rPr>
        <w:t>thin films on SrTiO</w:t>
      </w:r>
      <w:r w:rsidRPr="009D64B5">
        <w:rPr>
          <w:rFonts w:ascii="Times New Roman" w:hAnsi="Times New Roman" w:cs="Times New Roman"/>
          <w:sz w:val="21"/>
          <w:szCs w:val="21"/>
          <w:vertAlign w:val="subscript"/>
        </w:rPr>
        <w:t>3</w:t>
      </w:r>
      <w:r w:rsidRPr="009D64B5">
        <w:rPr>
          <w:rFonts w:ascii="Times New Roman" w:hAnsi="Times New Roman" w:cs="Times New Roman"/>
          <w:sz w:val="21"/>
          <w:szCs w:val="21"/>
        </w:rPr>
        <w:t xml:space="preserve"> under Ne ion irradiation[J]</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Journal of Applied Physics,2013,113(2):023513 -023518.</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[12] JAMES A V, ZHEN H C. Light ion irradiation-induced phase transformation in the monoclinic polymorph of zirconia[J].Journal of Nuclear Materials,2008,381(3):259-266.</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[13] TSUJI K, SATO S, HIROKAWA K. Depth profiling using the glancing incidence and glancing take off X ray fluorescende method[J]. Review of Scientific Instruments,1995,66(10):4847-4852.</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 xml:space="preserve">[14] </w:t>
      </w:r>
      <w:r w:rsidRPr="009D64B5">
        <w:rPr>
          <w:rFonts w:ascii="宋体" w:eastAsia="宋体" w:hAnsi="宋体" w:cs="Times New Roman"/>
          <w:sz w:val="21"/>
          <w:szCs w:val="21"/>
        </w:rPr>
        <w:t>黄志良</w:t>
      </w:r>
      <w:r w:rsidRPr="009D64B5">
        <w:rPr>
          <w:rFonts w:ascii="Times New Roman" w:hAnsi="Times New Roman" w:cs="Times New Roman"/>
          <w:sz w:val="21"/>
          <w:szCs w:val="21"/>
        </w:rPr>
        <w:t>,</w:t>
      </w:r>
      <w:r w:rsidRPr="009D64B5">
        <w:rPr>
          <w:rFonts w:ascii="宋体" w:eastAsia="宋体" w:hAnsi="宋体" w:cs="Times New Roman"/>
          <w:sz w:val="21"/>
          <w:szCs w:val="21"/>
        </w:rPr>
        <w:t>刘 羽,王大伟,等.通道离子替换磷灰石固溶体比较晶体化学</w:t>
      </w:r>
      <w:r w:rsidRPr="009D64B5">
        <w:rPr>
          <w:rFonts w:ascii="Times New Roman" w:hAnsi="Times New Roman" w:cs="Times New Roman"/>
          <w:sz w:val="21"/>
          <w:szCs w:val="21"/>
        </w:rPr>
        <w:t>XRD</w:t>
      </w:r>
      <w:r w:rsidRPr="009D64B5">
        <w:rPr>
          <w:rFonts w:ascii="宋体" w:eastAsia="宋体" w:hAnsi="宋体" w:cs="Times New Roman"/>
          <w:sz w:val="21"/>
          <w:szCs w:val="21"/>
        </w:rPr>
        <w:t>研究</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J</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 xml:space="preserve">. </w:t>
      </w:r>
      <w:r w:rsidRPr="009D64B5">
        <w:rPr>
          <w:rFonts w:ascii="宋体" w:eastAsia="宋体" w:hAnsi="宋体" w:cs="Times New Roman"/>
          <w:sz w:val="21"/>
          <w:szCs w:val="21"/>
        </w:rPr>
        <w:t>无机化学学报</w:t>
      </w:r>
      <w:r w:rsidRPr="009D64B5">
        <w:rPr>
          <w:rFonts w:ascii="Times New Roman" w:hAnsi="Times New Roman" w:cs="Times New Roman"/>
          <w:sz w:val="21"/>
          <w:szCs w:val="21"/>
        </w:rPr>
        <w:t>,2002,18(10):976-980.</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 xml:space="preserve">[15] </w:t>
      </w:r>
      <w:r w:rsidRPr="009D64B5">
        <w:rPr>
          <w:rFonts w:ascii="宋体" w:eastAsia="宋体" w:hAnsi="宋体" w:cs="Times New Roman"/>
          <w:sz w:val="21"/>
          <w:szCs w:val="21"/>
        </w:rPr>
        <w:t>黄继武，李周.多晶材料</w:t>
      </w:r>
      <w:r w:rsidRPr="009D64B5">
        <w:rPr>
          <w:rFonts w:ascii="Times New Roman" w:hAnsi="Times New Roman" w:cs="Times New Roman"/>
          <w:sz w:val="21"/>
          <w:szCs w:val="21"/>
        </w:rPr>
        <w:t>X</w:t>
      </w:r>
      <w:r w:rsidRPr="009D64B5">
        <w:rPr>
          <w:rFonts w:ascii="宋体" w:eastAsia="宋体" w:hAnsi="宋体" w:cs="Times New Roman"/>
          <w:sz w:val="21"/>
          <w:szCs w:val="21"/>
        </w:rPr>
        <w:t>射线衍射</w:t>
      </w:r>
      <w:r w:rsidRPr="009D64B5">
        <w:rPr>
          <w:rFonts w:ascii="Times New Roman" w:hAnsi="Times New Roman" w:cs="Times New Roman"/>
          <w:sz w:val="21"/>
          <w:szCs w:val="21"/>
        </w:rPr>
        <w:t>[M].</w:t>
      </w:r>
      <w:r w:rsidRPr="009D64B5">
        <w:rPr>
          <w:rFonts w:ascii="宋体" w:eastAsia="宋体" w:hAnsi="宋体" w:cs="Times New Roman"/>
          <w:sz w:val="21"/>
          <w:szCs w:val="21"/>
        </w:rPr>
        <w:t>北京：冶金工业出版</w:t>
      </w:r>
      <w:r w:rsidRPr="009D64B5">
        <w:rPr>
          <w:rFonts w:ascii="宋体" w:eastAsia="宋体" w:hAnsi="宋体" w:cs="Times New Roman" w:hint="eastAsia"/>
          <w:sz w:val="21"/>
          <w:szCs w:val="21"/>
        </w:rPr>
        <w:t>社，</w:t>
      </w:r>
      <w:r w:rsidRPr="009D64B5">
        <w:rPr>
          <w:rFonts w:ascii="Times New Roman" w:hAnsi="Times New Roman" w:cs="Times New Roman"/>
          <w:sz w:val="21"/>
          <w:szCs w:val="21"/>
        </w:rPr>
        <w:t>2013</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120-129.</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[16] TANG M, LU P, SICKAFUS K E, et al. Ion-irradiation-induced phase transformation in rare earth sesquioxides (Dy</w:t>
      </w:r>
      <w:r w:rsidRPr="009D64B5">
        <w:rPr>
          <w:rFonts w:ascii="Times New Roman" w:hAnsi="Times New Roman" w:cs="Times New Roman"/>
          <w:sz w:val="21"/>
          <w:szCs w:val="21"/>
          <w:vertAlign w:val="subscript"/>
        </w:rPr>
        <w:t>2</w:t>
      </w:r>
      <w:r w:rsidRPr="009D64B5">
        <w:rPr>
          <w:rFonts w:ascii="Times New Roman" w:hAnsi="Times New Roman" w:cs="Times New Roman"/>
          <w:sz w:val="21"/>
          <w:szCs w:val="21"/>
        </w:rPr>
        <w:t>O</w:t>
      </w:r>
      <w:r w:rsidRPr="009D64B5">
        <w:rPr>
          <w:rFonts w:ascii="Times New Roman" w:hAnsi="Times New Roman" w:cs="Times New Roman"/>
          <w:sz w:val="21"/>
          <w:szCs w:val="21"/>
          <w:vertAlign w:val="subscript"/>
        </w:rPr>
        <w:t>3</w:t>
      </w:r>
      <w:r w:rsidRPr="009D64B5">
        <w:rPr>
          <w:rFonts w:ascii="Times New Roman" w:hAnsi="Times New Roman" w:cs="Times New Roman"/>
          <w:sz w:val="21"/>
          <w:szCs w:val="21"/>
        </w:rPr>
        <w:t>,Er</w:t>
      </w:r>
      <w:r w:rsidRPr="009D64B5">
        <w:rPr>
          <w:rFonts w:ascii="Times New Roman" w:hAnsi="Times New Roman" w:cs="Times New Roman"/>
          <w:sz w:val="21"/>
          <w:szCs w:val="21"/>
          <w:vertAlign w:val="subscript"/>
        </w:rPr>
        <w:t>2</w:t>
      </w:r>
      <w:r w:rsidRPr="009D64B5">
        <w:rPr>
          <w:rFonts w:ascii="Times New Roman" w:hAnsi="Times New Roman" w:cs="Times New Roman"/>
          <w:sz w:val="21"/>
          <w:szCs w:val="21"/>
        </w:rPr>
        <w:t>O</w:t>
      </w:r>
      <w:r w:rsidRPr="009D64B5">
        <w:rPr>
          <w:rFonts w:ascii="Times New Roman" w:hAnsi="Times New Roman" w:cs="Times New Roman"/>
          <w:sz w:val="21"/>
          <w:szCs w:val="21"/>
          <w:vertAlign w:val="subscript"/>
        </w:rPr>
        <w:t>3</w:t>
      </w:r>
      <w:r w:rsidRPr="009D64B5">
        <w:rPr>
          <w:rFonts w:ascii="Times New Roman" w:hAnsi="Times New Roman" w:cs="Times New Roman"/>
          <w:sz w:val="21"/>
          <w:szCs w:val="21"/>
        </w:rPr>
        <w:t>,Lu</w:t>
      </w:r>
      <w:r w:rsidRPr="009D64B5">
        <w:rPr>
          <w:rFonts w:ascii="Times New Roman" w:hAnsi="Times New Roman" w:cs="Times New Roman"/>
          <w:sz w:val="21"/>
          <w:szCs w:val="21"/>
          <w:vertAlign w:val="subscript"/>
        </w:rPr>
        <w:t>2</w:t>
      </w:r>
      <w:r w:rsidRPr="009D64B5">
        <w:rPr>
          <w:rFonts w:ascii="Times New Roman" w:hAnsi="Times New Roman" w:cs="Times New Roman"/>
          <w:sz w:val="21"/>
          <w:szCs w:val="21"/>
        </w:rPr>
        <w:t>O</w:t>
      </w:r>
      <w:r w:rsidRPr="009D64B5">
        <w:rPr>
          <w:rFonts w:ascii="Times New Roman" w:hAnsi="Times New Roman" w:cs="Times New Roman"/>
          <w:sz w:val="21"/>
          <w:szCs w:val="21"/>
          <w:vertAlign w:val="subscript"/>
        </w:rPr>
        <w:t>3</w:t>
      </w:r>
      <w:r w:rsidRPr="009D64B5">
        <w:rPr>
          <w:rFonts w:ascii="Times New Roman" w:hAnsi="Times New Roman" w:cs="Times New Roman"/>
          <w:sz w:val="21"/>
          <w:szCs w:val="21"/>
        </w:rPr>
        <w:t>) [J]. Journal of Applied Physics, 2006,99 (6): 063514.</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w:t>
      </w:r>
      <w:r w:rsidRPr="009D64B5">
        <w:rPr>
          <w:rFonts w:ascii="Times New Roman" w:hAnsi="Times New Roman" w:cs="Times New Roman" w:hint="eastAsia"/>
          <w:sz w:val="21"/>
          <w:szCs w:val="21"/>
        </w:rPr>
        <w:t>17</w:t>
      </w:r>
      <w:r w:rsidRPr="009D64B5">
        <w:rPr>
          <w:rFonts w:ascii="Times New Roman" w:hAnsi="Times New Roman" w:cs="Times New Roman"/>
          <w:sz w:val="21"/>
          <w:szCs w:val="21"/>
        </w:rPr>
        <w:t xml:space="preserve">] </w:t>
      </w:r>
      <w:r w:rsidRPr="009D64B5">
        <w:rPr>
          <w:rFonts w:ascii="宋体" w:eastAsia="宋体" w:hAnsi="宋体" w:cs="Times New Roman" w:hint="eastAsia"/>
          <w:sz w:val="21"/>
          <w:szCs w:val="21"/>
        </w:rPr>
        <w:t>谢秋荣，张建，董晓囡等.正交结构</w:t>
      </w:r>
      <w:r w:rsidRPr="009D64B5">
        <w:rPr>
          <w:rFonts w:ascii="Times New Roman" w:hAnsi="Times New Roman" w:cs="Times New Roman"/>
          <w:sz w:val="21"/>
          <w:szCs w:val="21"/>
        </w:rPr>
        <w:t>Gd</w:t>
      </w:r>
      <w:r w:rsidRPr="009D64B5">
        <w:rPr>
          <w:rFonts w:ascii="Times New Roman" w:hAnsi="Times New Roman" w:cs="Times New Roman"/>
          <w:sz w:val="21"/>
          <w:szCs w:val="21"/>
          <w:vertAlign w:val="subscript"/>
        </w:rPr>
        <w:t>2</w:t>
      </w:r>
      <w:r w:rsidRPr="009D64B5">
        <w:rPr>
          <w:rFonts w:ascii="Times New Roman" w:hAnsi="Times New Roman" w:cs="Times New Roman"/>
          <w:sz w:val="21"/>
          <w:szCs w:val="21"/>
        </w:rPr>
        <w:t>TiO</w:t>
      </w:r>
      <w:r w:rsidRPr="009D64B5">
        <w:rPr>
          <w:rFonts w:ascii="Times New Roman" w:hAnsi="Times New Roman" w:cs="Times New Roman"/>
          <w:sz w:val="21"/>
          <w:szCs w:val="21"/>
          <w:vertAlign w:val="subscript"/>
        </w:rPr>
        <w:t>5</w:t>
      </w:r>
      <w:r w:rsidRPr="009D64B5">
        <w:rPr>
          <w:rFonts w:ascii="宋体" w:eastAsia="宋体" w:hAnsi="宋体" w:cs="Times New Roman"/>
          <w:sz w:val="21"/>
          <w:szCs w:val="21"/>
        </w:rPr>
        <w:t>陶瓷材料的轻重离子辐照效应比较</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J</w:t>
      </w:r>
      <w:r w:rsidRPr="009D64B5">
        <w:rPr>
          <w:rFonts w:ascii="Times New Roman" w:hAnsi="Times New Roman" w:cs="Times New Roman" w:hint="eastAsia"/>
          <w:sz w:val="21"/>
          <w:szCs w:val="21"/>
        </w:rPr>
        <w:t>].</w:t>
      </w:r>
      <w:r w:rsidRPr="009D64B5">
        <w:rPr>
          <w:rFonts w:ascii="宋体" w:eastAsia="宋体" w:hAnsi="宋体" w:cs="Times New Roman" w:hint="eastAsia"/>
          <w:sz w:val="21"/>
          <w:szCs w:val="21"/>
        </w:rPr>
        <w:t>厦门大学学报</w:t>
      </w:r>
      <w:r w:rsidRPr="009D64B5">
        <w:rPr>
          <w:rFonts w:ascii="宋体" w:eastAsia="宋体" w:hAnsi="宋体" w:cs="Times New Roman"/>
          <w:sz w:val="21"/>
          <w:szCs w:val="21"/>
        </w:rPr>
        <w:t>(自然科学版</w:t>
      </w:r>
      <w:r w:rsidRPr="009D64B5">
        <w:rPr>
          <w:rFonts w:ascii="宋体" w:eastAsia="宋体" w:hAnsi="宋体" w:cs="Times New Roman" w:hint="eastAsia"/>
          <w:sz w:val="21"/>
          <w:szCs w:val="21"/>
        </w:rPr>
        <w:t>)</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2017</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56 (</w:t>
      </w:r>
      <w:r w:rsidRPr="009D64B5">
        <w:rPr>
          <w:rFonts w:ascii="Times New Roman" w:hAnsi="Times New Roman" w:cs="Times New Roman" w:hint="eastAsia"/>
          <w:sz w:val="21"/>
          <w:szCs w:val="21"/>
        </w:rPr>
        <w:t>1</w:t>
      </w:r>
      <w:r w:rsidRPr="009D64B5">
        <w:rPr>
          <w:rFonts w:ascii="Times New Roman" w:hAnsi="Times New Roman" w:cs="Times New Roman"/>
          <w:sz w:val="21"/>
          <w:szCs w:val="21"/>
        </w:rPr>
        <w:t>)</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53-58</w:t>
      </w:r>
      <w:r w:rsidRPr="009D64B5">
        <w:rPr>
          <w:rFonts w:ascii="Times New Roman" w:hAnsi="Times New Roman" w:cs="Times New Roman" w:hint="eastAsia"/>
          <w:sz w:val="21"/>
          <w:szCs w:val="21"/>
        </w:rPr>
        <w:t>.</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[1</w:t>
      </w:r>
      <w:r w:rsidRPr="009D64B5">
        <w:rPr>
          <w:rFonts w:ascii="Times New Roman" w:hAnsi="Times New Roman" w:cs="Times New Roman" w:hint="eastAsia"/>
          <w:sz w:val="21"/>
          <w:szCs w:val="21"/>
        </w:rPr>
        <w:t>8</w:t>
      </w:r>
      <w:r w:rsidRPr="009D64B5">
        <w:rPr>
          <w:rFonts w:ascii="Times New Roman" w:hAnsi="Times New Roman" w:cs="Times New Roman"/>
          <w:sz w:val="21"/>
          <w:szCs w:val="21"/>
        </w:rPr>
        <w:t xml:space="preserve">] KOSTYA T.Understanding resistance to amorphization by radiation damage[J]. Institute of </w:t>
      </w:r>
      <w:r w:rsidRPr="009D64B5">
        <w:rPr>
          <w:rFonts w:ascii="Times New Roman" w:hAnsi="Times New Roman" w:cs="Times New Roman" w:hint="eastAsia"/>
          <w:sz w:val="21"/>
          <w:szCs w:val="21"/>
        </w:rPr>
        <w:t>P</w:t>
      </w:r>
      <w:r w:rsidRPr="009D64B5">
        <w:rPr>
          <w:rFonts w:ascii="Times New Roman" w:hAnsi="Times New Roman" w:cs="Times New Roman"/>
          <w:sz w:val="21"/>
          <w:szCs w:val="21"/>
        </w:rPr>
        <w:t xml:space="preserve">hysics </w:t>
      </w:r>
      <w:r w:rsidRPr="009D64B5">
        <w:rPr>
          <w:rFonts w:ascii="Times New Roman" w:hAnsi="Times New Roman" w:cs="Times New Roman" w:hint="eastAsia"/>
          <w:sz w:val="21"/>
          <w:szCs w:val="21"/>
        </w:rPr>
        <w:t>P</w:t>
      </w:r>
      <w:r w:rsidRPr="009D64B5">
        <w:rPr>
          <w:rFonts w:ascii="Times New Roman" w:hAnsi="Times New Roman" w:cs="Times New Roman"/>
          <w:sz w:val="21"/>
          <w:szCs w:val="21"/>
        </w:rPr>
        <w:t>ublishing, 2004,49 (16)</w:t>
      </w:r>
      <w:r w:rsidRPr="009D64B5">
        <w:rPr>
          <w:rFonts w:ascii="Times New Roman" w:hAnsi="Times New Roman" w:cs="Times New Roman" w:hint="eastAsia"/>
          <w:sz w:val="21"/>
          <w:szCs w:val="21"/>
        </w:rPr>
        <w:t>:</w:t>
      </w:r>
      <w:r w:rsidRPr="009D64B5" w:rsidDel="001567E4">
        <w:rPr>
          <w:rFonts w:ascii="Times New Roman" w:hAnsi="Times New Roman" w:cs="Times New Roman"/>
          <w:sz w:val="21"/>
          <w:szCs w:val="21"/>
        </w:rPr>
        <w:t xml:space="preserve"> </w:t>
      </w:r>
      <w:r w:rsidRPr="009D64B5">
        <w:rPr>
          <w:rFonts w:ascii="Times New Roman" w:hAnsi="Times New Roman" w:cs="Times New Roman"/>
          <w:sz w:val="21"/>
          <w:szCs w:val="21"/>
        </w:rPr>
        <w:t>1491–1515.</w:t>
      </w:r>
    </w:p>
    <w:p w:rsidR="000723A9" w:rsidRPr="009D64B5" w:rsidRDefault="000723A9" w:rsidP="00B11CEB">
      <w:pPr>
        <w:pStyle w:val="EndNoteBibliography"/>
        <w:spacing w:line="360" w:lineRule="auto"/>
        <w:rPr>
          <w:rFonts w:ascii="Times New Roman" w:hAnsi="Times New Roman" w:cs="Times New Roman"/>
          <w:sz w:val="21"/>
          <w:szCs w:val="21"/>
        </w:rPr>
      </w:pPr>
      <w:r w:rsidRPr="009D64B5">
        <w:rPr>
          <w:rFonts w:ascii="Times New Roman" w:hAnsi="Times New Roman" w:cs="Times New Roman"/>
          <w:sz w:val="21"/>
          <w:szCs w:val="21"/>
        </w:rPr>
        <w:t>[1</w:t>
      </w:r>
      <w:r w:rsidRPr="009D64B5">
        <w:rPr>
          <w:rFonts w:ascii="Times New Roman" w:hAnsi="Times New Roman" w:cs="Times New Roman" w:hint="eastAsia"/>
          <w:sz w:val="21"/>
          <w:szCs w:val="21"/>
        </w:rPr>
        <w:t>9</w:t>
      </w:r>
      <w:r w:rsidRPr="009D64B5">
        <w:rPr>
          <w:rFonts w:ascii="Times New Roman" w:hAnsi="Times New Roman" w:cs="Times New Roman"/>
          <w:sz w:val="21"/>
          <w:szCs w:val="21"/>
        </w:rPr>
        <w:t xml:space="preserve">] </w:t>
      </w:r>
      <w:r w:rsidRPr="009D64B5">
        <w:rPr>
          <w:rFonts w:ascii="宋体" w:eastAsia="宋体" w:hAnsi="宋体" w:cs="Times New Roman"/>
          <w:sz w:val="21"/>
          <w:szCs w:val="21"/>
        </w:rPr>
        <w:t>印永嘉.大学化学手册</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M</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w:t>
      </w:r>
      <w:r w:rsidRPr="009D64B5">
        <w:rPr>
          <w:rFonts w:ascii="宋体" w:eastAsia="宋体" w:hAnsi="宋体" w:cs="Times New Roman"/>
          <w:sz w:val="21"/>
          <w:szCs w:val="21"/>
        </w:rPr>
        <w:t>济南:山东科学技术出版社</w:t>
      </w:r>
      <w:r w:rsidRPr="009D64B5">
        <w:rPr>
          <w:rFonts w:ascii="Times New Roman" w:hAnsi="Times New Roman" w:cs="Times New Roman"/>
          <w:sz w:val="21"/>
          <w:szCs w:val="21"/>
        </w:rPr>
        <w:t>, 1985</w:t>
      </w:r>
      <w:r w:rsidRPr="009D64B5">
        <w:rPr>
          <w:rFonts w:ascii="Times New Roman" w:hAnsi="Times New Roman" w:cs="Times New Roman" w:hint="eastAsia"/>
          <w:sz w:val="21"/>
          <w:szCs w:val="21"/>
        </w:rPr>
        <w:t>:</w:t>
      </w:r>
      <w:r w:rsidRPr="009D64B5">
        <w:rPr>
          <w:rFonts w:ascii="Times New Roman" w:hAnsi="Times New Roman" w:cs="Times New Roman"/>
          <w:sz w:val="21"/>
          <w:szCs w:val="21"/>
        </w:rPr>
        <w:t>3.</w:t>
      </w:r>
    </w:p>
    <w:p w:rsidR="000723A9" w:rsidRPr="009D64B5" w:rsidRDefault="000723A9" w:rsidP="000C7AAA">
      <w:pPr>
        <w:pStyle w:val="EndNoteBibliography"/>
        <w:spacing w:line="360" w:lineRule="auto"/>
        <w:rPr>
          <w:rFonts w:ascii="Times New Roman" w:hAnsi="Times New Roman" w:cs="Times New Roman"/>
          <w:sz w:val="21"/>
          <w:szCs w:val="21"/>
        </w:rPr>
      </w:pPr>
    </w:p>
    <w:p w:rsidR="000723A9" w:rsidRPr="009D64B5" w:rsidRDefault="000723A9" w:rsidP="000C7AAA">
      <w:pPr>
        <w:pStyle w:val="EndNoteBibliography"/>
        <w:spacing w:line="360" w:lineRule="auto"/>
        <w:rPr>
          <w:rFonts w:ascii="Times New Roman" w:hAnsi="Times New Roman" w:cs="Times New Roman"/>
          <w:sz w:val="18"/>
          <w:szCs w:val="18"/>
        </w:rPr>
      </w:pPr>
    </w:p>
    <w:p w:rsidR="000723A9" w:rsidRPr="009D64B5" w:rsidRDefault="000723A9" w:rsidP="00496176">
      <w:pPr>
        <w:spacing w:line="360" w:lineRule="auto"/>
        <w:rPr>
          <w:rFonts w:ascii="Times New Roman" w:hAnsi="Times New Roman" w:cs="Times New Roman"/>
          <w:sz w:val="18"/>
          <w:szCs w:val="18"/>
        </w:rPr>
      </w:pPr>
    </w:p>
    <w:p w:rsidR="000723A9" w:rsidRPr="009D64B5" w:rsidRDefault="000723A9" w:rsidP="00496176">
      <w:pPr>
        <w:spacing w:line="360" w:lineRule="auto"/>
        <w:rPr>
          <w:rFonts w:ascii="Times New Roman" w:hAnsi="Times New Roman" w:cs="Times New Roman"/>
          <w:sz w:val="18"/>
          <w:szCs w:val="18"/>
        </w:rPr>
      </w:pPr>
    </w:p>
    <w:p w:rsidR="000723A9" w:rsidRPr="009D64B5" w:rsidRDefault="000723A9" w:rsidP="00496176">
      <w:pPr>
        <w:spacing w:line="360" w:lineRule="auto"/>
        <w:rPr>
          <w:rFonts w:ascii="Times New Roman" w:hAnsi="Times New Roman" w:cs="Times New Roman"/>
          <w:sz w:val="18"/>
          <w:szCs w:val="18"/>
        </w:rPr>
        <w:sectPr w:rsidR="000723A9" w:rsidRPr="009D64B5" w:rsidSect="00995C11">
          <w:headerReference w:type="default" r:id="rId21"/>
          <w:pgSz w:w="11906" w:h="16838"/>
          <w:pgMar w:top="1440" w:right="1800" w:bottom="1440" w:left="1800" w:header="851" w:footer="992" w:gutter="0"/>
          <w:cols w:space="425"/>
          <w:docGrid w:type="lines" w:linePitch="312"/>
        </w:sectPr>
      </w:pPr>
    </w:p>
    <w:p w:rsidR="000E2DBD" w:rsidRDefault="000723A9" w:rsidP="00891831">
      <w:pPr>
        <w:jc w:val="center"/>
        <w:rPr>
          <w:rFonts w:ascii="Times New Roman" w:hAnsi="Times New Roman" w:cs="Times New Roman"/>
          <w:b/>
          <w:sz w:val="36"/>
          <w:szCs w:val="36"/>
        </w:rPr>
      </w:pPr>
      <w:proofErr w:type="spellStart"/>
      <w:r w:rsidRPr="001D4E98">
        <w:rPr>
          <w:rFonts w:ascii="Times New Roman" w:hAnsi="Times New Roman" w:cs="Times New Roman"/>
          <w:b/>
          <w:sz w:val="36"/>
          <w:szCs w:val="36"/>
        </w:rPr>
        <w:lastRenderedPageBreak/>
        <w:t>Amorphization</w:t>
      </w:r>
      <w:proofErr w:type="spellEnd"/>
      <w:r w:rsidRPr="001D4E98">
        <w:rPr>
          <w:rFonts w:ascii="Times New Roman" w:hAnsi="Times New Roman" w:cs="Times New Roman"/>
          <w:b/>
          <w:sz w:val="36"/>
          <w:szCs w:val="36"/>
        </w:rPr>
        <w:t xml:space="preserve"> of</w:t>
      </w:r>
      <w:r w:rsidRPr="001D4E98">
        <w:rPr>
          <w:rFonts w:ascii="Times New Roman" w:hAnsi="Times New Roman" w:cs="Times New Roman" w:hint="eastAsia"/>
          <w:b/>
          <w:sz w:val="36"/>
          <w:szCs w:val="36"/>
        </w:rPr>
        <w:t xml:space="preserve"> </w:t>
      </w:r>
      <w:r w:rsidRPr="001D4E98">
        <w:rPr>
          <w:rFonts w:ascii="Times New Roman" w:hAnsi="Times New Roman" w:cs="Times New Roman"/>
          <w:b/>
          <w:sz w:val="36"/>
          <w:szCs w:val="36"/>
        </w:rPr>
        <w:t>Ca</w:t>
      </w:r>
      <w:r w:rsidRPr="001D4E98">
        <w:rPr>
          <w:rFonts w:ascii="Times New Roman" w:hAnsi="Times New Roman" w:cs="Times New Roman"/>
          <w:b/>
          <w:sz w:val="36"/>
          <w:szCs w:val="36"/>
          <w:vertAlign w:val="subscript"/>
        </w:rPr>
        <w:t>10</w:t>
      </w:r>
      <w:r w:rsidRPr="001D4E98">
        <w:rPr>
          <w:rFonts w:ascii="Times New Roman" w:hAnsi="Times New Roman" w:cs="Times New Roman"/>
          <w:b/>
          <w:sz w:val="36"/>
          <w:szCs w:val="36"/>
        </w:rPr>
        <w:t xml:space="preserve"> (PO</w:t>
      </w:r>
      <w:r w:rsidRPr="001D4E98">
        <w:rPr>
          <w:rFonts w:ascii="Times New Roman" w:hAnsi="Times New Roman" w:cs="Times New Roman"/>
          <w:b/>
          <w:sz w:val="36"/>
          <w:szCs w:val="36"/>
          <w:vertAlign w:val="subscript"/>
        </w:rPr>
        <w:t>4</w:t>
      </w:r>
      <w:r w:rsidRPr="001D4E98">
        <w:rPr>
          <w:rFonts w:ascii="Times New Roman" w:hAnsi="Times New Roman" w:cs="Times New Roman"/>
          <w:b/>
          <w:sz w:val="36"/>
          <w:szCs w:val="36"/>
        </w:rPr>
        <w:t xml:space="preserve">) </w:t>
      </w:r>
      <w:r w:rsidRPr="001D4E98">
        <w:rPr>
          <w:rFonts w:ascii="Times New Roman" w:hAnsi="Times New Roman" w:cs="Times New Roman"/>
          <w:b/>
          <w:sz w:val="36"/>
          <w:szCs w:val="36"/>
          <w:vertAlign w:val="subscript"/>
        </w:rPr>
        <w:t>6</w:t>
      </w:r>
      <w:r w:rsidRPr="001D4E98">
        <w:rPr>
          <w:rFonts w:ascii="Times New Roman" w:hAnsi="Times New Roman" w:cs="Times New Roman"/>
          <w:b/>
          <w:sz w:val="36"/>
          <w:szCs w:val="36"/>
        </w:rPr>
        <w:t>F</w:t>
      </w:r>
      <w:r w:rsidRPr="001D4E98">
        <w:rPr>
          <w:rFonts w:ascii="Times New Roman" w:hAnsi="Times New Roman" w:cs="Times New Roman"/>
          <w:b/>
          <w:i/>
          <w:sz w:val="36"/>
          <w:szCs w:val="36"/>
          <w:vertAlign w:val="subscript"/>
        </w:rPr>
        <w:t>x</w:t>
      </w:r>
      <w:r w:rsidRPr="001D4E98">
        <w:rPr>
          <w:rFonts w:ascii="Times New Roman" w:hAnsi="Times New Roman" w:cs="Times New Roman"/>
          <w:b/>
          <w:sz w:val="36"/>
          <w:szCs w:val="36"/>
        </w:rPr>
        <w:t>Cl</w:t>
      </w:r>
      <w:r w:rsidRPr="001D4E98">
        <w:rPr>
          <w:rFonts w:ascii="Times New Roman" w:hAnsi="Times New Roman" w:cs="Times New Roman"/>
          <w:b/>
          <w:sz w:val="36"/>
          <w:szCs w:val="36"/>
          <w:vertAlign w:val="subscript"/>
        </w:rPr>
        <w:t>2-</w:t>
      </w:r>
      <w:r w:rsidRPr="001D4E98">
        <w:rPr>
          <w:rFonts w:ascii="Times New Roman" w:hAnsi="Times New Roman" w:cs="Times New Roman"/>
          <w:b/>
          <w:i/>
          <w:sz w:val="36"/>
          <w:szCs w:val="36"/>
          <w:vertAlign w:val="subscript"/>
        </w:rPr>
        <w:t>x</w:t>
      </w:r>
      <w:r w:rsidRPr="001D4E98">
        <w:rPr>
          <w:rFonts w:ascii="Times New Roman" w:hAnsi="Times New Roman" w:cs="Times New Roman"/>
          <w:b/>
          <w:sz w:val="36"/>
          <w:szCs w:val="36"/>
        </w:rPr>
        <w:t xml:space="preserve"> (</w:t>
      </w:r>
      <w:r w:rsidRPr="001D4E98">
        <w:rPr>
          <w:rFonts w:ascii="Times New Roman" w:hAnsi="Times New Roman" w:cs="Times New Roman"/>
          <w:b/>
          <w:i/>
          <w:sz w:val="36"/>
          <w:szCs w:val="36"/>
        </w:rPr>
        <w:t>x</w:t>
      </w:r>
      <w:r w:rsidRPr="001D4E98">
        <w:rPr>
          <w:rFonts w:ascii="Times New Roman" w:hAnsi="Times New Roman" w:cs="Times New Roman"/>
          <w:b/>
          <w:sz w:val="36"/>
          <w:szCs w:val="36"/>
        </w:rPr>
        <w:t xml:space="preserve"> = 0, 0.5, 1, </w:t>
      </w:r>
    </w:p>
    <w:p w:rsidR="000723A9" w:rsidRPr="001D4E98" w:rsidRDefault="000723A9" w:rsidP="00891831">
      <w:pPr>
        <w:jc w:val="center"/>
        <w:rPr>
          <w:rFonts w:ascii="Times New Roman" w:hAnsi="Times New Roman" w:cs="Times New Roman"/>
          <w:b/>
          <w:sz w:val="36"/>
          <w:szCs w:val="36"/>
        </w:rPr>
      </w:pPr>
      <w:bookmarkStart w:id="12" w:name="_GoBack"/>
      <w:bookmarkEnd w:id="12"/>
      <w:r w:rsidRPr="001D4E98">
        <w:rPr>
          <w:rFonts w:ascii="Times New Roman" w:hAnsi="Times New Roman" w:cs="Times New Roman"/>
          <w:b/>
          <w:sz w:val="36"/>
          <w:szCs w:val="36"/>
        </w:rPr>
        <w:t>1.5</w:t>
      </w:r>
      <w:r w:rsidRPr="001D4E98">
        <w:rPr>
          <w:rFonts w:ascii="Times New Roman" w:hAnsi="Times New Roman" w:cs="Times New Roman" w:hint="eastAsia"/>
          <w:b/>
          <w:sz w:val="36"/>
          <w:szCs w:val="36"/>
        </w:rPr>
        <w:t>,</w:t>
      </w:r>
      <w:r w:rsidRPr="001D4E98">
        <w:rPr>
          <w:rFonts w:ascii="Times New Roman" w:hAnsi="Times New Roman" w:cs="Times New Roman"/>
          <w:b/>
          <w:sz w:val="36"/>
          <w:szCs w:val="36"/>
        </w:rPr>
        <w:t xml:space="preserve"> 2) Apatite Ceramics Caused by Kr Ion Irradiation</w:t>
      </w:r>
    </w:p>
    <w:p w:rsidR="000723A9" w:rsidRPr="001D4E98" w:rsidRDefault="000723A9" w:rsidP="00891831">
      <w:pPr>
        <w:jc w:val="center"/>
        <w:rPr>
          <w:rFonts w:ascii="Times New Roman" w:hAnsi="Times New Roman" w:cs="Times New Roman"/>
          <w:sz w:val="28"/>
          <w:szCs w:val="28"/>
        </w:rPr>
      </w:pPr>
      <w:r w:rsidRPr="001D4E98">
        <w:rPr>
          <w:rFonts w:ascii="Times New Roman" w:hAnsi="Times New Roman" w:cs="Times New Roman"/>
          <w:sz w:val="28"/>
          <w:szCs w:val="28"/>
        </w:rPr>
        <w:t>DONG</w:t>
      </w:r>
      <w:r w:rsidRPr="001D4E98">
        <w:rPr>
          <w:rFonts w:ascii="Times New Roman" w:hAnsi="Times New Roman" w:cs="Times New Roman" w:hint="eastAsia"/>
          <w:sz w:val="28"/>
          <w:szCs w:val="28"/>
        </w:rPr>
        <w:t xml:space="preserve"> </w:t>
      </w:r>
      <w:proofErr w:type="spellStart"/>
      <w:r w:rsidRPr="001D4E98">
        <w:rPr>
          <w:rFonts w:ascii="Times New Roman" w:hAnsi="Times New Roman" w:cs="Times New Roman"/>
          <w:sz w:val="28"/>
          <w:szCs w:val="28"/>
        </w:rPr>
        <w:t>Xiaonan</w:t>
      </w:r>
      <w:proofErr w:type="spellEnd"/>
      <w:r w:rsidRPr="001D4E98">
        <w:rPr>
          <w:rFonts w:ascii="Times New Roman" w:cs="Times New Roman" w:hint="eastAsia"/>
          <w:sz w:val="28"/>
          <w:szCs w:val="28"/>
        </w:rPr>
        <w:t>，</w:t>
      </w:r>
      <w:r w:rsidRPr="001D4E98">
        <w:rPr>
          <w:rFonts w:ascii="Times New Roman" w:hAnsi="Times New Roman" w:cs="Times New Roman"/>
          <w:sz w:val="28"/>
          <w:szCs w:val="28"/>
        </w:rPr>
        <w:t>ZHANG</w:t>
      </w:r>
      <w:r w:rsidRPr="001D4E98">
        <w:rPr>
          <w:rFonts w:ascii="Times New Roman" w:hAnsi="Times New Roman" w:cs="Times New Roman" w:hint="eastAsia"/>
          <w:sz w:val="28"/>
          <w:szCs w:val="28"/>
        </w:rPr>
        <w:t xml:space="preserve"> </w:t>
      </w:r>
      <w:proofErr w:type="spellStart"/>
      <w:r w:rsidRPr="001D4E98">
        <w:rPr>
          <w:rFonts w:ascii="Times New Roman" w:hAnsi="Times New Roman" w:cs="Times New Roman"/>
          <w:sz w:val="28"/>
          <w:szCs w:val="28"/>
        </w:rPr>
        <w:t>Jian</w:t>
      </w:r>
      <w:proofErr w:type="spellEnd"/>
      <w:r w:rsidRPr="001D4E98">
        <w:rPr>
          <w:rFonts w:ascii="Times New Roman" w:hAnsi="Times New Roman" w:cs="Times New Roman"/>
          <w:sz w:val="28"/>
          <w:szCs w:val="28"/>
          <w:vertAlign w:val="superscript"/>
        </w:rPr>
        <w:t>*</w:t>
      </w:r>
      <w:r w:rsidRPr="001D4E98">
        <w:rPr>
          <w:rFonts w:ascii="Times New Roman" w:cs="Times New Roman" w:hint="eastAsia"/>
          <w:sz w:val="28"/>
          <w:szCs w:val="28"/>
        </w:rPr>
        <w:t>，</w:t>
      </w:r>
      <w:r w:rsidRPr="001D4E98">
        <w:rPr>
          <w:rFonts w:ascii="Times New Roman" w:hAnsi="Times New Roman" w:cs="Times New Roman"/>
          <w:sz w:val="28"/>
          <w:szCs w:val="28"/>
        </w:rPr>
        <w:t>GUO</w:t>
      </w:r>
      <w:r w:rsidRPr="001D4E98">
        <w:rPr>
          <w:rFonts w:ascii="Times New Roman" w:hAnsi="Times New Roman" w:cs="Times New Roman" w:hint="eastAsia"/>
          <w:sz w:val="28"/>
          <w:szCs w:val="28"/>
        </w:rPr>
        <w:t xml:space="preserve"> </w:t>
      </w:r>
      <w:proofErr w:type="spellStart"/>
      <w:r w:rsidRPr="001D4E98">
        <w:rPr>
          <w:rFonts w:ascii="Times New Roman" w:hAnsi="Times New Roman" w:cs="Times New Roman"/>
          <w:sz w:val="28"/>
          <w:szCs w:val="28"/>
        </w:rPr>
        <w:t>Qixun</w:t>
      </w:r>
      <w:proofErr w:type="spellEnd"/>
      <w:r w:rsidRPr="001D4E98">
        <w:rPr>
          <w:rFonts w:ascii="Times New Roman" w:cs="Times New Roman" w:hint="eastAsia"/>
          <w:sz w:val="28"/>
          <w:szCs w:val="28"/>
        </w:rPr>
        <w:t>，</w:t>
      </w:r>
      <w:r w:rsidRPr="001D4E98">
        <w:rPr>
          <w:rFonts w:ascii="Times New Roman" w:hAnsi="Times New Roman" w:cs="Times New Roman"/>
          <w:sz w:val="28"/>
          <w:szCs w:val="28"/>
        </w:rPr>
        <w:t>JIAO</w:t>
      </w:r>
      <w:r w:rsidRPr="001D4E98">
        <w:rPr>
          <w:rFonts w:ascii="Times New Roman" w:hAnsi="Times New Roman" w:cs="Times New Roman" w:hint="eastAsia"/>
          <w:sz w:val="28"/>
          <w:szCs w:val="28"/>
        </w:rPr>
        <w:t xml:space="preserve"> </w:t>
      </w:r>
      <w:proofErr w:type="spellStart"/>
      <w:r w:rsidRPr="001D4E98">
        <w:rPr>
          <w:rFonts w:ascii="Times New Roman" w:hAnsi="Times New Roman" w:cs="Times New Roman"/>
          <w:sz w:val="28"/>
          <w:szCs w:val="28"/>
        </w:rPr>
        <w:t>Xuli</w:t>
      </w:r>
      <w:proofErr w:type="spellEnd"/>
      <w:r w:rsidRPr="001D4E98">
        <w:rPr>
          <w:rFonts w:ascii="Times New Roman" w:cs="Times New Roman" w:hint="eastAsia"/>
          <w:sz w:val="28"/>
          <w:szCs w:val="28"/>
        </w:rPr>
        <w:t>，</w:t>
      </w:r>
      <w:r w:rsidRPr="001D4E98">
        <w:rPr>
          <w:rFonts w:ascii="Times New Roman" w:hAnsi="Times New Roman" w:cs="Times New Roman"/>
          <w:sz w:val="28"/>
          <w:szCs w:val="28"/>
        </w:rPr>
        <w:t>LIN</w:t>
      </w:r>
      <w:r w:rsidRPr="001D4E98">
        <w:rPr>
          <w:rFonts w:ascii="Times New Roman" w:hAnsi="Times New Roman" w:cs="Times New Roman" w:hint="eastAsia"/>
          <w:sz w:val="28"/>
          <w:szCs w:val="28"/>
        </w:rPr>
        <w:t xml:space="preserve"> </w:t>
      </w:r>
      <w:proofErr w:type="spellStart"/>
      <w:r w:rsidRPr="001D4E98">
        <w:rPr>
          <w:rFonts w:ascii="Times New Roman" w:hAnsi="Times New Roman" w:cs="Times New Roman"/>
          <w:sz w:val="28"/>
          <w:szCs w:val="28"/>
        </w:rPr>
        <w:t>Shaochen</w:t>
      </w:r>
      <w:proofErr w:type="spellEnd"/>
      <w:r w:rsidRPr="001D4E98">
        <w:rPr>
          <w:rFonts w:ascii="Times New Roman" w:hAnsi="Times New Roman" w:cs="Times New Roman"/>
          <w:sz w:val="28"/>
          <w:szCs w:val="28"/>
        </w:rPr>
        <w:t xml:space="preserve">, Li </w:t>
      </w:r>
      <w:proofErr w:type="spellStart"/>
      <w:r w:rsidRPr="001D4E98">
        <w:rPr>
          <w:rFonts w:ascii="Times New Roman" w:hAnsi="Times New Roman" w:cs="Times New Roman"/>
          <w:sz w:val="28"/>
          <w:szCs w:val="28"/>
        </w:rPr>
        <w:t>Ning</w:t>
      </w:r>
      <w:proofErr w:type="spellEnd"/>
    </w:p>
    <w:p w:rsidR="000723A9" w:rsidRDefault="000723A9" w:rsidP="00891831">
      <w:pPr>
        <w:jc w:val="center"/>
        <w:rPr>
          <w:rFonts w:ascii="Times New Roman" w:hAnsi="Times New Roman" w:cs="Times New Roman"/>
        </w:rPr>
      </w:pPr>
      <w:r w:rsidRPr="009D64B5">
        <w:rPr>
          <w:rFonts w:ascii="Times New Roman" w:hAnsi="Times New Roman" w:cs="Times New Roman"/>
        </w:rPr>
        <w:t>(College of Energy, Xiamen University, Xiamen 361</w:t>
      </w:r>
      <w:r w:rsidRPr="009D64B5">
        <w:rPr>
          <w:rFonts w:ascii="Times New Roman" w:hAnsi="Times New Roman" w:cs="Times New Roman" w:hint="eastAsia"/>
        </w:rPr>
        <w:t>1</w:t>
      </w:r>
      <w:r w:rsidRPr="009D64B5">
        <w:rPr>
          <w:rFonts w:ascii="Times New Roman" w:hAnsi="Times New Roman" w:cs="Times New Roman"/>
        </w:rPr>
        <w:t>02, China)</w:t>
      </w:r>
    </w:p>
    <w:p w:rsidR="001D4E98" w:rsidRPr="000E2DBD" w:rsidRDefault="001D4E98" w:rsidP="00891831">
      <w:pPr>
        <w:jc w:val="center"/>
        <w:rPr>
          <w:rFonts w:ascii="Times New Roman" w:hAnsi="Times New Roman" w:cs="Times New Roman"/>
        </w:rPr>
      </w:pPr>
    </w:p>
    <w:p w:rsidR="000723A9" w:rsidRPr="001D4E98" w:rsidRDefault="000723A9" w:rsidP="00563EDF">
      <w:pPr>
        <w:spacing w:line="360" w:lineRule="auto"/>
        <w:rPr>
          <w:rFonts w:ascii="Times New Roman" w:hAnsi="Times New Roman" w:cs="Times New Roman"/>
          <w:szCs w:val="21"/>
        </w:rPr>
      </w:pPr>
      <w:r w:rsidRPr="001D4E98">
        <w:rPr>
          <w:rFonts w:ascii="Times New Roman" w:hAnsi="Times New Roman" w:cs="Times New Roman"/>
          <w:b/>
          <w:szCs w:val="21"/>
        </w:rPr>
        <w:t>Abstract</w:t>
      </w:r>
      <w:r w:rsidRPr="001D4E98">
        <w:rPr>
          <w:rFonts w:ascii="Times New Roman" w:hAnsi="Times New Roman" w:cs="Times New Roman"/>
          <w:szCs w:val="21"/>
        </w:rPr>
        <w:t>: A series of hexagonal polycrystalline apatiteCa</w:t>
      </w:r>
      <w:r w:rsidRPr="001D4E98">
        <w:rPr>
          <w:rFonts w:ascii="Times New Roman" w:hAnsi="Times New Roman" w:cs="Times New Roman"/>
          <w:szCs w:val="21"/>
          <w:vertAlign w:val="subscript"/>
        </w:rPr>
        <w:t>10</w:t>
      </w:r>
      <w:r w:rsidRPr="001D4E98">
        <w:rPr>
          <w:rFonts w:ascii="Times New Roman" w:hAnsi="Times New Roman" w:cs="Times New Roman"/>
          <w:szCs w:val="21"/>
        </w:rPr>
        <w:t xml:space="preserve"> (PO</w:t>
      </w:r>
      <w:r w:rsidRPr="001D4E98">
        <w:rPr>
          <w:rFonts w:ascii="Times New Roman" w:hAnsi="Times New Roman" w:cs="Times New Roman"/>
          <w:szCs w:val="21"/>
          <w:vertAlign w:val="subscript"/>
        </w:rPr>
        <w:t>4</w:t>
      </w:r>
      <w:r w:rsidRPr="001D4E98">
        <w:rPr>
          <w:rFonts w:ascii="Times New Roman" w:hAnsi="Times New Roman" w:cs="Times New Roman"/>
          <w:szCs w:val="21"/>
        </w:rPr>
        <w:t xml:space="preserve">) </w:t>
      </w:r>
      <w:r w:rsidRPr="001D4E98">
        <w:rPr>
          <w:rFonts w:ascii="Times New Roman" w:hAnsi="Times New Roman" w:cs="Times New Roman"/>
          <w:szCs w:val="21"/>
          <w:vertAlign w:val="subscript"/>
        </w:rPr>
        <w:t>6</w:t>
      </w:r>
      <w:r w:rsidRPr="001D4E98">
        <w:rPr>
          <w:rFonts w:ascii="Times New Roman" w:hAnsi="Times New Roman" w:cs="Times New Roman"/>
          <w:szCs w:val="21"/>
        </w:rPr>
        <w:t>F</w:t>
      </w:r>
      <w:r w:rsidRPr="001D4E98">
        <w:rPr>
          <w:rFonts w:ascii="Times New Roman" w:hAnsi="Times New Roman" w:cs="Times New Roman"/>
          <w:i/>
          <w:szCs w:val="21"/>
          <w:vertAlign w:val="subscript"/>
        </w:rPr>
        <w:t>x</w:t>
      </w:r>
      <w:r w:rsidRPr="001D4E98">
        <w:rPr>
          <w:rFonts w:ascii="Times New Roman" w:hAnsi="Times New Roman" w:cs="Times New Roman"/>
          <w:szCs w:val="21"/>
        </w:rPr>
        <w:t>Cl</w:t>
      </w:r>
      <w:r w:rsidRPr="001D4E98">
        <w:rPr>
          <w:rFonts w:ascii="Times New Roman" w:hAnsi="Times New Roman" w:cs="Times New Roman"/>
          <w:szCs w:val="21"/>
          <w:vertAlign w:val="subscript"/>
        </w:rPr>
        <w:t>2</w:t>
      </w:r>
      <w:r w:rsidRPr="001D4E98">
        <w:rPr>
          <w:rFonts w:ascii="Times New Roman" w:hAnsi="Times New Roman" w:cs="Times New Roman"/>
          <w:i/>
          <w:szCs w:val="21"/>
          <w:vertAlign w:val="subscript"/>
        </w:rPr>
        <w:t>-x</w:t>
      </w:r>
      <w:r w:rsidRPr="001D4E98">
        <w:rPr>
          <w:rFonts w:ascii="Times New Roman" w:hAnsi="Times New Roman" w:cs="Times New Roman"/>
          <w:szCs w:val="21"/>
        </w:rPr>
        <w:t xml:space="preserve"> (</w:t>
      </w:r>
      <w:r w:rsidRPr="001D4E98">
        <w:rPr>
          <w:rFonts w:ascii="Times New Roman" w:hAnsi="Times New Roman" w:cs="Times New Roman"/>
          <w:i/>
          <w:szCs w:val="21"/>
        </w:rPr>
        <w:t>x</w:t>
      </w:r>
      <w:r w:rsidRPr="001D4E98">
        <w:rPr>
          <w:rFonts w:ascii="Times New Roman" w:hAnsi="Times New Roman" w:cs="Times New Roman"/>
          <w:szCs w:val="21"/>
        </w:rPr>
        <w:t>=0, 0.5, 1, 1.5</w:t>
      </w:r>
      <w:r w:rsidRPr="001D4E98">
        <w:rPr>
          <w:rFonts w:ascii="Times New Roman" w:hAnsi="Times New Roman" w:cs="Times New Roman" w:hint="eastAsia"/>
          <w:szCs w:val="21"/>
        </w:rPr>
        <w:t>,</w:t>
      </w:r>
      <w:r w:rsidRPr="001D4E98">
        <w:rPr>
          <w:rFonts w:ascii="Times New Roman" w:hAnsi="Times New Roman" w:cs="Times New Roman"/>
          <w:szCs w:val="21"/>
        </w:rPr>
        <w:t xml:space="preserve"> 2) ceramics were</w:t>
      </w:r>
      <w:r w:rsidRPr="001D4E98">
        <w:rPr>
          <w:rFonts w:ascii="Times New Roman" w:hAnsi="Times New Roman" w:cs="Times New Roman" w:hint="eastAsia"/>
          <w:szCs w:val="21"/>
        </w:rPr>
        <w:t xml:space="preserve"> </w:t>
      </w:r>
      <w:r w:rsidRPr="001D4E98">
        <w:rPr>
          <w:rFonts w:ascii="Times New Roman" w:hAnsi="Times New Roman" w:cs="Times New Roman"/>
          <w:szCs w:val="21"/>
        </w:rPr>
        <w:t xml:space="preserve">synthesized by conventional ceramic process. The single-phase was confirmed by normal X-ray diffraction (XRD). Then, the apatite samples were irradiated with 800 </w:t>
      </w:r>
      <w:proofErr w:type="spellStart"/>
      <w:r w:rsidRPr="001D4E98">
        <w:rPr>
          <w:rFonts w:ascii="Times New Roman" w:hAnsi="Times New Roman" w:cs="Times New Roman"/>
          <w:szCs w:val="21"/>
        </w:rPr>
        <w:t>keV</w:t>
      </w:r>
      <w:proofErr w:type="spellEnd"/>
      <w:r w:rsidRPr="001D4E98">
        <w:rPr>
          <w:rFonts w:ascii="Times New Roman" w:hAnsi="Times New Roman" w:cs="Times New Roman"/>
          <w:szCs w:val="21"/>
        </w:rPr>
        <w:t xml:space="preserve"> Kr</w:t>
      </w:r>
      <w:r w:rsidRPr="001D4E98">
        <w:rPr>
          <w:rFonts w:ascii="Times New Roman" w:hAnsi="Times New Roman" w:cs="Times New Roman"/>
          <w:szCs w:val="21"/>
          <w:vertAlign w:val="superscript"/>
        </w:rPr>
        <w:t>2 +</w:t>
      </w:r>
      <w:r w:rsidRPr="001D4E98">
        <w:rPr>
          <w:rFonts w:ascii="Times New Roman" w:hAnsi="Times New Roman" w:cs="Times New Roman"/>
          <w:szCs w:val="21"/>
        </w:rPr>
        <w:t xml:space="preserve"> ions at room temperature. The irradiated samples were characterized by grazing incidence X-ray diffraction (GIXRD). Crystalline-to-amorphous transition was observed in these apatite samples under 800 </w:t>
      </w:r>
      <w:proofErr w:type="spellStart"/>
      <w:r w:rsidRPr="001D4E98">
        <w:rPr>
          <w:rFonts w:ascii="Times New Roman" w:hAnsi="Times New Roman" w:cs="Times New Roman"/>
          <w:szCs w:val="21"/>
        </w:rPr>
        <w:t>keV</w:t>
      </w:r>
      <w:proofErr w:type="spellEnd"/>
      <w:r w:rsidRPr="001D4E98">
        <w:rPr>
          <w:rFonts w:ascii="Times New Roman" w:hAnsi="Times New Roman" w:cs="Times New Roman"/>
          <w:szCs w:val="21"/>
        </w:rPr>
        <w:t xml:space="preserve"> Kr</w:t>
      </w:r>
      <w:r w:rsidRPr="001D4E98">
        <w:rPr>
          <w:rFonts w:ascii="Times New Roman" w:hAnsi="Times New Roman" w:cs="Times New Roman"/>
          <w:szCs w:val="21"/>
          <w:vertAlign w:val="superscript"/>
        </w:rPr>
        <w:t>2+</w:t>
      </w:r>
      <w:r w:rsidRPr="001D4E98">
        <w:rPr>
          <w:rFonts w:ascii="Times New Roman" w:hAnsi="Times New Roman" w:cs="Times New Roman"/>
          <w:szCs w:val="21"/>
        </w:rPr>
        <w:t xml:space="preserve"> ions irradiation.</w:t>
      </w:r>
      <w:r w:rsidRPr="001D4E98">
        <w:rPr>
          <w:rFonts w:ascii="Times New Roman" w:hAnsi="Times New Roman" w:cs="Times New Roman" w:hint="eastAsia"/>
          <w:szCs w:val="21"/>
        </w:rPr>
        <w:t xml:space="preserve"> </w:t>
      </w:r>
      <w:r w:rsidRPr="001D4E98">
        <w:rPr>
          <w:rFonts w:ascii="Times New Roman" w:hAnsi="Times New Roman" w:cs="Times New Roman"/>
          <w:szCs w:val="21"/>
        </w:rPr>
        <w:t>However, it was found that the apatite sample with higher F proportion have the smaller amorphous fraction in the same irradiation dose based on a series of irradiation experiments. Namely, the apatite with higher F proportion</w:t>
      </w:r>
      <w:r w:rsidRPr="001D4E98">
        <w:rPr>
          <w:rFonts w:ascii="Times New Roman" w:hAnsi="Times New Roman" w:cs="Times New Roman" w:hint="eastAsia"/>
          <w:szCs w:val="21"/>
        </w:rPr>
        <w:t xml:space="preserve"> </w:t>
      </w:r>
      <w:r w:rsidRPr="001D4E98">
        <w:rPr>
          <w:rFonts w:ascii="Times New Roman" w:hAnsi="Times New Roman" w:cs="Times New Roman"/>
          <w:szCs w:val="21"/>
        </w:rPr>
        <w:t>will have the</w:t>
      </w:r>
      <w:r w:rsidRPr="001D4E98">
        <w:rPr>
          <w:rFonts w:ascii="Times New Roman" w:hAnsi="Times New Roman" w:cs="Times New Roman" w:hint="eastAsia"/>
          <w:szCs w:val="21"/>
        </w:rPr>
        <w:t xml:space="preserve"> stronger ability to resist </w:t>
      </w:r>
      <w:proofErr w:type="spellStart"/>
      <w:r w:rsidRPr="001D4E98">
        <w:rPr>
          <w:rFonts w:ascii="Times New Roman" w:hAnsi="Times New Roman" w:cs="Times New Roman"/>
          <w:szCs w:val="21"/>
        </w:rPr>
        <w:t>amorphization</w:t>
      </w:r>
      <w:proofErr w:type="spellEnd"/>
      <w:r w:rsidRPr="001D4E98">
        <w:rPr>
          <w:rFonts w:ascii="Times New Roman" w:hAnsi="Times New Roman" w:cs="Times New Roman" w:hint="eastAsia"/>
          <w:szCs w:val="21"/>
        </w:rPr>
        <w:t xml:space="preserve"> </w:t>
      </w:r>
      <w:r w:rsidRPr="001D4E98">
        <w:rPr>
          <w:rFonts w:ascii="Times New Roman" w:hAnsi="Times New Roman" w:cs="Times New Roman"/>
          <w:szCs w:val="21"/>
        </w:rPr>
        <w:t>in Ca</w:t>
      </w:r>
      <w:r w:rsidRPr="001D4E98">
        <w:rPr>
          <w:rFonts w:ascii="Times New Roman" w:hAnsi="Times New Roman" w:cs="Times New Roman"/>
          <w:szCs w:val="21"/>
          <w:vertAlign w:val="subscript"/>
        </w:rPr>
        <w:t>10</w:t>
      </w:r>
      <w:r w:rsidRPr="001D4E98">
        <w:rPr>
          <w:rFonts w:ascii="Times New Roman" w:hAnsi="Times New Roman" w:cs="Times New Roman"/>
          <w:szCs w:val="21"/>
        </w:rPr>
        <w:t xml:space="preserve"> (PO</w:t>
      </w:r>
      <w:r w:rsidRPr="001D4E98">
        <w:rPr>
          <w:rFonts w:ascii="Times New Roman" w:hAnsi="Times New Roman" w:cs="Times New Roman"/>
          <w:szCs w:val="21"/>
          <w:vertAlign w:val="subscript"/>
        </w:rPr>
        <w:t>4</w:t>
      </w:r>
      <w:r w:rsidRPr="001D4E98">
        <w:rPr>
          <w:rFonts w:ascii="Times New Roman" w:hAnsi="Times New Roman" w:cs="Times New Roman"/>
          <w:szCs w:val="21"/>
        </w:rPr>
        <w:t xml:space="preserve">) </w:t>
      </w:r>
      <w:r w:rsidRPr="001D4E98">
        <w:rPr>
          <w:rFonts w:ascii="Times New Roman" w:hAnsi="Times New Roman" w:cs="Times New Roman"/>
          <w:szCs w:val="21"/>
          <w:vertAlign w:val="subscript"/>
        </w:rPr>
        <w:t>6</w:t>
      </w:r>
      <w:r w:rsidRPr="001D4E98">
        <w:rPr>
          <w:rFonts w:ascii="Times New Roman" w:hAnsi="Times New Roman" w:cs="Times New Roman"/>
          <w:szCs w:val="21"/>
        </w:rPr>
        <w:t>F</w:t>
      </w:r>
      <w:r w:rsidRPr="001D4E98">
        <w:rPr>
          <w:rFonts w:ascii="Times New Roman" w:hAnsi="Times New Roman" w:cs="Times New Roman"/>
          <w:i/>
          <w:szCs w:val="21"/>
          <w:vertAlign w:val="subscript"/>
        </w:rPr>
        <w:t>x</w:t>
      </w:r>
      <w:r w:rsidRPr="001D4E98">
        <w:rPr>
          <w:rFonts w:ascii="Times New Roman" w:hAnsi="Times New Roman" w:cs="Times New Roman"/>
          <w:szCs w:val="21"/>
        </w:rPr>
        <w:t>Cl</w:t>
      </w:r>
      <w:r w:rsidRPr="001D4E98">
        <w:rPr>
          <w:rFonts w:ascii="Times New Roman" w:hAnsi="Times New Roman" w:cs="Times New Roman"/>
          <w:szCs w:val="21"/>
          <w:vertAlign w:val="subscript"/>
        </w:rPr>
        <w:t>2-</w:t>
      </w:r>
      <w:r w:rsidRPr="001D4E98">
        <w:rPr>
          <w:rFonts w:ascii="Times New Roman" w:hAnsi="Times New Roman" w:cs="Times New Roman"/>
          <w:i/>
          <w:szCs w:val="21"/>
          <w:vertAlign w:val="subscript"/>
        </w:rPr>
        <w:t>x</w:t>
      </w:r>
      <w:r w:rsidRPr="001D4E98">
        <w:rPr>
          <w:rFonts w:ascii="Times New Roman" w:hAnsi="Times New Roman" w:cs="Times New Roman"/>
          <w:szCs w:val="21"/>
        </w:rPr>
        <w:t>.</w:t>
      </w:r>
    </w:p>
    <w:p w:rsidR="00827968" w:rsidRPr="001D4E98" w:rsidRDefault="000723A9" w:rsidP="001D4E98">
      <w:pPr>
        <w:spacing w:line="360" w:lineRule="auto"/>
        <w:jc w:val="left"/>
        <w:rPr>
          <w:rFonts w:ascii="Times New Roman" w:hAnsi="Times New Roman" w:cs="Times New Roman"/>
          <w:szCs w:val="21"/>
        </w:rPr>
      </w:pPr>
      <w:r w:rsidRPr="001D4E98">
        <w:rPr>
          <w:rFonts w:ascii="Times New Roman" w:hAnsi="Times New Roman" w:cs="Times New Roman"/>
          <w:b/>
          <w:szCs w:val="21"/>
        </w:rPr>
        <w:t xml:space="preserve">Key </w:t>
      </w:r>
      <w:r w:rsidRPr="001D4E98">
        <w:rPr>
          <w:rFonts w:ascii="Times New Roman" w:hAnsi="Times New Roman" w:cs="Times New Roman" w:hint="eastAsia"/>
          <w:b/>
          <w:szCs w:val="21"/>
        </w:rPr>
        <w:t>w</w:t>
      </w:r>
      <w:r w:rsidRPr="001D4E98">
        <w:rPr>
          <w:rFonts w:ascii="Times New Roman" w:hAnsi="Times New Roman" w:cs="Times New Roman"/>
          <w:b/>
          <w:szCs w:val="21"/>
        </w:rPr>
        <w:t>ords</w:t>
      </w:r>
      <w:r w:rsidRPr="001D4E98">
        <w:rPr>
          <w:rFonts w:ascii="Times New Roman" w:hAnsi="Times New Roman" w:cs="Times New Roman"/>
          <w:szCs w:val="21"/>
        </w:rPr>
        <w:t>: hexagonal apatite; ion irradiation; amorphous transition</w:t>
      </w:r>
    </w:p>
    <w:sectPr w:rsidR="00827968" w:rsidRPr="001D4E98" w:rsidSect="00995C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89A" w:rsidRDefault="00FD589A" w:rsidP="000723A9">
      <w:r>
        <w:separator/>
      </w:r>
    </w:p>
  </w:endnote>
  <w:endnote w:type="continuationSeparator" w:id="0">
    <w:p w:rsidR="00FD589A" w:rsidRDefault="00FD589A" w:rsidP="00072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等线">
    <w:altName w:val="Arial Unicode MS"/>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89A" w:rsidRDefault="00FD589A" w:rsidP="000723A9">
      <w:r>
        <w:separator/>
      </w:r>
    </w:p>
  </w:footnote>
  <w:footnote w:type="continuationSeparator" w:id="0">
    <w:p w:rsidR="00FD589A" w:rsidRDefault="00FD589A" w:rsidP="000723A9">
      <w:r>
        <w:continuationSeparator/>
      </w:r>
    </w:p>
  </w:footnote>
  <w:footnote w:id="1">
    <w:p w:rsidR="001D4E98" w:rsidRPr="001D4E98" w:rsidRDefault="001D4E98">
      <w:pPr>
        <w:widowControl/>
        <w:jc w:val="left"/>
        <w:rPr>
          <w:rFonts w:ascii="Times New Roman" w:eastAsia="宋体" w:hAnsi="Times New Roman" w:cs="Times New Roman"/>
          <w:sz w:val="18"/>
          <w:szCs w:val="18"/>
        </w:rPr>
      </w:pPr>
      <w:r w:rsidRPr="001D4E98">
        <w:rPr>
          <w:rFonts w:ascii="Times New Roman" w:eastAsia="宋体" w:hAnsi="宋体" w:cs="Times New Roman"/>
          <w:b/>
          <w:sz w:val="18"/>
          <w:szCs w:val="18"/>
        </w:rPr>
        <w:t>收稿日期：</w:t>
      </w:r>
      <w:r w:rsidRPr="001D4E98">
        <w:rPr>
          <w:rFonts w:ascii="Times New Roman" w:eastAsia="宋体" w:hAnsi="Times New Roman" w:cs="Times New Roman"/>
          <w:sz w:val="18"/>
          <w:szCs w:val="18"/>
        </w:rPr>
        <w:t xml:space="preserve">2017-03-21    </w:t>
      </w:r>
      <w:r w:rsidRPr="001D4E98">
        <w:rPr>
          <w:rFonts w:ascii="Times New Roman" w:eastAsia="宋体" w:hAnsi="宋体" w:cs="Times New Roman"/>
          <w:b/>
          <w:sz w:val="18"/>
          <w:szCs w:val="18"/>
        </w:rPr>
        <w:t>录用日期：</w:t>
      </w:r>
      <w:r w:rsidRPr="001D4E98">
        <w:rPr>
          <w:rFonts w:ascii="Times New Roman" w:eastAsia="宋体" w:hAnsi="Times New Roman" w:cs="Times New Roman"/>
          <w:sz w:val="18"/>
          <w:szCs w:val="18"/>
        </w:rPr>
        <w:t>2017-05-03</w:t>
      </w:r>
    </w:p>
    <w:p w:rsidR="000723A9" w:rsidRDefault="000723A9">
      <w:pPr>
        <w:widowControl/>
        <w:jc w:val="left"/>
      </w:pPr>
      <w:r w:rsidRPr="00A56FA5">
        <w:rPr>
          <w:rFonts w:ascii="宋体" w:eastAsia="宋体" w:hAnsi="宋体" w:hint="eastAsia"/>
          <w:b/>
          <w:sz w:val="18"/>
          <w:szCs w:val="18"/>
        </w:rPr>
        <w:t>基金项目</w:t>
      </w:r>
      <w:r w:rsidRPr="00A56FA5">
        <w:rPr>
          <w:rFonts w:ascii="宋体" w:eastAsia="宋体" w:hAnsi="宋体" w:hint="eastAsia"/>
          <w:sz w:val="18"/>
          <w:szCs w:val="18"/>
        </w:rPr>
        <w:t>：国家自然</w:t>
      </w:r>
      <w:r w:rsidR="000E2DBD">
        <w:rPr>
          <w:rFonts w:ascii="宋体" w:eastAsia="宋体" w:hAnsi="宋体" w:hint="eastAsia"/>
          <w:sz w:val="18"/>
          <w:szCs w:val="18"/>
        </w:rPr>
        <w:t>科学</w:t>
      </w:r>
      <w:r w:rsidRPr="00A56FA5">
        <w:rPr>
          <w:rFonts w:ascii="宋体" w:eastAsia="宋体" w:hAnsi="宋体" w:hint="eastAsia"/>
          <w:sz w:val="18"/>
          <w:szCs w:val="18"/>
        </w:rPr>
        <w:t>基金</w:t>
      </w:r>
      <w:r w:rsidRPr="00A56FA5">
        <w:rPr>
          <w:rFonts w:ascii="Times New Roman" w:hAnsi="Times New Roman" w:cs="Times New Roman"/>
          <w:sz w:val="18"/>
          <w:szCs w:val="18"/>
        </w:rPr>
        <w:t>（</w:t>
      </w:r>
      <w:r w:rsidRPr="00A56FA5">
        <w:rPr>
          <w:rFonts w:ascii="Times New Roman" w:hAnsi="Times New Roman" w:cs="Times New Roman"/>
          <w:sz w:val="18"/>
          <w:szCs w:val="18"/>
        </w:rPr>
        <w:t>11205128, 11227804</w:t>
      </w:r>
      <w:r w:rsidRPr="00A56FA5">
        <w:rPr>
          <w:rFonts w:ascii="Times New Roman" w:hAnsi="Times New Roman" w:cs="Times New Roman"/>
          <w:sz w:val="18"/>
          <w:szCs w:val="18"/>
        </w:rPr>
        <w:t>）</w:t>
      </w:r>
    </w:p>
    <w:p w:rsidR="000723A9" w:rsidRDefault="000723A9">
      <w:pPr>
        <w:pStyle w:val="ac"/>
      </w:pPr>
      <w:r>
        <w:rPr>
          <w:rStyle w:val="ad"/>
        </w:rPr>
        <w:t>*</w:t>
      </w:r>
      <w:r>
        <w:rPr>
          <w:rFonts w:ascii="宋体" w:eastAsia="宋体" w:hAnsi="宋体" w:hint="eastAsia"/>
          <w:b/>
        </w:rPr>
        <w:t>通信</w:t>
      </w:r>
      <w:r w:rsidRPr="00A56FA5">
        <w:rPr>
          <w:rFonts w:ascii="宋体" w:eastAsia="宋体" w:hAnsi="宋体" w:hint="eastAsia"/>
          <w:b/>
        </w:rPr>
        <w:t>作者</w:t>
      </w:r>
      <w:r w:rsidR="001D4E98">
        <w:rPr>
          <w:rFonts w:ascii="宋体" w:eastAsia="宋体" w:hAnsi="宋体" w:hint="eastAsia"/>
        </w:rPr>
        <w:t>：</w:t>
      </w:r>
      <w:r w:rsidRPr="00A56FA5">
        <w:rPr>
          <w:rFonts w:ascii="Times New Roman" w:eastAsiaTheme="minorHAnsi" w:hAnsi="Times New Roman" w:cs="Times New Roman"/>
        </w:rPr>
        <w:t>zhangjian@xmu.edu.cn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A9" w:rsidRDefault="000723A9" w:rsidP="00A317D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3D9"/>
    <w:multiLevelType w:val="multilevel"/>
    <w:tmpl w:val="26ACF71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4BE55FB9"/>
    <w:multiLevelType w:val="hybridMultilevel"/>
    <w:tmpl w:val="5576EAEC"/>
    <w:lvl w:ilvl="0" w:tplc="24D42E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E458B4"/>
    <w:multiLevelType w:val="multilevel"/>
    <w:tmpl w:val="6E9606D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3122211"/>
    <w:multiLevelType w:val="hybridMultilevel"/>
    <w:tmpl w:val="4D88E560"/>
    <w:lvl w:ilvl="0" w:tplc="AF76E2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0F2F77"/>
    <w:multiLevelType w:val="hybridMultilevel"/>
    <w:tmpl w:val="635AE0EE"/>
    <w:lvl w:ilvl="0" w:tplc="8000F750">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0723A9"/>
    <w:rsid w:val="000723A9"/>
    <w:rsid w:val="000B40D5"/>
    <w:rsid w:val="000E2DBD"/>
    <w:rsid w:val="001479B8"/>
    <w:rsid w:val="001D4E98"/>
    <w:rsid w:val="0026588A"/>
    <w:rsid w:val="00755875"/>
    <w:rsid w:val="00871FAD"/>
    <w:rsid w:val="008F0F23"/>
    <w:rsid w:val="009278F1"/>
    <w:rsid w:val="00991B6A"/>
    <w:rsid w:val="00D33916"/>
    <w:rsid w:val="00E660BA"/>
    <w:rsid w:val="00FD5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A9"/>
    <w:pPr>
      <w:widowControl w:val="0"/>
      <w:jc w:val="both"/>
    </w:pPr>
  </w:style>
  <w:style w:type="paragraph" w:styleId="1">
    <w:name w:val="heading 1"/>
    <w:basedOn w:val="a"/>
    <w:next w:val="a"/>
    <w:link w:val="1Char"/>
    <w:uiPriority w:val="9"/>
    <w:qFormat/>
    <w:rsid w:val="000723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723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23A9"/>
    <w:rPr>
      <w:b/>
      <w:bCs/>
      <w:kern w:val="44"/>
      <w:sz w:val="44"/>
      <w:szCs w:val="44"/>
    </w:rPr>
  </w:style>
  <w:style w:type="character" w:customStyle="1" w:styleId="2Char">
    <w:name w:val="标题 2 Char"/>
    <w:basedOn w:val="a0"/>
    <w:link w:val="2"/>
    <w:uiPriority w:val="9"/>
    <w:rsid w:val="000723A9"/>
    <w:rPr>
      <w:rFonts w:asciiTheme="majorHAnsi" w:eastAsiaTheme="majorEastAsia" w:hAnsiTheme="majorHAnsi" w:cstheme="majorBidi"/>
      <w:b/>
      <w:bCs/>
      <w:sz w:val="32"/>
      <w:szCs w:val="32"/>
    </w:rPr>
  </w:style>
  <w:style w:type="paragraph" w:styleId="a3">
    <w:name w:val="List Paragraph"/>
    <w:basedOn w:val="a"/>
    <w:uiPriority w:val="34"/>
    <w:qFormat/>
    <w:rsid w:val="000723A9"/>
    <w:pPr>
      <w:ind w:firstLineChars="200" w:firstLine="420"/>
    </w:pPr>
  </w:style>
  <w:style w:type="paragraph" w:customStyle="1" w:styleId="EndNoteBibliographyTitle">
    <w:name w:val="EndNote Bibliography Title"/>
    <w:basedOn w:val="a"/>
    <w:link w:val="EndNoteBibliographyTitle0"/>
    <w:rsid w:val="000723A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723A9"/>
    <w:rPr>
      <w:rFonts w:ascii="等线" w:eastAsia="等线" w:hAnsi="等线"/>
      <w:noProof/>
      <w:sz w:val="20"/>
    </w:rPr>
  </w:style>
  <w:style w:type="paragraph" w:customStyle="1" w:styleId="EndNoteBibliography">
    <w:name w:val="EndNote Bibliography"/>
    <w:basedOn w:val="a"/>
    <w:link w:val="EndNoteBibliography0"/>
    <w:rsid w:val="000723A9"/>
    <w:rPr>
      <w:rFonts w:ascii="等线" w:eastAsia="等线" w:hAnsi="等线"/>
      <w:noProof/>
      <w:sz w:val="20"/>
    </w:rPr>
  </w:style>
  <w:style w:type="character" w:customStyle="1" w:styleId="EndNoteBibliography0">
    <w:name w:val="EndNote Bibliography 字符"/>
    <w:basedOn w:val="a0"/>
    <w:link w:val="EndNoteBibliography"/>
    <w:rsid w:val="000723A9"/>
    <w:rPr>
      <w:rFonts w:ascii="等线" w:eastAsia="等线" w:hAnsi="等线"/>
      <w:noProof/>
      <w:sz w:val="20"/>
    </w:rPr>
  </w:style>
  <w:style w:type="character" w:styleId="a4">
    <w:name w:val="Hyperlink"/>
    <w:basedOn w:val="a0"/>
    <w:uiPriority w:val="99"/>
    <w:unhideWhenUsed/>
    <w:rsid w:val="000723A9"/>
    <w:rPr>
      <w:color w:val="0000FF" w:themeColor="hyperlink"/>
      <w:u w:val="single"/>
    </w:rPr>
  </w:style>
  <w:style w:type="character" w:customStyle="1" w:styleId="shorttext">
    <w:name w:val="short_text"/>
    <w:basedOn w:val="a0"/>
    <w:rsid w:val="000723A9"/>
  </w:style>
  <w:style w:type="paragraph" w:styleId="a5">
    <w:name w:val="header"/>
    <w:basedOn w:val="a"/>
    <w:link w:val="Char"/>
    <w:uiPriority w:val="99"/>
    <w:unhideWhenUsed/>
    <w:rsid w:val="00072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23A9"/>
    <w:rPr>
      <w:sz w:val="18"/>
      <w:szCs w:val="18"/>
    </w:rPr>
  </w:style>
  <w:style w:type="paragraph" w:styleId="a6">
    <w:name w:val="footer"/>
    <w:basedOn w:val="a"/>
    <w:link w:val="Char0"/>
    <w:uiPriority w:val="99"/>
    <w:unhideWhenUsed/>
    <w:rsid w:val="000723A9"/>
    <w:pPr>
      <w:tabs>
        <w:tab w:val="center" w:pos="4153"/>
        <w:tab w:val="right" w:pos="8306"/>
      </w:tabs>
      <w:snapToGrid w:val="0"/>
      <w:jc w:val="left"/>
    </w:pPr>
    <w:rPr>
      <w:sz w:val="18"/>
      <w:szCs w:val="18"/>
    </w:rPr>
  </w:style>
  <w:style w:type="character" w:customStyle="1" w:styleId="Char0">
    <w:name w:val="页脚 Char"/>
    <w:basedOn w:val="a0"/>
    <w:link w:val="a6"/>
    <w:uiPriority w:val="99"/>
    <w:rsid w:val="000723A9"/>
    <w:rPr>
      <w:sz w:val="18"/>
      <w:szCs w:val="18"/>
    </w:rPr>
  </w:style>
  <w:style w:type="character" w:styleId="a7">
    <w:name w:val="Placeholder Text"/>
    <w:basedOn w:val="a0"/>
    <w:uiPriority w:val="99"/>
    <w:semiHidden/>
    <w:rsid w:val="000723A9"/>
    <w:rPr>
      <w:color w:val="808080"/>
    </w:rPr>
  </w:style>
  <w:style w:type="paragraph" w:styleId="a8">
    <w:name w:val="Balloon Text"/>
    <w:basedOn w:val="a"/>
    <w:link w:val="Char1"/>
    <w:uiPriority w:val="99"/>
    <w:semiHidden/>
    <w:unhideWhenUsed/>
    <w:rsid w:val="000723A9"/>
    <w:rPr>
      <w:sz w:val="18"/>
      <w:szCs w:val="18"/>
    </w:rPr>
  </w:style>
  <w:style w:type="character" w:customStyle="1" w:styleId="Char1">
    <w:name w:val="批注框文本 Char"/>
    <w:basedOn w:val="a0"/>
    <w:link w:val="a8"/>
    <w:uiPriority w:val="99"/>
    <w:semiHidden/>
    <w:rsid w:val="000723A9"/>
    <w:rPr>
      <w:sz w:val="18"/>
      <w:szCs w:val="18"/>
    </w:rPr>
  </w:style>
  <w:style w:type="character" w:styleId="a9">
    <w:name w:val="annotation reference"/>
    <w:basedOn w:val="a0"/>
    <w:uiPriority w:val="99"/>
    <w:semiHidden/>
    <w:unhideWhenUsed/>
    <w:rsid w:val="000723A9"/>
    <w:rPr>
      <w:sz w:val="21"/>
      <w:szCs w:val="21"/>
    </w:rPr>
  </w:style>
  <w:style w:type="paragraph" w:styleId="aa">
    <w:name w:val="annotation text"/>
    <w:basedOn w:val="a"/>
    <w:link w:val="Char2"/>
    <w:uiPriority w:val="99"/>
    <w:semiHidden/>
    <w:unhideWhenUsed/>
    <w:rsid w:val="000723A9"/>
    <w:pPr>
      <w:jc w:val="left"/>
    </w:pPr>
  </w:style>
  <w:style w:type="character" w:customStyle="1" w:styleId="Char2">
    <w:name w:val="批注文字 Char"/>
    <w:basedOn w:val="a0"/>
    <w:link w:val="aa"/>
    <w:uiPriority w:val="99"/>
    <w:semiHidden/>
    <w:rsid w:val="000723A9"/>
  </w:style>
  <w:style w:type="paragraph" w:styleId="ab">
    <w:name w:val="annotation subject"/>
    <w:basedOn w:val="aa"/>
    <w:next w:val="aa"/>
    <w:link w:val="Char3"/>
    <w:uiPriority w:val="99"/>
    <w:semiHidden/>
    <w:unhideWhenUsed/>
    <w:rsid w:val="000723A9"/>
    <w:rPr>
      <w:b/>
      <w:bCs/>
    </w:rPr>
  </w:style>
  <w:style w:type="character" w:customStyle="1" w:styleId="Char3">
    <w:name w:val="批注主题 Char"/>
    <w:basedOn w:val="Char2"/>
    <w:link w:val="ab"/>
    <w:uiPriority w:val="99"/>
    <w:semiHidden/>
    <w:rsid w:val="000723A9"/>
    <w:rPr>
      <w:b/>
      <w:bCs/>
    </w:rPr>
  </w:style>
  <w:style w:type="paragraph" w:styleId="ac">
    <w:name w:val="footnote text"/>
    <w:basedOn w:val="a"/>
    <w:link w:val="Char4"/>
    <w:uiPriority w:val="99"/>
    <w:semiHidden/>
    <w:unhideWhenUsed/>
    <w:rsid w:val="000723A9"/>
    <w:pPr>
      <w:snapToGrid w:val="0"/>
      <w:jc w:val="left"/>
    </w:pPr>
    <w:rPr>
      <w:sz w:val="18"/>
      <w:szCs w:val="18"/>
    </w:rPr>
  </w:style>
  <w:style w:type="character" w:customStyle="1" w:styleId="Char4">
    <w:name w:val="脚注文本 Char"/>
    <w:basedOn w:val="a0"/>
    <w:link w:val="ac"/>
    <w:uiPriority w:val="99"/>
    <w:semiHidden/>
    <w:rsid w:val="000723A9"/>
    <w:rPr>
      <w:sz w:val="18"/>
      <w:szCs w:val="18"/>
    </w:rPr>
  </w:style>
  <w:style w:type="character" w:styleId="ad">
    <w:name w:val="footnote reference"/>
    <w:basedOn w:val="a0"/>
    <w:uiPriority w:val="99"/>
    <w:semiHidden/>
    <w:unhideWhenUsed/>
    <w:rsid w:val="000723A9"/>
    <w:rPr>
      <w:vertAlign w:val="superscript"/>
    </w:rPr>
  </w:style>
  <w:style w:type="paragraph" w:styleId="ae">
    <w:name w:val="Revision"/>
    <w:hidden/>
    <w:uiPriority w:val="99"/>
    <w:semiHidden/>
    <w:rsid w:val="00072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tif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xutingting</cp:lastModifiedBy>
  <cp:revision>5</cp:revision>
  <dcterms:created xsi:type="dcterms:W3CDTF">2017-05-16T01:11:00Z</dcterms:created>
  <dcterms:modified xsi:type="dcterms:W3CDTF">2017-05-16T23:06:00Z</dcterms:modified>
</cp:coreProperties>
</file>