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ABF" w:rsidRPr="00880ABF" w:rsidRDefault="00880ABF" w:rsidP="00880ABF">
      <w:pPr>
        <w:jc w:val="left"/>
        <w:rPr>
          <w:rFonts w:ascii="Times New Roman" w:eastAsia="宋体" w:hAnsi="Times New Roman" w:cs="Times New Roman"/>
          <w:szCs w:val="21"/>
        </w:rPr>
      </w:pPr>
      <w:r w:rsidRPr="00880ABF">
        <w:rPr>
          <w:rFonts w:ascii="Times New Roman" w:eastAsia="宋体" w:hAnsi="Times New Roman" w:cs="Times New Roman"/>
          <w:szCs w:val="21"/>
        </w:rPr>
        <w:t>doi:10.6043/j.issn.0438-0479.2016110</w:t>
      </w:r>
      <w:r w:rsidRPr="00880ABF">
        <w:rPr>
          <w:rFonts w:ascii="Times New Roman" w:eastAsia="宋体" w:hAnsi="Times New Roman" w:cs="Times New Roman" w:hint="eastAsia"/>
          <w:szCs w:val="21"/>
        </w:rPr>
        <w:t>35</w:t>
      </w:r>
    </w:p>
    <w:p w:rsidR="00ED3D12" w:rsidRDefault="00501C52">
      <w:pPr>
        <w:spacing w:line="360" w:lineRule="auto"/>
        <w:ind w:firstLine="480"/>
        <w:jc w:val="center"/>
        <w:rPr>
          <w:rFonts w:ascii="Times New Roman" w:hAnsi="Times New Roman" w:cs="Times New Roman" w:hint="eastAsia"/>
          <w:b/>
          <w:bCs/>
          <w:sz w:val="44"/>
          <w:szCs w:val="44"/>
        </w:rPr>
      </w:pPr>
      <w:r w:rsidRPr="00880ABF">
        <w:rPr>
          <w:rFonts w:ascii="Times New Roman" w:hAnsi="Times New Roman" w:cs="Times New Roman" w:hint="eastAsia"/>
          <w:b/>
          <w:bCs/>
          <w:sz w:val="44"/>
          <w:szCs w:val="44"/>
        </w:rPr>
        <w:t>SiO</w:t>
      </w:r>
      <w:r w:rsidRPr="00880ABF">
        <w:rPr>
          <w:rFonts w:ascii="Times New Roman" w:hAnsi="Times New Roman" w:cs="Times New Roman" w:hint="eastAsia"/>
          <w:b/>
          <w:bCs/>
          <w:sz w:val="44"/>
          <w:szCs w:val="44"/>
          <w:vertAlign w:val="subscript"/>
        </w:rPr>
        <w:t>2</w:t>
      </w:r>
      <w:r w:rsidR="00574785" w:rsidRPr="00880ABF">
        <w:rPr>
          <w:rFonts w:ascii="Times New Roman" w:hAnsi="Times New Roman" w:cs="Times New Roman" w:hint="eastAsia"/>
          <w:b/>
          <w:bCs/>
          <w:sz w:val="44"/>
          <w:szCs w:val="44"/>
        </w:rPr>
        <w:t>微盘</w:t>
      </w:r>
      <w:r w:rsidR="001D54BD" w:rsidRPr="00880ABF">
        <w:rPr>
          <w:rFonts w:ascii="Times New Roman" w:hAnsi="Times New Roman" w:cs="Times New Roman" w:hint="eastAsia"/>
          <w:b/>
          <w:bCs/>
          <w:sz w:val="44"/>
          <w:szCs w:val="44"/>
        </w:rPr>
        <w:t>腔</w:t>
      </w:r>
      <w:r w:rsidR="00574785" w:rsidRPr="00880ABF">
        <w:rPr>
          <w:rFonts w:ascii="Times New Roman" w:hAnsi="Times New Roman" w:cs="Times New Roman" w:hint="eastAsia"/>
          <w:b/>
          <w:bCs/>
          <w:sz w:val="44"/>
          <w:szCs w:val="44"/>
        </w:rPr>
        <w:t>的湿法腐蚀</w:t>
      </w:r>
      <w:bookmarkStart w:id="0" w:name="OLE_LINK4"/>
      <w:r w:rsidR="001C72D5" w:rsidRPr="00880ABF">
        <w:rPr>
          <w:rFonts w:ascii="Times New Roman" w:hAnsi="Times New Roman" w:cs="Times New Roman" w:hint="eastAsia"/>
          <w:b/>
          <w:bCs/>
          <w:sz w:val="44"/>
          <w:szCs w:val="44"/>
        </w:rPr>
        <w:t>工艺</w:t>
      </w:r>
      <w:r w:rsidR="00326851">
        <w:rPr>
          <w:rFonts w:ascii="Times New Roman" w:hAnsi="Times New Roman" w:cs="Times New Roman" w:hint="eastAsia"/>
          <w:b/>
          <w:bCs/>
          <w:sz w:val="44"/>
          <w:szCs w:val="44"/>
        </w:rPr>
        <w:t>研究</w:t>
      </w:r>
      <w:bookmarkStart w:id="1" w:name="_GoBack"/>
      <w:bookmarkEnd w:id="1"/>
    </w:p>
    <w:p w:rsidR="000E418F" w:rsidRPr="00880ABF" w:rsidRDefault="00D676D9">
      <w:pPr>
        <w:spacing w:line="360" w:lineRule="auto"/>
        <w:ind w:firstLine="480"/>
        <w:jc w:val="center"/>
        <w:rPr>
          <w:rFonts w:ascii="Times New Roman" w:hAnsi="Times New Roman" w:cs="Times New Roman"/>
          <w:sz w:val="28"/>
          <w:szCs w:val="28"/>
        </w:rPr>
      </w:pPr>
      <w:r w:rsidRPr="00880ABF">
        <w:rPr>
          <w:rFonts w:ascii="Times New Roman" w:hAnsi="Times New Roman" w:cs="Times New Roman" w:hint="eastAsia"/>
          <w:sz w:val="28"/>
          <w:szCs w:val="28"/>
        </w:rPr>
        <w:t>杨</w:t>
      </w:r>
      <w:r w:rsidR="00ED3D12">
        <w:rPr>
          <w:rFonts w:ascii="Times New Roman" w:hAnsi="Times New Roman" w:cs="Times New Roman" w:hint="eastAsia"/>
          <w:sz w:val="28"/>
          <w:szCs w:val="28"/>
        </w:rPr>
        <w:t xml:space="preserve"> </w:t>
      </w:r>
      <w:r w:rsidRPr="00880ABF">
        <w:rPr>
          <w:rFonts w:ascii="Times New Roman" w:hAnsi="Times New Roman" w:cs="Times New Roman" w:hint="eastAsia"/>
          <w:sz w:val="28"/>
          <w:szCs w:val="28"/>
        </w:rPr>
        <w:t>文，龙</w:t>
      </w:r>
      <w:r w:rsidR="00ED3D12">
        <w:rPr>
          <w:rFonts w:ascii="Times New Roman" w:hAnsi="Times New Roman" w:cs="Times New Roman" w:hint="eastAsia"/>
          <w:sz w:val="28"/>
          <w:szCs w:val="28"/>
        </w:rPr>
        <w:t xml:space="preserve"> </w:t>
      </w:r>
      <w:r w:rsidRPr="00880ABF">
        <w:rPr>
          <w:rFonts w:ascii="Times New Roman" w:hAnsi="Times New Roman" w:cs="Times New Roman" w:hint="eastAsia"/>
          <w:sz w:val="28"/>
          <w:szCs w:val="28"/>
        </w:rPr>
        <w:t>浩</w:t>
      </w:r>
      <w:r w:rsidRPr="00880ABF">
        <w:rPr>
          <w:rFonts w:ascii="Times New Roman" w:hAnsi="Times New Roman" w:cs="Times New Roman" w:hint="eastAsia"/>
          <w:sz w:val="28"/>
          <w:szCs w:val="28"/>
        </w:rPr>
        <w:t>*</w:t>
      </w:r>
      <w:r w:rsidRPr="00880ABF">
        <w:rPr>
          <w:rFonts w:ascii="Times New Roman" w:hAnsi="Times New Roman" w:cs="Times New Roman" w:hint="eastAsia"/>
          <w:sz w:val="28"/>
          <w:szCs w:val="28"/>
        </w:rPr>
        <w:t>，郭长磊，江水森，张保平，蔡志平，应磊莹</w:t>
      </w:r>
    </w:p>
    <w:p w:rsidR="000E418F" w:rsidRDefault="00D676D9">
      <w:pPr>
        <w:spacing w:line="360" w:lineRule="auto"/>
        <w:ind w:firstLine="480"/>
        <w:jc w:val="center"/>
        <w:rPr>
          <w:rFonts w:ascii="Times New Roman" w:hAnsi="Times New Roman" w:cs="Times New Roman"/>
          <w:szCs w:val="21"/>
        </w:rPr>
      </w:pPr>
      <w:r w:rsidRPr="00880ABF">
        <w:rPr>
          <w:rFonts w:ascii="Times New Roman" w:hAnsi="Times New Roman" w:cs="Times New Roman" w:hint="eastAsia"/>
          <w:szCs w:val="21"/>
        </w:rPr>
        <w:t>（厦门大学信息科学与技术学院，福建</w:t>
      </w:r>
      <w:r w:rsidR="00DD7A9D">
        <w:rPr>
          <w:rFonts w:ascii="Times New Roman" w:hAnsi="Times New Roman" w:cs="Times New Roman" w:hint="eastAsia"/>
          <w:szCs w:val="21"/>
        </w:rPr>
        <w:t xml:space="preserve"> </w:t>
      </w:r>
      <w:r w:rsidRPr="00880ABF">
        <w:rPr>
          <w:rFonts w:ascii="Times New Roman" w:hAnsi="Times New Roman" w:cs="Times New Roman" w:hint="eastAsia"/>
          <w:szCs w:val="21"/>
        </w:rPr>
        <w:t>厦门</w:t>
      </w:r>
      <w:r w:rsidRPr="00880ABF">
        <w:rPr>
          <w:rFonts w:ascii="Times New Roman" w:hAnsi="Times New Roman" w:cs="Times New Roman" w:hint="eastAsia"/>
          <w:szCs w:val="21"/>
        </w:rPr>
        <w:t xml:space="preserve"> 361005</w:t>
      </w:r>
      <w:r w:rsidRPr="00880ABF">
        <w:rPr>
          <w:rFonts w:ascii="Times New Roman" w:hAnsi="Times New Roman" w:cs="Times New Roman" w:hint="eastAsia"/>
          <w:szCs w:val="21"/>
        </w:rPr>
        <w:t>）</w:t>
      </w:r>
    </w:p>
    <w:p w:rsidR="00880ABF" w:rsidRPr="00880ABF" w:rsidRDefault="00880ABF">
      <w:pPr>
        <w:spacing w:line="360" w:lineRule="auto"/>
        <w:ind w:firstLine="480"/>
        <w:jc w:val="center"/>
        <w:rPr>
          <w:rFonts w:ascii="Times New Roman" w:hAnsi="Times New Roman" w:cs="Times New Roman"/>
          <w:sz w:val="28"/>
          <w:szCs w:val="28"/>
        </w:rPr>
      </w:pPr>
    </w:p>
    <w:p w:rsidR="000E418F" w:rsidRPr="00880ABF" w:rsidRDefault="00D676D9">
      <w:pPr>
        <w:spacing w:line="360" w:lineRule="auto"/>
        <w:rPr>
          <w:rFonts w:ascii="Times New Roman" w:hAnsi="Times New Roman" w:cs="Times New Roman"/>
          <w:szCs w:val="21"/>
        </w:rPr>
      </w:pPr>
      <w:r w:rsidRPr="00880ABF">
        <w:rPr>
          <w:rFonts w:ascii="Times New Roman" w:hAnsi="Times New Roman" w:cs="Times New Roman" w:hint="eastAsia"/>
          <w:b/>
          <w:bCs/>
          <w:szCs w:val="21"/>
        </w:rPr>
        <w:t>摘要</w:t>
      </w:r>
      <w:r w:rsidRPr="00880ABF">
        <w:rPr>
          <w:rFonts w:ascii="Times New Roman" w:hAnsi="Times New Roman" w:cs="Times New Roman" w:hint="eastAsia"/>
          <w:sz w:val="24"/>
        </w:rPr>
        <w:t>：</w:t>
      </w:r>
      <w:bookmarkStart w:id="2" w:name="OLE_LINK11"/>
      <w:bookmarkEnd w:id="0"/>
      <w:r w:rsidR="0028386D" w:rsidRPr="00880ABF">
        <w:rPr>
          <w:rFonts w:ascii="Times New Roman" w:hAnsi="Times New Roman" w:cs="Times New Roman" w:hint="eastAsia"/>
          <w:szCs w:val="21"/>
        </w:rPr>
        <w:t>二氧化硅回音壁（</w:t>
      </w:r>
      <w:r w:rsidR="006E24BF" w:rsidRPr="00880ABF">
        <w:rPr>
          <w:rFonts w:ascii="Times New Roman" w:hAnsi="Times New Roman" w:cs="Times New Roman" w:hint="eastAsia"/>
          <w:szCs w:val="21"/>
        </w:rPr>
        <w:t>whispering gallery mode</w:t>
      </w:r>
      <w:r w:rsidR="006F72BA" w:rsidRPr="00880ABF">
        <w:rPr>
          <w:rFonts w:ascii="Times New Roman" w:hAnsi="Times New Roman" w:cs="Times New Roman" w:hint="eastAsia"/>
          <w:szCs w:val="21"/>
        </w:rPr>
        <w:t xml:space="preserve">, </w:t>
      </w:r>
      <w:r w:rsidR="0028386D" w:rsidRPr="00880ABF">
        <w:rPr>
          <w:rFonts w:ascii="Times New Roman" w:hAnsi="Times New Roman" w:cs="Times New Roman" w:hint="eastAsia"/>
          <w:szCs w:val="21"/>
        </w:rPr>
        <w:t>WGM</w:t>
      </w:r>
      <w:r w:rsidR="0028386D" w:rsidRPr="00880ABF">
        <w:rPr>
          <w:rFonts w:ascii="Times New Roman" w:hAnsi="Times New Roman" w:cs="Times New Roman" w:hint="eastAsia"/>
          <w:szCs w:val="21"/>
        </w:rPr>
        <w:t>）光学谐振腔具有</w:t>
      </w:r>
      <w:r w:rsidR="0028386D" w:rsidRPr="00880ABF">
        <w:rPr>
          <w:rFonts w:ascii="Times New Roman" w:hAnsi="Times New Roman" w:cs="Times New Roman" w:hint="eastAsia"/>
          <w:szCs w:val="21"/>
        </w:rPr>
        <w:t>Q</w:t>
      </w:r>
      <w:r w:rsidR="0028386D" w:rsidRPr="00880ABF">
        <w:rPr>
          <w:rFonts w:ascii="Times New Roman" w:hAnsi="Times New Roman" w:cs="Times New Roman" w:hint="eastAsia"/>
          <w:szCs w:val="21"/>
        </w:rPr>
        <w:t>值高、模式体积小、制作简单等优点，在腔量子电动力学、生物传感器、滤波器、非线性光学等领域具有非常好的前景。本文采用热氧化、光刻、磁控溅射生长</w:t>
      </w:r>
      <w:r w:rsidR="0028386D" w:rsidRPr="00880ABF">
        <w:rPr>
          <w:rFonts w:ascii="Times New Roman" w:hAnsi="Times New Roman" w:cs="Times New Roman" w:hint="eastAsia"/>
          <w:szCs w:val="21"/>
        </w:rPr>
        <w:t>Cr</w:t>
      </w:r>
      <w:r w:rsidR="0028386D" w:rsidRPr="00880ABF">
        <w:rPr>
          <w:rFonts w:ascii="Times New Roman" w:hAnsi="Times New Roman" w:cs="Times New Roman" w:hint="eastAsia"/>
          <w:szCs w:val="21"/>
        </w:rPr>
        <w:t>掩膜、</w:t>
      </w:r>
      <w:r w:rsidR="0028386D" w:rsidRPr="00880ABF">
        <w:rPr>
          <w:rFonts w:ascii="Times New Roman" w:hAnsi="Times New Roman" w:cs="Times New Roman" w:hint="eastAsia"/>
          <w:szCs w:val="21"/>
        </w:rPr>
        <w:t>HF</w:t>
      </w:r>
      <w:r w:rsidR="0028386D" w:rsidRPr="00880ABF">
        <w:rPr>
          <w:rFonts w:ascii="Times New Roman" w:hAnsi="Times New Roman" w:cs="Times New Roman" w:hint="eastAsia"/>
          <w:szCs w:val="21"/>
        </w:rPr>
        <w:t>缓冲液湿法腐蚀二氧化硅、</w:t>
      </w:r>
      <w:r w:rsidR="0028386D" w:rsidRPr="00880ABF">
        <w:rPr>
          <w:rFonts w:ascii="Times New Roman" w:hAnsi="Times New Roman" w:cs="Times New Roman" w:hint="eastAsia"/>
          <w:szCs w:val="21"/>
        </w:rPr>
        <w:t>KOH</w:t>
      </w:r>
      <w:r w:rsidR="0028386D" w:rsidRPr="00880ABF">
        <w:rPr>
          <w:rFonts w:ascii="Times New Roman" w:hAnsi="Times New Roman" w:cs="Times New Roman" w:hint="eastAsia"/>
          <w:szCs w:val="21"/>
        </w:rPr>
        <w:t>溶液湿法腐蚀硅形成支撑柱工艺</w:t>
      </w:r>
      <w:r w:rsidR="00363F79" w:rsidRPr="00880ABF">
        <w:rPr>
          <w:rFonts w:ascii="Times New Roman" w:hAnsi="Times New Roman" w:cs="Times New Roman" w:hint="eastAsia"/>
          <w:szCs w:val="21"/>
        </w:rPr>
        <w:t>并去除</w:t>
      </w:r>
      <w:r w:rsidR="00363F79" w:rsidRPr="00880ABF">
        <w:rPr>
          <w:rFonts w:ascii="Times New Roman" w:hAnsi="Times New Roman" w:cs="Times New Roman" w:hint="eastAsia"/>
          <w:szCs w:val="21"/>
        </w:rPr>
        <w:t>Cr</w:t>
      </w:r>
      <w:r w:rsidR="00363F79" w:rsidRPr="00880ABF">
        <w:rPr>
          <w:rFonts w:ascii="Times New Roman" w:hAnsi="Times New Roman" w:cs="Times New Roman" w:hint="eastAsia"/>
          <w:szCs w:val="21"/>
        </w:rPr>
        <w:t>掩膜</w:t>
      </w:r>
      <w:r w:rsidR="00E163DD" w:rsidRPr="00880ABF">
        <w:rPr>
          <w:rFonts w:ascii="Times New Roman" w:hAnsi="Times New Roman" w:cs="Times New Roman" w:hint="eastAsia"/>
          <w:szCs w:val="21"/>
        </w:rPr>
        <w:t>等工艺</w:t>
      </w:r>
      <w:r w:rsidR="0028386D" w:rsidRPr="00880ABF">
        <w:rPr>
          <w:rFonts w:ascii="Times New Roman" w:hAnsi="Times New Roman" w:cs="Times New Roman" w:hint="eastAsia"/>
          <w:szCs w:val="21"/>
        </w:rPr>
        <w:t>，得到周期化、尺寸不同的二氧化硅</w:t>
      </w:r>
      <w:bookmarkStart w:id="3" w:name="OLE_LINK1"/>
      <w:r w:rsidR="0028386D" w:rsidRPr="00880ABF">
        <w:rPr>
          <w:rFonts w:ascii="Times New Roman" w:hAnsi="Times New Roman" w:cs="Times New Roman" w:hint="eastAsia"/>
          <w:szCs w:val="21"/>
        </w:rPr>
        <w:t>WGM</w:t>
      </w:r>
      <w:bookmarkEnd w:id="3"/>
      <w:r w:rsidR="0028386D" w:rsidRPr="00880ABF">
        <w:rPr>
          <w:rFonts w:ascii="Times New Roman" w:hAnsi="Times New Roman" w:cs="Times New Roman" w:hint="eastAsia"/>
          <w:szCs w:val="21"/>
        </w:rPr>
        <w:t>微盘</w:t>
      </w:r>
      <w:r w:rsidR="00E163DD" w:rsidRPr="00880ABF">
        <w:rPr>
          <w:rFonts w:ascii="Times New Roman" w:hAnsi="Times New Roman" w:cs="Times New Roman" w:hint="eastAsia"/>
          <w:szCs w:val="21"/>
        </w:rPr>
        <w:t>腔</w:t>
      </w:r>
      <w:r w:rsidR="0028386D" w:rsidRPr="00880ABF">
        <w:rPr>
          <w:rFonts w:ascii="Times New Roman" w:hAnsi="Times New Roman" w:cs="Times New Roman" w:hint="eastAsia"/>
          <w:szCs w:val="21"/>
        </w:rPr>
        <w:t>，微盘直径分别为</w:t>
      </w:r>
      <w:r w:rsidR="0028386D" w:rsidRPr="00880ABF">
        <w:rPr>
          <w:rFonts w:ascii="Times New Roman" w:hAnsi="Times New Roman" w:cs="Times New Roman" w:hint="eastAsia"/>
          <w:szCs w:val="21"/>
        </w:rPr>
        <w:t xml:space="preserve">20 </w:t>
      </w:r>
      <w:r w:rsidR="0028386D" w:rsidRPr="00880ABF">
        <w:rPr>
          <w:rFonts w:ascii="Times New Roman" w:hAnsi="Times New Roman" w:cs="Times New Roman"/>
          <w:szCs w:val="21"/>
        </w:rPr>
        <w:t>µ</w:t>
      </w:r>
      <w:r w:rsidR="0028386D" w:rsidRPr="00880ABF">
        <w:rPr>
          <w:rFonts w:ascii="Times New Roman" w:hAnsi="Times New Roman" w:cs="Times New Roman" w:hint="eastAsia"/>
          <w:szCs w:val="21"/>
        </w:rPr>
        <w:t>m</w:t>
      </w:r>
      <w:r w:rsidR="0028386D" w:rsidRPr="00880ABF">
        <w:rPr>
          <w:rFonts w:ascii="Times New Roman" w:hAnsi="Times New Roman" w:cs="Times New Roman" w:hint="eastAsia"/>
          <w:szCs w:val="21"/>
        </w:rPr>
        <w:t>，</w:t>
      </w:r>
      <w:r w:rsidR="0028386D" w:rsidRPr="00880ABF">
        <w:rPr>
          <w:rFonts w:ascii="Times New Roman" w:hAnsi="Times New Roman" w:cs="Times New Roman" w:hint="eastAsia"/>
          <w:szCs w:val="21"/>
        </w:rPr>
        <w:t xml:space="preserve">40 </w:t>
      </w:r>
      <w:r w:rsidR="0028386D" w:rsidRPr="00880ABF">
        <w:rPr>
          <w:rFonts w:ascii="Times New Roman" w:hAnsi="Times New Roman" w:cs="Times New Roman"/>
          <w:szCs w:val="21"/>
        </w:rPr>
        <w:t>µ</w:t>
      </w:r>
      <w:r w:rsidR="0028386D" w:rsidRPr="00880ABF">
        <w:rPr>
          <w:rFonts w:ascii="Times New Roman" w:hAnsi="Times New Roman" w:cs="Times New Roman" w:hint="eastAsia"/>
          <w:szCs w:val="21"/>
        </w:rPr>
        <w:t>m</w:t>
      </w:r>
      <w:r w:rsidR="0028386D" w:rsidRPr="00880ABF">
        <w:rPr>
          <w:rFonts w:ascii="Times New Roman" w:hAnsi="Times New Roman" w:cs="Times New Roman" w:hint="eastAsia"/>
          <w:szCs w:val="21"/>
        </w:rPr>
        <w:t>和</w:t>
      </w:r>
      <w:r w:rsidR="0028386D" w:rsidRPr="00880ABF">
        <w:rPr>
          <w:rFonts w:ascii="Times New Roman" w:hAnsi="Times New Roman" w:cs="Times New Roman" w:hint="eastAsia"/>
          <w:szCs w:val="21"/>
        </w:rPr>
        <w:t xml:space="preserve">60 </w:t>
      </w:r>
      <w:r w:rsidR="0028386D" w:rsidRPr="00880ABF">
        <w:rPr>
          <w:rFonts w:ascii="Times New Roman" w:hAnsi="Times New Roman" w:cs="Times New Roman"/>
          <w:szCs w:val="21"/>
        </w:rPr>
        <w:t>µ</w:t>
      </w:r>
      <w:r w:rsidR="0028386D" w:rsidRPr="00880ABF">
        <w:rPr>
          <w:rFonts w:ascii="Times New Roman" w:hAnsi="Times New Roman" w:cs="Times New Roman" w:hint="eastAsia"/>
          <w:szCs w:val="21"/>
        </w:rPr>
        <w:t>m</w:t>
      </w:r>
      <w:r w:rsidR="0028386D" w:rsidRPr="00880ABF">
        <w:rPr>
          <w:rFonts w:ascii="Times New Roman" w:hAnsi="Times New Roman" w:cs="Times New Roman" w:hint="eastAsia"/>
          <w:szCs w:val="21"/>
        </w:rPr>
        <w:t>。利用原子力显微镜</w:t>
      </w:r>
      <w:r w:rsidR="0028386D" w:rsidRPr="00880ABF">
        <w:rPr>
          <w:rFonts w:ascii="Times New Roman" w:hAnsi="Times New Roman" w:cs="Times New Roman" w:hint="eastAsia"/>
          <w:szCs w:val="21"/>
        </w:rPr>
        <w:t>(AFM)</w:t>
      </w:r>
      <w:r w:rsidR="0028386D" w:rsidRPr="00880ABF">
        <w:rPr>
          <w:rFonts w:ascii="Times New Roman" w:hAnsi="Times New Roman" w:cs="Times New Roman" w:hint="eastAsia"/>
          <w:szCs w:val="21"/>
        </w:rPr>
        <w:t>表征微盘表面的粗糙度，均方根表面粗糙度仅为</w:t>
      </w:r>
      <w:r w:rsidR="0028386D" w:rsidRPr="00880ABF">
        <w:rPr>
          <w:rFonts w:ascii="Times New Roman" w:hAnsi="Times New Roman" w:cs="Times New Roman"/>
          <w:szCs w:val="21"/>
        </w:rPr>
        <w:t>0.469nm</w:t>
      </w:r>
      <w:r w:rsidR="0028386D" w:rsidRPr="00880ABF">
        <w:rPr>
          <w:rFonts w:ascii="Times New Roman" w:hAnsi="Times New Roman" w:cs="Times New Roman" w:hint="eastAsia"/>
          <w:szCs w:val="21"/>
        </w:rPr>
        <w:t>，微盘</w:t>
      </w:r>
      <w:r w:rsidR="00200916" w:rsidRPr="00880ABF">
        <w:rPr>
          <w:rFonts w:ascii="Times New Roman" w:hAnsi="Times New Roman" w:cs="Times New Roman" w:hint="eastAsia"/>
          <w:szCs w:val="21"/>
        </w:rPr>
        <w:t>上</w:t>
      </w:r>
      <w:r w:rsidR="0028386D" w:rsidRPr="00880ABF">
        <w:rPr>
          <w:rFonts w:ascii="Times New Roman" w:hAnsi="Times New Roman" w:cs="Times New Roman" w:hint="eastAsia"/>
          <w:szCs w:val="21"/>
        </w:rPr>
        <w:t>表面非常光滑。</w:t>
      </w:r>
      <w:r w:rsidR="00200916" w:rsidRPr="00880ABF">
        <w:rPr>
          <w:rFonts w:ascii="Times New Roman" w:hAnsi="Times New Roman" w:cs="Times New Roman" w:hint="eastAsia"/>
          <w:szCs w:val="21"/>
        </w:rPr>
        <w:t>在</w:t>
      </w:r>
      <w:r w:rsidR="005E7D8C" w:rsidRPr="00880ABF">
        <w:rPr>
          <w:rFonts w:ascii="Times New Roman" w:hAnsi="Times New Roman" w:cs="Times New Roman" w:hint="eastAsia"/>
          <w:szCs w:val="21"/>
        </w:rPr>
        <w:t>未经过任何的表面处理或者激光处理</w:t>
      </w:r>
      <w:r w:rsidR="00200916" w:rsidRPr="00880ABF">
        <w:rPr>
          <w:rFonts w:ascii="Times New Roman" w:hAnsi="Times New Roman" w:cs="Times New Roman" w:hint="eastAsia"/>
          <w:szCs w:val="21"/>
        </w:rPr>
        <w:t>的情况下</w:t>
      </w:r>
      <w:r w:rsidR="005E7D8C" w:rsidRPr="00880ABF">
        <w:rPr>
          <w:rFonts w:ascii="Times New Roman" w:hAnsi="Times New Roman" w:cs="Times New Roman" w:hint="eastAsia"/>
          <w:szCs w:val="21"/>
        </w:rPr>
        <w:t>，</w:t>
      </w:r>
      <w:r w:rsidR="0028386D" w:rsidRPr="00880ABF">
        <w:rPr>
          <w:rFonts w:ascii="Times New Roman" w:hAnsi="Times New Roman" w:cs="Times New Roman" w:hint="eastAsia"/>
        </w:rPr>
        <w:t>利用连续波长激光器，</w:t>
      </w:r>
      <w:r w:rsidR="0028386D" w:rsidRPr="00880ABF">
        <w:rPr>
          <w:rFonts w:ascii="Times New Roman" w:hAnsi="Times New Roman" w:cs="Times New Roman" w:hint="eastAsia"/>
          <w:szCs w:val="21"/>
        </w:rPr>
        <w:t>通过光纤与微盘腔耦合，透射谱测量得到微盘腔的</w:t>
      </w:r>
      <w:r w:rsidR="000044EC" w:rsidRPr="00880ABF">
        <w:rPr>
          <w:rFonts w:ascii="Times New Roman" w:hAnsi="Times New Roman" w:cs="Times New Roman" w:hint="eastAsia"/>
          <w:szCs w:val="21"/>
        </w:rPr>
        <w:t>自由光谱范围</w:t>
      </w:r>
      <w:r w:rsidR="0028386D" w:rsidRPr="00880ABF">
        <w:rPr>
          <w:rFonts w:ascii="Times New Roman" w:hAnsi="Times New Roman" w:cs="Times New Roman" w:hint="eastAsia"/>
          <w:szCs w:val="21"/>
        </w:rPr>
        <w:t>FSR(free spectrum range)</w:t>
      </w:r>
      <w:r w:rsidR="0028386D" w:rsidRPr="00880ABF">
        <w:rPr>
          <w:rFonts w:ascii="Times New Roman" w:hAnsi="Times New Roman" w:cs="Times New Roman" w:hint="eastAsia"/>
          <w:szCs w:val="21"/>
        </w:rPr>
        <w:t>为</w:t>
      </w:r>
      <m:oMath>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FSR</m:t>
            </m:r>
          </m:sub>
        </m:sSub>
      </m:oMath>
      <w:r w:rsidR="0028386D" w:rsidRPr="00880ABF">
        <w:rPr>
          <w:rFonts w:ascii="Times New Roman" w:hAnsi="Times New Roman" w:cs="Times New Roman" w:hint="eastAsia"/>
        </w:rPr>
        <w:t>=9.6 nm</w:t>
      </w:r>
      <w:r w:rsidR="0028386D" w:rsidRPr="00880ABF">
        <w:rPr>
          <w:rFonts w:ascii="Times New Roman" w:hAnsi="Times New Roman" w:cs="Times New Roman" w:hint="eastAsia"/>
          <w:szCs w:val="21"/>
        </w:rPr>
        <w:t>，品质因子</w:t>
      </w:r>
      <w:r w:rsidR="0028386D" w:rsidRPr="00880ABF">
        <w:rPr>
          <w:rFonts w:ascii="Times New Roman" w:hAnsi="Times New Roman" w:cs="Times New Roman" w:hint="eastAsia"/>
          <w:szCs w:val="21"/>
        </w:rPr>
        <w:t>Q</w:t>
      </w:r>
      <w:r w:rsidR="0028386D" w:rsidRPr="00880ABF">
        <w:rPr>
          <w:rFonts w:ascii="Times New Roman" w:hAnsi="Times New Roman" w:cs="Times New Roman" w:hint="eastAsia"/>
          <w:szCs w:val="21"/>
        </w:rPr>
        <w:t>值约为</w:t>
      </w:r>
      <w:r w:rsidR="0028386D" w:rsidRPr="00880ABF">
        <w:rPr>
          <w:rFonts w:ascii="Times New Roman" w:hAnsi="Times New Roman" w:cs="Times New Roman"/>
          <w:szCs w:val="21"/>
        </w:rPr>
        <w:t>1×10</w:t>
      </w:r>
      <w:r w:rsidR="0028386D" w:rsidRPr="00880ABF">
        <w:rPr>
          <w:rFonts w:ascii="Times New Roman" w:hAnsi="Times New Roman" w:cs="Times New Roman"/>
          <w:szCs w:val="21"/>
          <w:vertAlign w:val="superscript"/>
        </w:rPr>
        <w:t>4</w:t>
      </w:r>
      <w:r w:rsidR="0028386D" w:rsidRPr="00880ABF">
        <w:rPr>
          <w:rFonts w:ascii="Times New Roman" w:hAnsi="Times New Roman" w:cs="Times New Roman" w:hint="eastAsia"/>
          <w:szCs w:val="21"/>
        </w:rPr>
        <w:t>。相比于传统的干法刻蚀，本文中的湿法腐蚀制备的二氧化硅微盘具有：</w:t>
      </w:r>
      <w:r w:rsidR="0028386D" w:rsidRPr="00880ABF">
        <w:rPr>
          <w:rFonts w:ascii="Times New Roman" w:hAnsi="Times New Roman" w:cs="Times New Roman" w:hint="eastAsia"/>
          <w:szCs w:val="21"/>
        </w:rPr>
        <w:t>1</w:t>
      </w:r>
      <w:r w:rsidR="0028386D" w:rsidRPr="00880ABF">
        <w:rPr>
          <w:rFonts w:ascii="Times New Roman" w:hAnsi="Times New Roman" w:cs="Times New Roman" w:hint="eastAsia"/>
          <w:szCs w:val="21"/>
        </w:rPr>
        <w:t>、微盘腔的边界呈楔形，可以降低散射损耗，从而获得高</w:t>
      </w:r>
      <w:r w:rsidR="0028386D" w:rsidRPr="00880ABF">
        <w:rPr>
          <w:rFonts w:ascii="Times New Roman" w:hAnsi="Times New Roman" w:cs="Times New Roman" w:hint="eastAsia"/>
          <w:szCs w:val="21"/>
        </w:rPr>
        <w:t>Q</w:t>
      </w:r>
      <w:r w:rsidR="0028386D" w:rsidRPr="00880ABF">
        <w:rPr>
          <w:rFonts w:ascii="Times New Roman" w:hAnsi="Times New Roman" w:cs="Times New Roman" w:hint="eastAsia"/>
          <w:szCs w:val="21"/>
        </w:rPr>
        <w:t>值；</w:t>
      </w:r>
      <w:r w:rsidR="0028386D" w:rsidRPr="00880ABF">
        <w:rPr>
          <w:rFonts w:ascii="Times New Roman" w:hAnsi="Times New Roman" w:cs="Times New Roman" w:hint="eastAsia"/>
          <w:szCs w:val="21"/>
        </w:rPr>
        <w:t>2</w:t>
      </w:r>
      <w:r w:rsidR="0028386D" w:rsidRPr="00880ABF">
        <w:rPr>
          <w:rFonts w:ascii="Times New Roman" w:hAnsi="Times New Roman" w:cs="Times New Roman" w:hint="eastAsia"/>
          <w:szCs w:val="21"/>
        </w:rPr>
        <w:t>、微盘腔损伤小，</w:t>
      </w:r>
      <w:r w:rsidR="00AA7AD1" w:rsidRPr="00880ABF">
        <w:rPr>
          <w:rFonts w:ascii="Times New Roman" w:hAnsi="Times New Roman" w:cs="Times New Roman" w:hint="eastAsia"/>
          <w:szCs w:val="21"/>
        </w:rPr>
        <w:t>微盘腔上</w:t>
      </w:r>
      <w:r w:rsidR="0028386D" w:rsidRPr="00880ABF">
        <w:rPr>
          <w:rFonts w:ascii="Times New Roman" w:hAnsi="Times New Roman" w:cs="Times New Roman" w:hint="eastAsia"/>
          <w:szCs w:val="21"/>
        </w:rPr>
        <w:t>表面光滑；</w:t>
      </w:r>
      <w:r w:rsidR="0028386D" w:rsidRPr="00880ABF">
        <w:rPr>
          <w:rFonts w:ascii="Times New Roman" w:hAnsi="Times New Roman" w:cs="Times New Roman" w:hint="eastAsia"/>
          <w:szCs w:val="21"/>
        </w:rPr>
        <w:t>3</w:t>
      </w:r>
      <w:r w:rsidR="0028386D" w:rsidRPr="00880ABF">
        <w:rPr>
          <w:rFonts w:ascii="Times New Roman" w:hAnsi="Times New Roman" w:cs="Times New Roman" w:hint="eastAsia"/>
          <w:szCs w:val="21"/>
        </w:rPr>
        <w:t>、底部硅支柱与二氧化硅</w:t>
      </w:r>
      <w:r w:rsidR="00181A86" w:rsidRPr="00880ABF">
        <w:rPr>
          <w:rFonts w:ascii="Times New Roman" w:hAnsi="Times New Roman" w:cs="Times New Roman" w:hint="eastAsia"/>
          <w:szCs w:val="21"/>
        </w:rPr>
        <w:t>微盘</w:t>
      </w:r>
      <w:r w:rsidR="0028386D" w:rsidRPr="00880ABF">
        <w:rPr>
          <w:rFonts w:ascii="Times New Roman" w:hAnsi="Times New Roman" w:cs="Times New Roman" w:hint="eastAsia"/>
          <w:szCs w:val="21"/>
        </w:rPr>
        <w:t>接触面积小</w:t>
      </w:r>
      <w:r w:rsidR="00181A86" w:rsidRPr="00880ABF">
        <w:rPr>
          <w:rFonts w:ascii="Times New Roman" w:hAnsi="Times New Roman" w:cs="Times New Roman" w:hint="eastAsia"/>
          <w:szCs w:val="21"/>
        </w:rPr>
        <w:t>，有利于</w:t>
      </w:r>
      <w:r w:rsidR="00181A86" w:rsidRPr="00880ABF">
        <w:rPr>
          <w:rFonts w:ascii="Times New Roman" w:hAnsi="Times New Roman" w:cs="Times New Roman" w:hint="eastAsia"/>
          <w:szCs w:val="21"/>
        </w:rPr>
        <w:t>Q</w:t>
      </w:r>
      <w:r w:rsidR="00181A86" w:rsidRPr="00880ABF">
        <w:rPr>
          <w:rFonts w:ascii="Times New Roman" w:hAnsi="Times New Roman" w:cs="Times New Roman" w:hint="eastAsia"/>
          <w:szCs w:val="21"/>
        </w:rPr>
        <w:t>值的提高</w:t>
      </w:r>
      <w:r w:rsidR="0028386D" w:rsidRPr="00880ABF">
        <w:rPr>
          <w:rFonts w:ascii="Times New Roman" w:hAnsi="Times New Roman" w:cs="Times New Roman" w:hint="eastAsia"/>
          <w:szCs w:val="21"/>
        </w:rPr>
        <w:t>；</w:t>
      </w:r>
      <w:r w:rsidR="0028386D" w:rsidRPr="00880ABF">
        <w:rPr>
          <w:rFonts w:ascii="Times New Roman" w:hAnsi="Times New Roman" w:cs="Times New Roman" w:hint="eastAsia"/>
          <w:szCs w:val="21"/>
        </w:rPr>
        <w:t>4</w:t>
      </w:r>
      <w:r w:rsidR="0028386D" w:rsidRPr="00880ABF">
        <w:rPr>
          <w:rFonts w:ascii="Times New Roman" w:hAnsi="Times New Roman" w:cs="Times New Roman" w:hint="eastAsia"/>
          <w:szCs w:val="21"/>
        </w:rPr>
        <w:t>、该方法</w:t>
      </w:r>
      <w:r w:rsidR="00181A86" w:rsidRPr="00880ABF">
        <w:rPr>
          <w:rFonts w:ascii="Times New Roman" w:hAnsi="Times New Roman" w:cs="Times New Roman" w:hint="eastAsia"/>
          <w:szCs w:val="21"/>
        </w:rPr>
        <w:t>具有</w:t>
      </w:r>
      <w:r w:rsidR="0028386D" w:rsidRPr="00880ABF">
        <w:rPr>
          <w:rFonts w:ascii="Times New Roman" w:hAnsi="Times New Roman" w:cs="Times New Roman" w:hint="eastAsia"/>
          <w:szCs w:val="21"/>
        </w:rPr>
        <w:t>简单、快速、有效、低成本等优点。</w:t>
      </w:r>
    </w:p>
    <w:bookmarkEnd w:id="2"/>
    <w:p w:rsidR="000E418F" w:rsidRPr="00880ABF" w:rsidRDefault="00D676D9">
      <w:pPr>
        <w:spacing w:line="360" w:lineRule="auto"/>
        <w:rPr>
          <w:rFonts w:ascii="Times New Roman" w:hAnsi="Times New Roman" w:cs="Times New Roman"/>
          <w:szCs w:val="21"/>
        </w:rPr>
      </w:pPr>
      <w:r w:rsidRPr="00880ABF">
        <w:rPr>
          <w:rFonts w:ascii="Times New Roman" w:hAnsi="Times New Roman" w:cs="Times New Roman" w:hint="eastAsia"/>
          <w:b/>
          <w:bCs/>
          <w:sz w:val="24"/>
        </w:rPr>
        <w:t>关键</w:t>
      </w:r>
      <w:r w:rsidR="00326851">
        <w:rPr>
          <w:rFonts w:ascii="Times New Roman" w:hAnsi="Times New Roman" w:cs="Times New Roman" w:hint="eastAsia"/>
          <w:b/>
          <w:bCs/>
          <w:sz w:val="24"/>
        </w:rPr>
        <w:t>词</w:t>
      </w:r>
      <w:r w:rsidRPr="00880ABF">
        <w:rPr>
          <w:rFonts w:ascii="Times New Roman" w:hAnsi="Times New Roman" w:cs="Times New Roman" w:hint="eastAsia"/>
          <w:szCs w:val="21"/>
        </w:rPr>
        <w:t>：回音壁模式；</w:t>
      </w:r>
      <w:r w:rsidRPr="00880ABF">
        <w:rPr>
          <w:rFonts w:ascii="Times New Roman" w:hAnsi="Times New Roman" w:cs="Times New Roman" w:hint="eastAsia"/>
          <w:szCs w:val="21"/>
        </w:rPr>
        <w:t>KOH</w:t>
      </w:r>
      <w:r w:rsidRPr="00880ABF">
        <w:rPr>
          <w:rFonts w:ascii="Times New Roman" w:hAnsi="Times New Roman" w:cs="Times New Roman" w:hint="eastAsia"/>
          <w:szCs w:val="21"/>
        </w:rPr>
        <w:t>溶液；微盘腔；</w:t>
      </w:r>
      <w:r w:rsidR="000044EC" w:rsidRPr="00880ABF">
        <w:rPr>
          <w:rFonts w:ascii="Times New Roman" w:hAnsi="Times New Roman" w:cs="Times New Roman" w:hint="eastAsia"/>
          <w:szCs w:val="21"/>
        </w:rPr>
        <w:t>自由光谱范围；</w:t>
      </w:r>
      <w:r w:rsidRPr="00880ABF">
        <w:rPr>
          <w:rFonts w:ascii="Times New Roman" w:hAnsi="Times New Roman" w:cs="Times New Roman" w:hint="eastAsia"/>
          <w:szCs w:val="21"/>
        </w:rPr>
        <w:t>Q</w:t>
      </w:r>
      <w:r w:rsidRPr="00880ABF">
        <w:rPr>
          <w:rFonts w:ascii="Times New Roman" w:hAnsi="Times New Roman" w:cs="Times New Roman" w:hint="eastAsia"/>
          <w:szCs w:val="21"/>
        </w:rPr>
        <w:t>值</w:t>
      </w:r>
    </w:p>
    <w:p w:rsidR="000E418F" w:rsidRDefault="00D676D9">
      <w:pPr>
        <w:spacing w:line="360" w:lineRule="auto"/>
        <w:jc w:val="left"/>
        <w:rPr>
          <w:rFonts w:ascii="Times New Roman" w:hAnsi="Times New Roman" w:cs="Times New Roman"/>
          <w:szCs w:val="21"/>
        </w:rPr>
      </w:pPr>
      <w:r w:rsidRPr="00880ABF">
        <w:rPr>
          <w:rFonts w:ascii="Times New Roman" w:hAnsi="Times New Roman" w:cs="Times New Roman" w:hint="eastAsia"/>
          <w:b/>
          <w:bCs/>
          <w:szCs w:val="21"/>
        </w:rPr>
        <w:t>中图分类号：</w:t>
      </w:r>
      <w:r w:rsidRPr="00880ABF">
        <w:rPr>
          <w:rFonts w:ascii="Times New Roman" w:hAnsi="Times New Roman" w:cs="Times New Roman" w:hint="eastAsia"/>
          <w:szCs w:val="21"/>
        </w:rPr>
        <w:t xml:space="preserve">TN305.2   </w:t>
      </w:r>
      <w:r w:rsidRPr="00880ABF">
        <w:rPr>
          <w:rFonts w:ascii="Times New Roman" w:hAnsi="Times New Roman" w:cs="Times New Roman" w:hint="eastAsia"/>
          <w:szCs w:val="21"/>
        </w:rPr>
        <w:tab/>
      </w:r>
      <w:r w:rsidRPr="00880ABF">
        <w:rPr>
          <w:rFonts w:ascii="Times New Roman" w:hAnsi="Times New Roman" w:cs="Times New Roman" w:hint="eastAsia"/>
          <w:b/>
          <w:bCs/>
          <w:szCs w:val="21"/>
        </w:rPr>
        <w:t>文献标识码</w:t>
      </w:r>
      <w:r w:rsidRPr="00880ABF">
        <w:rPr>
          <w:rFonts w:ascii="Times New Roman" w:hAnsi="Times New Roman" w:cs="Times New Roman" w:hint="eastAsia"/>
          <w:szCs w:val="21"/>
        </w:rPr>
        <w:t>：</w:t>
      </w:r>
      <w:r w:rsidRPr="00880ABF">
        <w:rPr>
          <w:rFonts w:ascii="Times New Roman" w:hAnsi="Times New Roman" w:cs="Times New Roman" w:hint="eastAsia"/>
          <w:szCs w:val="21"/>
        </w:rPr>
        <w:t>A</w:t>
      </w:r>
      <w:r w:rsidRPr="00880ABF">
        <w:rPr>
          <w:rStyle w:val="a8"/>
          <w:rFonts w:ascii="Times New Roman" w:hAnsi="Times New Roman" w:cs="Times New Roman" w:hint="eastAsia"/>
          <w:szCs w:val="21"/>
        </w:rPr>
        <w:footnoteReference w:id="2"/>
      </w:r>
    </w:p>
    <w:p w:rsidR="00880ABF" w:rsidRPr="00880ABF" w:rsidRDefault="00880ABF">
      <w:pPr>
        <w:spacing w:line="360" w:lineRule="auto"/>
        <w:jc w:val="left"/>
        <w:rPr>
          <w:rStyle w:val="Char"/>
        </w:rPr>
      </w:pPr>
    </w:p>
    <w:p w:rsidR="000E418F" w:rsidRPr="00880ABF" w:rsidRDefault="00710643" w:rsidP="00710643">
      <w:pPr>
        <w:spacing w:line="360" w:lineRule="auto"/>
        <w:rPr>
          <w:rFonts w:ascii="宋体" w:eastAsia="宋体" w:hAnsi="宋体" w:cs="宋体"/>
          <w:szCs w:val="21"/>
        </w:rPr>
      </w:pPr>
      <w:r w:rsidRPr="00880ABF">
        <w:rPr>
          <w:rFonts w:ascii="Times New Roman" w:hAnsi="Times New Roman" w:cs="Times New Roman" w:hint="eastAsia"/>
          <w:szCs w:val="21"/>
        </w:rPr>
        <w:tab/>
      </w:r>
      <w:r w:rsidR="00D676D9" w:rsidRPr="00880ABF">
        <w:rPr>
          <w:rFonts w:ascii="Times New Roman" w:hAnsi="Times New Roman" w:cs="Times New Roman" w:hint="eastAsia"/>
          <w:szCs w:val="21"/>
        </w:rPr>
        <w:t>微谐振腔在光通信、光互联、腔量子电动力学等领域有非常好的应用前景。</w:t>
      </w:r>
      <w:r w:rsidR="00D676D9" w:rsidRPr="00880ABF">
        <w:rPr>
          <w:rFonts w:ascii="Times New Roman" w:hAnsi="Times New Roman" w:cs="Times New Roman"/>
          <w:szCs w:val="21"/>
        </w:rPr>
        <w:t>与法布里</w:t>
      </w:r>
      <w:r w:rsidR="00D676D9" w:rsidRPr="00880ABF">
        <w:rPr>
          <w:rFonts w:ascii="Times New Roman" w:hAnsi="Times New Roman" w:cs="Times New Roman" w:hint="eastAsia"/>
          <w:szCs w:val="21"/>
        </w:rPr>
        <w:t>—</w:t>
      </w:r>
      <w:r w:rsidR="00D676D9" w:rsidRPr="00880ABF">
        <w:rPr>
          <w:rFonts w:ascii="Times New Roman" w:hAnsi="Times New Roman" w:cs="Times New Roman"/>
          <w:szCs w:val="21"/>
        </w:rPr>
        <w:t>珀罗微腔</w:t>
      </w:r>
      <w:r w:rsidR="00D676D9" w:rsidRPr="00880ABF">
        <w:rPr>
          <w:rFonts w:ascii="Times New Roman" w:hAnsi="Times New Roman" w:cs="Times New Roman" w:hint="eastAsia"/>
          <w:szCs w:val="21"/>
        </w:rPr>
        <w:t>、</w:t>
      </w:r>
      <w:r w:rsidR="00D676D9" w:rsidRPr="00880ABF">
        <w:rPr>
          <w:rFonts w:ascii="Times New Roman" w:hAnsi="Times New Roman" w:cs="Times New Roman"/>
          <w:szCs w:val="21"/>
        </w:rPr>
        <w:t>分布反馈微腔（</w:t>
      </w:r>
      <w:r w:rsidR="00D676D9" w:rsidRPr="00880ABF">
        <w:rPr>
          <w:rFonts w:ascii="Times New Roman" w:hAnsi="Times New Roman" w:cs="Times New Roman"/>
          <w:szCs w:val="21"/>
        </w:rPr>
        <w:t>DFB</w:t>
      </w:r>
      <w:r w:rsidR="00D676D9" w:rsidRPr="00880ABF">
        <w:rPr>
          <w:rFonts w:ascii="Times New Roman" w:hAnsi="Times New Roman" w:cs="Times New Roman"/>
          <w:szCs w:val="21"/>
        </w:rPr>
        <w:t>）和光子晶体缺陷微腔相比，</w:t>
      </w:r>
      <w:r w:rsidR="00D676D9" w:rsidRPr="00880ABF">
        <w:rPr>
          <w:rFonts w:ascii="Times New Roman" w:hAnsi="Times New Roman" w:cs="Times New Roman" w:hint="eastAsia"/>
          <w:szCs w:val="21"/>
        </w:rPr>
        <w:t>WGM</w:t>
      </w:r>
      <w:r w:rsidR="00D676D9" w:rsidRPr="00880ABF">
        <w:rPr>
          <w:rFonts w:ascii="Times New Roman" w:hAnsi="Times New Roman" w:cs="Times New Roman" w:hint="eastAsia"/>
          <w:szCs w:val="21"/>
        </w:rPr>
        <w:t>微腔</w:t>
      </w:r>
      <w:r w:rsidR="00543899" w:rsidRPr="00880ABF">
        <w:rPr>
          <w:rFonts w:ascii="Times New Roman" w:hAnsi="Times New Roman" w:cs="Times New Roman"/>
          <w:szCs w:val="21"/>
        </w:rPr>
        <w:t>通过全</w:t>
      </w:r>
      <w:r w:rsidR="00D676D9" w:rsidRPr="00880ABF">
        <w:rPr>
          <w:rFonts w:ascii="Times New Roman" w:hAnsi="Times New Roman" w:cs="Times New Roman"/>
          <w:szCs w:val="21"/>
        </w:rPr>
        <w:t>反射将光限制在圆环边界附近，具有很大的品质因子和小模式</w:t>
      </w:r>
      <w:r w:rsidR="00D676D9" w:rsidRPr="00880ABF">
        <w:rPr>
          <w:rFonts w:ascii="Times New Roman" w:hAnsi="Times New Roman" w:cs="Times New Roman" w:hint="eastAsia"/>
          <w:szCs w:val="21"/>
        </w:rPr>
        <w:t>体积等特点</w:t>
      </w:r>
      <w:r w:rsidR="00D676D9" w:rsidRPr="00880ABF">
        <w:rPr>
          <w:rFonts w:ascii="Times New Roman" w:hAnsi="Times New Roman" w:cs="Times New Roman" w:hint="eastAsia"/>
          <w:szCs w:val="21"/>
          <w:vertAlign w:val="superscript"/>
        </w:rPr>
        <w:t>[1]</w:t>
      </w:r>
      <w:r w:rsidR="00D676D9" w:rsidRPr="00880ABF">
        <w:rPr>
          <w:rFonts w:ascii="Times New Roman" w:hAnsi="Times New Roman" w:cs="Times New Roman" w:hint="eastAsia"/>
          <w:szCs w:val="21"/>
        </w:rPr>
        <w:t>。</w:t>
      </w:r>
      <w:r w:rsidR="00D676D9" w:rsidRPr="00880ABF">
        <w:rPr>
          <w:rFonts w:ascii="Times New Roman" w:hAnsi="Times New Roman" w:cs="Times New Roman" w:hint="eastAsia"/>
          <w:szCs w:val="21"/>
        </w:rPr>
        <w:t>WGM</w:t>
      </w:r>
      <w:r w:rsidR="00D676D9" w:rsidRPr="00880ABF">
        <w:rPr>
          <w:rFonts w:ascii="Times New Roman" w:hAnsi="Times New Roman" w:cs="Times New Roman" w:hint="eastAsia"/>
          <w:szCs w:val="21"/>
        </w:rPr>
        <w:t>谐振腔主要包括</w:t>
      </w:r>
      <w:r w:rsidR="00D676D9" w:rsidRPr="00880ABF">
        <w:rPr>
          <w:rFonts w:ascii="Times New Roman" w:hAnsi="Times New Roman" w:cs="Times New Roman"/>
          <w:szCs w:val="21"/>
        </w:rPr>
        <w:t>微盘</w:t>
      </w:r>
      <w:r w:rsidR="00D676D9" w:rsidRPr="00880ABF">
        <w:rPr>
          <w:rFonts w:ascii="Times New Roman" w:hAnsi="Times New Roman" w:cs="Times New Roman" w:hint="eastAsia"/>
          <w:szCs w:val="21"/>
        </w:rPr>
        <w:t>、</w:t>
      </w:r>
      <w:r w:rsidR="00D676D9" w:rsidRPr="00880ABF">
        <w:rPr>
          <w:rFonts w:ascii="Times New Roman" w:hAnsi="Times New Roman" w:cs="Times New Roman"/>
          <w:szCs w:val="21"/>
        </w:rPr>
        <w:t>微</w:t>
      </w:r>
      <w:r w:rsidR="00D676D9" w:rsidRPr="00880ABF">
        <w:rPr>
          <w:rFonts w:ascii="Times New Roman" w:hAnsi="Times New Roman" w:cs="Times New Roman" w:hint="eastAsia"/>
          <w:szCs w:val="21"/>
        </w:rPr>
        <w:t>球、</w:t>
      </w:r>
      <w:r w:rsidR="00D676D9" w:rsidRPr="00880ABF">
        <w:rPr>
          <w:rFonts w:ascii="Times New Roman" w:hAnsi="Times New Roman" w:cs="Times New Roman"/>
          <w:szCs w:val="21"/>
        </w:rPr>
        <w:t>微</w:t>
      </w:r>
      <w:r w:rsidR="00D676D9" w:rsidRPr="00880ABF">
        <w:rPr>
          <w:rFonts w:ascii="Times New Roman" w:hAnsi="Times New Roman" w:cs="Times New Roman" w:hint="eastAsia"/>
          <w:szCs w:val="21"/>
        </w:rPr>
        <w:t>环</w:t>
      </w:r>
      <w:r w:rsidR="00D676D9" w:rsidRPr="00880ABF">
        <w:rPr>
          <w:rFonts w:ascii="Times New Roman" w:hAnsi="Times New Roman" w:cs="Times New Roman"/>
          <w:szCs w:val="21"/>
        </w:rPr>
        <w:t>等</w:t>
      </w:r>
      <w:r w:rsidR="00D676D9" w:rsidRPr="00880ABF">
        <w:rPr>
          <w:rFonts w:ascii="Times New Roman" w:hAnsi="Times New Roman" w:cs="Times New Roman" w:hint="eastAsia"/>
          <w:szCs w:val="21"/>
        </w:rPr>
        <w:t>微谐振腔。尽管微盘腔的</w:t>
      </w:r>
      <w:r w:rsidR="00D676D9" w:rsidRPr="00880ABF">
        <w:rPr>
          <w:rFonts w:ascii="Times New Roman" w:hAnsi="Times New Roman" w:cs="Times New Roman" w:hint="eastAsia"/>
          <w:szCs w:val="21"/>
        </w:rPr>
        <w:t>Q</w:t>
      </w:r>
      <w:r w:rsidR="00D676D9" w:rsidRPr="00880ABF">
        <w:rPr>
          <w:rFonts w:ascii="Times New Roman" w:hAnsi="Times New Roman" w:cs="Times New Roman" w:hint="eastAsia"/>
          <w:szCs w:val="21"/>
        </w:rPr>
        <w:t>值（</w:t>
      </w:r>
      <w:r w:rsidR="00D676D9" w:rsidRPr="00880ABF">
        <w:rPr>
          <w:rFonts w:ascii="Times New Roman" w:hAnsi="Times New Roman" w:cs="Times New Roman"/>
          <w:szCs w:val="21"/>
        </w:rPr>
        <w:t>10</w:t>
      </w:r>
      <w:r w:rsidR="00D676D9" w:rsidRPr="00880ABF">
        <w:rPr>
          <w:rFonts w:ascii="Times New Roman" w:hAnsi="Times New Roman" w:cs="Times New Roman"/>
          <w:szCs w:val="21"/>
          <w:vertAlign w:val="superscript"/>
        </w:rPr>
        <w:t>4</w:t>
      </w:r>
      <w:r w:rsidR="00D676D9" w:rsidRPr="00880ABF">
        <w:rPr>
          <w:rFonts w:ascii="Times New Roman" w:hAnsi="Times New Roman" w:cs="Times New Roman" w:hint="eastAsia"/>
          <w:szCs w:val="21"/>
        </w:rPr>
        <w:t>-</w:t>
      </w:r>
      <w:r w:rsidR="00D676D9" w:rsidRPr="00880ABF">
        <w:rPr>
          <w:rFonts w:ascii="Times New Roman" w:hAnsi="Times New Roman" w:cs="Times New Roman"/>
          <w:szCs w:val="21"/>
        </w:rPr>
        <w:t>10</w:t>
      </w:r>
      <w:r w:rsidR="00D676D9" w:rsidRPr="00880ABF">
        <w:rPr>
          <w:rFonts w:ascii="Times New Roman" w:hAnsi="Times New Roman" w:cs="Times New Roman" w:hint="eastAsia"/>
          <w:szCs w:val="21"/>
          <w:vertAlign w:val="superscript"/>
        </w:rPr>
        <w:t>6</w:t>
      </w:r>
      <w:r w:rsidR="00D676D9" w:rsidRPr="00880ABF">
        <w:rPr>
          <w:rFonts w:ascii="Times New Roman" w:hAnsi="Times New Roman" w:cs="Times New Roman" w:hint="eastAsia"/>
          <w:szCs w:val="21"/>
        </w:rPr>
        <w:t>）不算特别高，但是微盘腔的制备工艺简单并且尺寸可控，成为了研究的热点之一</w:t>
      </w:r>
      <w:r w:rsidR="00D676D9" w:rsidRPr="00880ABF">
        <w:rPr>
          <w:rFonts w:ascii="Times New Roman" w:hAnsi="Times New Roman" w:cs="Times New Roman" w:hint="eastAsia"/>
          <w:szCs w:val="21"/>
          <w:vertAlign w:val="superscript"/>
        </w:rPr>
        <w:t>[2-4]</w:t>
      </w:r>
      <w:r w:rsidR="00D676D9" w:rsidRPr="00880ABF">
        <w:rPr>
          <w:rFonts w:ascii="Times New Roman" w:eastAsia="宋体" w:hAnsi="Times New Roman" w:cs="Times New Roman" w:hint="eastAsia"/>
          <w:szCs w:val="21"/>
        </w:rPr>
        <w:t>。</w:t>
      </w:r>
      <w:r w:rsidR="00D676D9" w:rsidRPr="00880ABF">
        <w:rPr>
          <w:rFonts w:ascii="Times New Roman" w:hAnsi="Times New Roman" w:cs="Times New Roman" w:hint="eastAsia"/>
          <w:szCs w:val="21"/>
        </w:rPr>
        <w:t>微盘腔包括回音壁微盘结构及底部支柱两部分，具有结构简单、折射率差大、易于阵列周期化等优势。</w:t>
      </w:r>
      <w:r w:rsidR="0028386D" w:rsidRPr="00880ABF">
        <w:rPr>
          <w:rFonts w:ascii="Times New Roman" w:hAnsi="Times New Roman" w:cs="Times New Roman" w:hint="eastAsia"/>
          <w:szCs w:val="21"/>
        </w:rPr>
        <w:t>目前，</w:t>
      </w:r>
      <w:r w:rsidR="00D676D9" w:rsidRPr="00880ABF">
        <w:rPr>
          <w:rFonts w:ascii="宋体" w:eastAsia="宋体" w:hAnsi="宋体" w:cs="宋体" w:hint="eastAsia"/>
          <w:szCs w:val="21"/>
        </w:rPr>
        <w:t>用于制作</w:t>
      </w:r>
      <w:r w:rsidR="00D676D9" w:rsidRPr="00880ABF">
        <w:rPr>
          <w:rFonts w:ascii="Times New Roman" w:eastAsia="宋体" w:hAnsi="Times New Roman" w:cs="Times New Roman"/>
          <w:szCs w:val="21"/>
        </w:rPr>
        <w:t>WGM</w:t>
      </w:r>
      <w:r w:rsidR="00D676D9" w:rsidRPr="00880ABF">
        <w:rPr>
          <w:rFonts w:ascii="宋体" w:eastAsia="宋体" w:hAnsi="宋体" w:cs="宋体" w:hint="eastAsia"/>
          <w:szCs w:val="21"/>
        </w:rPr>
        <w:t>微盘腔的材料主要有</w:t>
      </w:r>
      <w:r w:rsidR="00D676D9" w:rsidRPr="00880ABF">
        <w:rPr>
          <w:rFonts w:ascii="Times New Roman" w:eastAsia="宋体" w:hAnsi="Times New Roman" w:cs="Times New Roman"/>
          <w:szCs w:val="21"/>
        </w:rPr>
        <w:t>Si</w:t>
      </w:r>
      <w:r w:rsidR="00D676D9" w:rsidRPr="00880ABF">
        <w:rPr>
          <w:rFonts w:ascii="Times New Roman" w:eastAsia="宋体" w:hAnsi="Times New Roman" w:cs="Times New Roman"/>
          <w:szCs w:val="21"/>
        </w:rPr>
        <w:t>、</w:t>
      </w:r>
      <w:r w:rsidR="00D676D9" w:rsidRPr="00880ABF">
        <w:rPr>
          <w:rFonts w:ascii="Times New Roman" w:eastAsia="宋体" w:hAnsi="Times New Roman" w:cs="Times New Roman"/>
          <w:szCs w:val="21"/>
        </w:rPr>
        <w:t>SiO</w:t>
      </w:r>
      <w:r w:rsidR="00D676D9" w:rsidRPr="00880ABF">
        <w:rPr>
          <w:rFonts w:ascii="Times New Roman" w:eastAsia="宋体" w:hAnsi="Times New Roman" w:cs="Times New Roman"/>
          <w:szCs w:val="21"/>
          <w:vertAlign w:val="subscript"/>
        </w:rPr>
        <w:t>2</w:t>
      </w:r>
      <w:r w:rsidR="00D676D9" w:rsidRPr="00880ABF">
        <w:rPr>
          <w:rFonts w:ascii="宋体" w:eastAsia="宋体" w:hAnsi="宋体" w:cs="宋体" w:hint="eastAsia"/>
          <w:szCs w:val="21"/>
        </w:rPr>
        <w:t>、高分子聚合物、</w:t>
      </w:r>
      <w:r w:rsidR="00D676D9" w:rsidRPr="00880ABF">
        <w:rPr>
          <w:rFonts w:ascii="Times New Roman" w:hAnsi="Times New Roman" w:cs="Times New Roman"/>
          <w:szCs w:val="21"/>
        </w:rPr>
        <w:t>InGaP</w:t>
      </w:r>
      <w:r w:rsidR="00D676D9" w:rsidRPr="00880ABF">
        <w:rPr>
          <w:rFonts w:ascii="Times New Roman" w:hAnsi="Times New Roman" w:cs="Times New Roman" w:hint="eastAsia"/>
          <w:szCs w:val="21"/>
        </w:rPr>
        <w:t>、</w:t>
      </w:r>
      <w:r w:rsidR="00D676D9" w:rsidRPr="00880ABF">
        <w:rPr>
          <w:rFonts w:ascii="Times New Roman" w:hAnsi="Times New Roman" w:cs="Times New Roman"/>
          <w:szCs w:val="21"/>
        </w:rPr>
        <w:t>GaN</w:t>
      </w:r>
      <w:r w:rsidR="00D676D9" w:rsidRPr="00880ABF">
        <w:rPr>
          <w:rFonts w:ascii="Times New Roman" w:hAnsi="Times New Roman" w:cs="Times New Roman" w:hint="eastAsia"/>
          <w:szCs w:val="21"/>
        </w:rPr>
        <w:t>、</w:t>
      </w:r>
      <w:r w:rsidR="00D676D9" w:rsidRPr="00880ABF">
        <w:rPr>
          <w:rFonts w:ascii="Times New Roman" w:hAnsi="Times New Roman" w:cs="Times New Roman"/>
          <w:szCs w:val="21"/>
        </w:rPr>
        <w:t>AlGaAs</w:t>
      </w:r>
      <w:r w:rsidR="00D676D9" w:rsidRPr="00880ABF">
        <w:rPr>
          <w:rFonts w:ascii="Times New Roman" w:hAnsi="Times New Roman" w:cs="Times New Roman" w:hint="eastAsia"/>
          <w:szCs w:val="21"/>
        </w:rPr>
        <w:t>、</w:t>
      </w:r>
      <w:r w:rsidR="00D676D9" w:rsidRPr="00880ABF">
        <w:rPr>
          <w:rFonts w:ascii="Times New Roman" w:hAnsi="Times New Roman" w:cs="Times New Roman"/>
          <w:szCs w:val="21"/>
        </w:rPr>
        <w:t xml:space="preserve"> CaF</w:t>
      </w:r>
      <w:r w:rsidR="00D676D9" w:rsidRPr="00880ABF">
        <w:rPr>
          <w:rFonts w:ascii="Times New Roman" w:hAnsi="Times New Roman" w:cs="Times New Roman"/>
          <w:szCs w:val="21"/>
          <w:vertAlign w:val="subscript"/>
        </w:rPr>
        <w:t>2</w:t>
      </w:r>
      <w:r w:rsidR="00D676D9" w:rsidRPr="00880ABF">
        <w:rPr>
          <w:rFonts w:ascii="Times New Roman" w:hAnsi="Times New Roman" w:cs="Times New Roman" w:hint="eastAsia"/>
          <w:szCs w:val="21"/>
        </w:rPr>
        <w:t>等半导体材</w:t>
      </w:r>
      <w:r w:rsidR="00D676D9" w:rsidRPr="00880ABF">
        <w:rPr>
          <w:rFonts w:ascii="Times New Roman" w:hAnsi="Times New Roman" w:cs="Times New Roman" w:hint="eastAsia"/>
          <w:szCs w:val="21"/>
        </w:rPr>
        <w:lastRenderedPageBreak/>
        <w:t>料</w:t>
      </w:r>
      <w:r w:rsidR="00D676D9" w:rsidRPr="00880ABF">
        <w:rPr>
          <w:rFonts w:ascii="Times New Roman" w:hAnsi="Times New Roman" w:cs="Times New Roman" w:hint="eastAsia"/>
          <w:szCs w:val="21"/>
          <w:vertAlign w:val="superscript"/>
        </w:rPr>
        <w:t>[5-10]</w:t>
      </w:r>
      <w:r w:rsidR="00D676D9" w:rsidRPr="00880ABF">
        <w:rPr>
          <w:rFonts w:ascii="宋体" w:eastAsia="宋体" w:hAnsi="宋体" w:cs="宋体" w:hint="eastAsia"/>
          <w:szCs w:val="21"/>
        </w:rPr>
        <w:t>。相比其他材料的谐振腔，二氧化硅微盘腔具有制备工艺简单、本征材料损耗低、与光纤技术兼容</w:t>
      </w:r>
      <w:r w:rsidR="00D676D9" w:rsidRPr="00880ABF">
        <w:rPr>
          <w:rFonts w:ascii="Times New Roman" w:eastAsia="宋体" w:hAnsi="Times New Roman" w:cs="Times New Roman" w:hint="eastAsia"/>
          <w:szCs w:val="21"/>
        </w:rPr>
        <w:t>、宽光谱</w:t>
      </w:r>
      <w:r w:rsidR="00D676D9" w:rsidRPr="00880ABF">
        <w:rPr>
          <w:rFonts w:ascii="Times New Roman" w:eastAsia="宋体" w:hAnsi="Times New Roman" w:cs="Times New Roman" w:hint="eastAsia"/>
          <w:szCs w:val="21"/>
        </w:rPr>
        <w:t>(</w:t>
      </w:r>
      <w:r w:rsidR="00200916" w:rsidRPr="00880ABF">
        <w:rPr>
          <w:rFonts w:ascii="Times New Roman" w:eastAsia="宋体" w:hAnsi="Times New Roman" w:cs="Times New Roman" w:hint="eastAsia"/>
          <w:szCs w:val="21"/>
        </w:rPr>
        <w:t>从可见光到远</w:t>
      </w:r>
      <w:r w:rsidR="00D676D9" w:rsidRPr="00880ABF">
        <w:rPr>
          <w:rFonts w:ascii="Times New Roman" w:eastAsia="宋体" w:hAnsi="Times New Roman" w:cs="Times New Roman" w:hint="eastAsia"/>
          <w:szCs w:val="21"/>
        </w:rPr>
        <w:t>红外</w:t>
      </w:r>
      <w:r w:rsidR="00D676D9" w:rsidRPr="00880ABF">
        <w:rPr>
          <w:rFonts w:ascii="Times New Roman" w:eastAsia="宋体" w:hAnsi="Times New Roman" w:cs="Times New Roman" w:hint="eastAsia"/>
          <w:szCs w:val="21"/>
        </w:rPr>
        <w:t>)</w:t>
      </w:r>
      <w:r w:rsidR="00D676D9" w:rsidRPr="00880ABF">
        <w:rPr>
          <w:rFonts w:ascii="Times New Roman" w:eastAsia="宋体" w:hAnsi="Times New Roman" w:cs="Times New Roman" w:hint="eastAsia"/>
          <w:szCs w:val="21"/>
        </w:rPr>
        <w:t>等优点。</w:t>
      </w:r>
      <w:r w:rsidR="00D676D9" w:rsidRPr="00880ABF">
        <w:rPr>
          <w:rFonts w:ascii="Times New Roman" w:hAnsi="Times New Roman" w:cs="Times New Roman" w:hint="eastAsia"/>
          <w:szCs w:val="21"/>
        </w:rPr>
        <w:t>以二氧化硅为基础的微盘在将来可能应用于超高</w:t>
      </w:r>
      <w:r w:rsidR="00D676D9" w:rsidRPr="00880ABF">
        <w:rPr>
          <w:rFonts w:ascii="Times New Roman" w:hAnsi="Times New Roman" w:cs="Times New Roman" w:hint="eastAsia"/>
          <w:szCs w:val="21"/>
        </w:rPr>
        <w:t>Q</w:t>
      </w:r>
      <w:r w:rsidR="00D676D9" w:rsidRPr="00880ABF">
        <w:rPr>
          <w:rFonts w:ascii="Times New Roman" w:hAnsi="Times New Roman" w:cs="Times New Roman" w:hint="eastAsia"/>
          <w:szCs w:val="21"/>
        </w:rPr>
        <w:t>值激光器、高品质滤波器、高灵敏度感应器等领域。</w:t>
      </w:r>
    </w:p>
    <w:p w:rsidR="000E418F" w:rsidRPr="00880ABF" w:rsidRDefault="00D676D9" w:rsidP="00710643">
      <w:pPr>
        <w:spacing w:line="360" w:lineRule="auto"/>
        <w:ind w:firstLine="420"/>
        <w:rPr>
          <w:rFonts w:ascii="Times New Roman" w:hAnsi="Times New Roman" w:cs="Times New Roman"/>
          <w:szCs w:val="21"/>
        </w:rPr>
      </w:pPr>
      <w:r w:rsidRPr="00880ABF">
        <w:rPr>
          <w:rFonts w:ascii="Times New Roman" w:hAnsi="Times New Roman" w:cs="Times New Roman" w:hint="eastAsia"/>
          <w:szCs w:val="21"/>
        </w:rPr>
        <w:t>目前二氧化硅微盘主要采用</w:t>
      </w:r>
      <w:r w:rsidRPr="00880ABF">
        <w:rPr>
          <w:rFonts w:ascii="Times New Roman" w:hAnsi="Times New Roman" w:cs="Times New Roman" w:hint="eastAsia"/>
          <w:szCs w:val="21"/>
        </w:rPr>
        <w:t>CF</w:t>
      </w:r>
      <w:r w:rsidRPr="00880ABF">
        <w:rPr>
          <w:rFonts w:ascii="Times New Roman" w:hAnsi="Times New Roman" w:cs="Times New Roman" w:hint="eastAsia"/>
          <w:szCs w:val="21"/>
          <w:vertAlign w:val="subscript"/>
        </w:rPr>
        <w:t>4</w:t>
      </w:r>
      <w:r w:rsidRPr="00880ABF">
        <w:rPr>
          <w:rFonts w:ascii="Times New Roman" w:hAnsi="Times New Roman" w:cs="Times New Roman" w:hint="eastAsia"/>
          <w:szCs w:val="21"/>
        </w:rPr>
        <w:t>、</w:t>
      </w:r>
      <w:r w:rsidRPr="00880ABF">
        <w:rPr>
          <w:rFonts w:ascii="Times New Roman" w:hAnsi="Times New Roman" w:cs="Times New Roman" w:hint="eastAsia"/>
          <w:szCs w:val="21"/>
        </w:rPr>
        <w:t>SF</w:t>
      </w:r>
      <w:r w:rsidRPr="00880ABF">
        <w:rPr>
          <w:rFonts w:ascii="Times New Roman" w:hAnsi="Times New Roman" w:cs="Times New Roman" w:hint="eastAsia"/>
          <w:szCs w:val="21"/>
          <w:vertAlign w:val="subscript"/>
        </w:rPr>
        <w:t>6</w:t>
      </w:r>
      <w:r w:rsidRPr="00880ABF">
        <w:rPr>
          <w:rFonts w:ascii="Times New Roman" w:hAnsi="Times New Roman" w:cs="Times New Roman" w:hint="eastAsia"/>
          <w:szCs w:val="21"/>
        </w:rPr>
        <w:t>、</w:t>
      </w:r>
      <w:r w:rsidRPr="00880ABF">
        <w:rPr>
          <w:rFonts w:ascii="Times New Roman" w:hAnsi="Times New Roman" w:cs="Times New Roman" w:hint="eastAsia"/>
          <w:szCs w:val="21"/>
        </w:rPr>
        <w:t>Ar</w:t>
      </w:r>
      <w:r w:rsidRPr="00880ABF">
        <w:rPr>
          <w:rFonts w:ascii="Times New Roman" w:hAnsi="Times New Roman" w:cs="Times New Roman" w:hint="eastAsia"/>
          <w:szCs w:val="21"/>
        </w:rPr>
        <w:t>、</w:t>
      </w:r>
      <w:r w:rsidRPr="00880ABF">
        <w:rPr>
          <w:rFonts w:ascii="Times New Roman" w:hAnsi="Times New Roman" w:cs="Times New Roman" w:hint="eastAsia"/>
          <w:szCs w:val="21"/>
        </w:rPr>
        <w:t>XeF</w:t>
      </w:r>
      <w:r w:rsidRPr="00880ABF">
        <w:rPr>
          <w:rFonts w:ascii="Times New Roman" w:hAnsi="Times New Roman" w:cs="Times New Roman" w:hint="eastAsia"/>
          <w:szCs w:val="21"/>
          <w:vertAlign w:val="subscript"/>
        </w:rPr>
        <w:t>6</w:t>
      </w:r>
      <w:r w:rsidRPr="00880ABF">
        <w:rPr>
          <w:rFonts w:ascii="Times New Roman" w:hAnsi="Times New Roman" w:cs="Times New Roman" w:hint="eastAsia"/>
          <w:szCs w:val="21"/>
        </w:rPr>
        <w:t>等气体的干法刻蚀形成底部硅支柱方法制备。干法刻蚀会带来比较大的材料损伤，影响表面粗糙度及光反射特性，严重降低</w:t>
      </w:r>
      <w:r w:rsidRPr="00880ABF">
        <w:rPr>
          <w:rFonts w:ascii="Times New Roman" w:hAnsi="Times New Roman" w:cs="Times New Roman" w:hint="eastAsia"/>
          <w:szCs w:val="21"/>
        </w:rPr>
        <w:t>Q</w:t>
      </w:r>
      <w:r w:rsidRPr="00880ABF">
        <w:rPr>
          <w:rFonts w:ascii="Times New Roman" w:hAnsi="Times New Roman" w:cs="Times New Roman" w:hint="eastAsia"/>
          <w:szCs w:val="21"/>
        </w:rPr>
        <w:t>值。与此同时，干法刻蚀得到的二氧化硅微盘与底部硅支柱接触面积较大，影响微盘</w:t>
      </w:r>
      <w:r w:rsidR="00975ABF" w:rsidRPr="00880ABF">
        <w:rPr>
          <w:rFonts w:ascii="Times New Roman" w:hAnsi="Times New Roman" w:cs="Times New Roman" w:hint="eastAsia"/>
          <w:szCs w:val="21"/>
        </w:rPr>
        <w:t>腔的光场分布</w:t>
      </w:r>
      <w:r w:rsidR="0053116B" w:rsidRPr="00880ABF">
        <w:rPr>
          <w:rFonts w:ascii="Times New Roman" w:hAnsi="Times New Roman" w:cs="Times New Roman" w:hint="eastAsia"/>
          <w:szCs w:val="21"/>
        </w:rPr>
        <w:t>，降低</w:t>
      </w:r>
      <w:r w:rsidR="0053116B" w:rsidRPr="00880ABF">
        <w:rPr>
          <w:rFonts w:ascii="Times New Roman" w:hAnsi="Times New Roman" w:cs="Times New Roman" w:hint="eastAsia"/>
          <w:szCs w:val="21"/>
        </w:rPr>
        <w:t>Q</w:t>
      </w:r>
      <w:r w:rsidR="0053116B" w:rsidRPr="00880ABF">
        <w:rPr>
          <w:rFonts w:ascii="Times New Roman" w:hAnsi="Times New Roman" w:cs="Times New Roman" w:hint="eastAsia"/>
          <w:szCs w:val="21"/>
        </w:rPr>
        <w:t>值</w:t>
      </w:r>
      <w:r w:rsidR="0053116B" w:rsidRPr="00880ABF">
        <w:rPr>
          <w:rFonts w:ascii="Times New Roman" w:hAnsi="Times New Roman" w:cs="Times New Roman" w:hint="eastAsia"/>
          <w:szCs w:val="21"/>
          <w:vertAlign w:val="superscript"/>
        </w:rPr>
        <w:t>[11-13]</w:t>
      </w:r>
      <w:r w:rsidRPr="00880ABF">
        <w:rPr>
          <w:rFonts w:ascii="Times New Roman" w:hAnsi="Times New Roman" w:cs="Times New Roman" w:hint="eastAsia"/>
          <w:szCs w:val="21"/>
        </w:rPr>
        <w:t>。</w:t>
      </w:r>
      <w:bookmarkStart w:id="4" w:name="OLE_LINK8"/>
      <w:r w:rsidRPr="00880ABF">
        <w:rPr>
          <w:rFonts w:ascii="Times New Roman" w:hAnsi="Times New Roman" w:cs="Times New Roman" w:hint="eastAsia"/>
          <w:szCs w:val="21"/>
        </w:rPr>
        <w:t>HF</w:t>
      </w:r>
      <w:r w:rsidRPr="00880ABF">
        <w:rPr>
          <w:rFonts w:ascii="Times New Roman" w:hAnsi="Times New Roman" w:cs="Times New Roman" w:hint="eastAsia"/>
          <w:szCs w:val="21"/>
        </w:rPr>
        <w:t>酸和</w:t>
      </w:r>
      <w:r w:rsidRPr="00880ABF">
        <w:rPr>
          <w:rFonts w:ascii="Times New Roman" w:hAnsi="Times New Roman" w:cs="Times New Roman" w:hint="eastAsia"/>
          <w:szCs w:val="21"/>
        </w:rPr>
        <w:t>HNO</w:t>
      </w:r>
      <w:r w:rsidRPr="00880ABF">
        <w:rPr>
          <w:rFonts w:ascii="Times New Roman" w:hAnsi="Times New Roman" w:cs="Times New Roman" w:hint="eastAsia"/>
          <w:szCs w:val="21"/>
          <w:vertAlign w:val="subscript"/>
        </w:rPr>
        <w:t>3</w:t>
      </w:r>
      <w:r w:rsidRPr="00880ABF">
        <w:rPr>
          <w:rFonts w:ascii="Times New Roman" w:hAnsi="Times New Roman" w:cs="Times New Roman" w:hint="eastAsia"/>
          <w:szCs w:val="21"/>
        </w:rPr>
        <w:t>酸的混合溶液可对硅进行各向同性腐蚀形成支撑柱，但是腐蚀速率非常快，腐蚀过程不容易控制，而且腐蚀过程中会产生有毒气体</w:t>
      </w:r>
      <w:r w:rsidRPr="00880ABF">
        <w:rPr>
          <w:rFonts w:ascii="Times New Roman" w:hAnsi="Times New Roman" w:cs="Times New Roman" w:hint="eastAsia"/>
          <w:szCs w:val="21"/>
        </w:rPr>
        <w:t>NO</w:t>
      </w:r>
      <w:r w:rsidRPr="00880ABF">
        <w:rPr>
          <w:rFonts w:ascii="Times New Roman" w:hAnsi="Times New Roman" w:cs="Times New Roman" w:hint="eastAsia"/>
          <w:szCs w:val="21"/>
          <w:vertAlign w:val="subscript"/>
        </w:rPr>
        <w:t>2</w:t>
      </w:r>
      <w:r w:rsidR="00B571EA" w:rsidRPr="00880ABF">
        <w:rPr>
          <w:rFonts w:ascii="Times New Roman" w:hAnsi="Times New Roman" w:cs="Times New Roman" w:hint="eastAsia"/>
          <w:szCs w:val="21"/>
        </w:rPr>
        <w:t>；</w:t>
      </w:r>
      <w:r w:rsidRPr="00880ABF">
        <w:rPr>
          <w:rFonts w:ascii="Times New Roman" w:hAnsi="Times New Roman" w:cs="Times New Roman" w:hint="eastAsia"/>
          <w:szCs w:val="21"/>
        </w:rPr>
        <w:t>并且腐蚀液中的</w:t>
      </w:r>
      <w:r w:rsidRPr="00880ABF">
        <w:rPr>
          <w:rFonts w:ascii="Times New Roman" w:hAnsi="Times New Roman" w:cs="Times New Roman" w:hint="eastAsia"/>
          <w:szCs w:val="21"/>
        </w:rPr>
        <w:t>HF</w:t>
      </w:r>
      <w:r w:rsidRPr="00880ABF">
        <w:rPr>
          <w:rFonts w:ascii="Times New Roman" w:hAnsi="Times New Roman" w:cs="Times New Roman" w:hint="eastAsia"/>
          <w:szCs w:val="21"/>
        </w:rPr>
        <w:t>会对二氧化硅微盘结构产生破坏，同时导致微盘粗糙不光滑。</w:t>
      </w:r>
      <w:r w:rsidRPr="00880ABF">
        <w:rPr>
          <w:rFonts w:ascii="Times New Roman" w:hAnsi="Times New Roman" w:cs="Times New Roman" w:hint="eastAsia"/>
          <w:szCs w:val="21"/>
        </w:rPr>
        <w:t>2003</w:t>
      </w:r>
      <w:r w:rsidRPr="00880ABF">
        <w:rPr>
          <w:rFonts w:ascii="Times New Roman" w:hAnsi="Times New Roman" w:cs="Times New Roman" w:hint="eastAsia"/>
          <w:szCs w:val="21"/>
        </w:rPr>
        <w:t>年加利福尼亚理工学院的</w:t>
      </w:r>
      <w:r w:rsidRPr="00880ABF">
        <w:rPr>
          <w:rFonts w:ascii="Times New Roman" w:eastAsia="Helvetica" w:hAnsi="Times New Roman" w:cs="Times New Roman"/>
          <w:sz w:val="20"/>
          <w:szCs w:val="20"/>
        </w:rPr>
        <w:t>T. J. Kippenberg</w:t>
      </w:r>
      <w:r w:rsidRPr="00880ABF">
        <w:rPr>
          <w:rFonts w:ascii="Times New Roman" w:eastAsia="宋体" w:hAnsi="Times New Roman" w:cs="Times New Roman" w:hint="eastAsia"/>
          <w:szCs w:val="21"/>
        </w:rPr>
        <w:t>等人采用</w:t>
      </w:r>
      <w:r w:rsidRPr="00880ABF">
        <w:rPr>
          <w:rFonts w:ascii="Times New Roman" w:eastAsia="宋体" w:hAnsi="Times New Roman" w:cs="Times New Roman" w:hint="eastAsia"/>
          <w:szCs w:val="21"/>
        </w:rPr>
        <w:t>HF</w:t>
      </w:r>
      <w:r w:rsidRPr="00880ABF">
        <w:rPr>
          <w:rFonts w:ascii="Times New Roman" w:eastAsia="宋体" w:hAnsi="Times New Roman" w:cs="Times New Roman" w:hint="eastAsia"/>
          <w:szCs w:val="21"/>
        </w:rPr>
        <w:t>缓冲液湿法腐蚀二氧化硅结合干法刻蚀硅等工艺制备出高</w:t>
      </w:r>
      <w:r w:rsidRPr="00880ABF">
        <w:rPr>
          <w:rFonts w:ascii="Times New Roman" w:eastAsia="宋体" w:hAnsi="Times New Roman" w:cs="Times New Roman" w:hint="eastAsia"/>
          <w:szCs w:val="21"/>
        </w:rPr>
        <w:t>Q</w:t>
      </w:r>
      <w:r w:rsidR="005549BA" w:rsidRPr="00880ABF">
        <w:rPr>
          <w:rFonts w:ascii="Times New Roman" w:eastAsia="宋体" w:hAnsi="Times New Roman" w:cs="Times New Roman" w:hint="eastAsia"/>
          <w:szCs w:val="21"/>
        </w:rPr>
        <w:t>值的二氧化硅微盘腔，测量到的</w:t>
      </w:r>
      <w:r w:rsidRPr="00880ABF">
        <w:rPr>
          <w:rFonts w:ascii="Times New Roman" w:eastAsia="宋体" w:hAnsi="Times New Roman" w:cs="Times New Roman" w:hint="eastAsia"/>
          <w:szCs w:val="21"/>
        </w:rPr>
        <w:t>Q</w:t>
      </w:r>
      <w:r w:rsidRPr="00880ABF">
        <w:rPr>
          <w:rFonts w:ascii="Times New Roman" w:eastAsia="宋体" w:hAnsi="Times New Roman" w:cs="Times New Roman" w:hint="eastAsia"/>
          <w:szCs w:val="21"/>
        </w:rPr>
        <w:t>值达到了</w:t>
      </w:r>
      <w:r w:rsidRPr="00880ABF">
        <w:rPr>
          <w:rFonts w:ascii="Times New Roman" w:eastAsia="宋体" w:hAnsi="Times New Roman" w:cs="Times New Roman" w:hint="eastAsia"/>
          <w:szCs w:val="21"/>
        </w:rPr>
        <w:t>10</w:t>
      </w:r>
      <w:r w:rsidR="005549BA" w:rsidRPr="00880ABF">
        <w:rPr>
          <w:rFonts w:ascii="Times New Roman" w:eastAsia="宋体" w:hAnsi="Times New Roman" w:cs="Times New Roman" w:hint="eastAsia"/>
          <w:szCs w:val="21"/>
          <w:vertAlign w:val="superscript"/>
        </w:rPr>
        <w:t>5</w:t>
      </w:r>
      <w:r w:rsidRPr="00880ABF">
        <w:rPr>
          <w:rFonts w:ascii="Times New Roman" w:eastAsia="宋体" w:hAnsi="Times New Roman" w:cs="Times New Roman" w:hint="eastAsia"/>
          <w:szCs w:val="21"/>
        </w:rPr>
        <w:t>，</w:t>
      </w:r>
      <w:r w:rsidRPr="00880ABF">
        <w:rPr>
          <w:rFonts w:ascii="Times New Roman" w:eastAsia="宋体" w:hAnsi="Times New Roman" w:cs="Times New Roman" w:hint="eastAsia"/>
          <w:szCs w:val="21"/>
        </w:rPr>
        <w:t>HF</w:t>
      </w:r>
      <w:r w:rsidR="005549BA" w:rsidRPr="00880ABF">
        <w:rPr>
          <w:rFonts w:ascii="Times New Roman" w:eastAsia="宋体" w:hAnsi="Times New Roman" w:cs="Times New Roman" w:hint="eastAsia"/>
          <w:szCs w:val="21"/>
        </w:rPr>
        <w:t>酸缓冲液</w:t>
      </w:r>
      <w:r w:rsidRPr="00880ABF">
        <w:rPr>
          <w:rFonts w:ascii="Times New Roman" w:eastAsia="宋体" w:hAnsi="Times New Roman" w:cs="Times New Roman" w:hint="eastAsia"/>
          <w:szCs w:val="21"/>
        </w:rPr>
        <w:t>腐蚀出的微盘边界呈楔形，</w:t>
      </w:r>
      <w:r w:rsidR="005549BA" w:rsidRPr="00880ABF">
        <w:rPr>
          <w:rFonts w:ascii="Times New Roman" w:eastAsia="宋体" w:hAnsi="Times New Roman" w:cs="Times New Roman" w:hint="eastAsia"/>
          <w:szCs w:val="21"/>
        </w:rPr>
        <w:t>会</w:t>
      </w:r>
      <w:r w:rsidRPr="00880ABF">
        <w:rPr>
          <w:rFonts w:ascii="Times New Roman" w:eastAsia="宋体" w:hAnsi="Times New Roman" w:cs="Times New Roman" w:hint="eastAsia"/>
          <w:szCs w:val="21"/>
        </w:rPr>
        <w:t>在微盘边界孤立谐振模式，</w:t>
      </w:r>
      <w:r w:rsidR="005549BA" w:rsidRPr="00880ABF">
        <w:rPr>
          <w:rFonts w:ascii="Times New Roman" w:eastAsia="宋体" w:hAnsi="Times New Roman" w:cs="Times New Roman" w:hint="eastAsia"/>
          <w:szCs w:val="21"/>
        </w:rPr>
        <w:t>能</w:t>
      </w:r>
      <w:r w:rsidRPr="00880ABF">
        <w:rPr>
          <w:rFonts w:ascii="Times New Roman" w:eastAsia="宋体" w:hAnsi="Times New Roman" w:cs="Times New Roman" w:hint="eastAsia"/>
          <w:szCs w:val="21"/>
        </w:rPr>
        <w:t>减少散射损耗</w:t>
      </w:r>
      <w:bookmarkEnd w:id="4"/>
      <w:r w:rsidR="005549BA" w:rsidRPr="00880ABF">
        <w:rPr>
          <w:rFonts w:ascii="Times New Roman" w:eastAsia="宋体" w:hAnsi="Times New Roman" w:cs="Times New Roman" w:hint="eastAsia"/>
          <w:szCs w:val="21"/>
        </w:rPr>
        <w:t>，提高</w:t>
      </w:r>
      <w:r w:rsidR="005549BA" w:rsidRPr="00880ABF">
        <w:rPr>
          <w:rFonts w:ascii="Times New Roman" w:eastAsia="宋体" w:hAnsi="Times New Roman" w:cs="Times New Roman" w:hint="eastAsia"/>
          <w:szCs w:val="21"/>
        </w:rPr>
        <w:t>Q</w:t>
      </w:r>
      <w:r w:rsidR="005549BA" w:rsidRPr="00880ABF">
        <w:rPr>
          <w:rFonts w:ascii="Times New Roman" w:eastAsia="宋体" w:hAnsi="Times New Roman" w:cs="Times New Roman" w:hint="eastAsia"/>
          <w:szCs w:val="21"/>
        </w:rPr>
        <w:t>值</w:t>
      </w:r>
      <w:r w:rsidR="005549BA" w:rsidRPr="00880ABF">
        <w:rPr>
          <w:rFonts w:ascii="Times New Roman" w:eastAsia="宋体" w:hAnsi="Times New Roman" w:cs="Times New Roman" w:hint="eastAsia"/>
          <w:szCs w:val="21"/>
          <w:vertAlign w:val="superscript"/>
        </w:rPr>
        <w:t>[1</w:t>
      </w:r>
      <w:r w:rsidR="005B3873" w:rsidRPr="00880ABF">
        <w:rPr>
          <w:rFonts w:ascii="Times New Roman" w:eastAsia="宋体" w:hAnsi="Times New Roman" w:cs="Times New Roman" w:hint="eastAsia"/>
          <w:szCs w:val="21"/>
          <w:vertAlign w:val="superscript"/>
        </w:rPr>
        <w:t>4</w:t>
      </w:r>
      <w:r w:rsidR="005549BA" w:rsidRPr="00880ABF">
        <w:rPr>
          <w:rFonts w:ascii="Times New Roman" w:eastAsia="宋体" w:hAnsi="Times New Roman" w:cs="Times New Roman" w:hint="eastAsia"/>
          <w:szCs w:val="21"/>
          <w:vertAlign w:val="superscript"/>
        </w:rPr>
        <w:t>]</w:t>
      </w:r>
      <w:r w:rsidR="005549BA" w:rsidRPr="00880ABF">
        <w:rPr>
          <w:rFonts w:ascii="Times New Roman" w:eastAsia="宋体" w:hAnsi="Times New Roman" w:cs="Times New Roman" w:hint="eastAsia"/>
          <w:szCs w:val="21"/>
        </w:rPr>
        <w:t>。</w:t>
      </w:r>
    </w:p>
    <w:p w:rsidR="000E418F" w:rsidRPr="00880ABF" w:rsidRDefault="00D676D9" w:rsidP="00710643">
      <w:pPr>
        <w:spacing w:line="360" w:lineRule="auto"/>
        <w:ind w:firstLine="420"/>
        <w:rPr>
          <w:rFonts w:ascii="Times New Roman" w:hAnsi="Times New Roman" w:cs="Times New Roman"/>
          <w:szCs w:val="21"/>
        </w:rPr>
      </w:pPr>
      <w:r w:rsidRPr="00880ABF">
        <w:rPr>
          <w:rFonts w:ascii="Times New Roman" w:hAnsi="Times New Roman" w:cs="Times New Roman" w:hint="eastAsia"/>
          <w:szCs w:val="21"/>
        </w:rPr>
        <w:t>本文提出一种使用</w:t>
      </w:r>
      <w:r w:rsidRPr="00880ABF">
        <w:rPr>
          <w:rFonts w:ascii="Times New Roman" w:hAnsi="Times New Roman" w:cs="Times New Roman" w:hint="eastAsia"/>
          <w:szCs w:val="21"/>
        </w:rPr>
        <w:t>HF</w:t>
      </w:r>
      <w:r w:rsidR="005549BA" w:rsidRPr="00880ABF">
        <w:rPr>
          <w:rFonts w:ascii="Times New Roman" w:hAnsi="Times New Roman" w:cs="Times New Roman" w:hint="eastAsia"/>
          <w:szCs w:val="21"/>
        </w:rPr>
        <w:t>酸</w:t>
      </w:r>
      <w:r w:rsidRPr="00880ABF">
        <w:rPr>
          <w:rFonts w:ascii="Times New Roman" w:hAnsi="Times New Roman" w:cs="Times New Roman" w:hint="eastAsia"/>
          <w:szCs w:val="21"/>
        </w:rPr>
        <w:t>缓冲液腐蚀二氧化硅形成微盘结构结合</w:t>
      </w:r>
      <w:r w:rsidRPr="00880ABF">
        <w:rPr>
          <w:rFonts w:ascii="Times New Roman" w:hAnsi="Times New Roman" w:cs="Times New Roman" w:hint="eastAsia"/>
          <w:szCs w:val="21"/>
        </w:rPr>
        <w:t>KOH</w:t>
      </w:r>
      <w:r w:rsidRPr="00880ABF">
        <w:rPr>
          <w:rFonts w:ascii="Times New Roman" w:hAnsi="Times New Roman" w:cs="Times New Roman" w:hint="eastAsia"/>
          <w:szCs w:val="21"/>
        </w:rPr>
        <w:t>各向异性湿法刻腐蚀支撑柱制备二氧化硅微盘</w:t>
      </w:r>
      <w:r w:rsidR="005549BA" w:rsidRPr="00880ABF">
        <w:rPr>
          <w:rFonts w:ascii="Times New Roman" w:hAnsi="Times New Roman" w:cs="Times New Roman" w:hint="eastAsia"/>
          <w:szCs w:val="21"/>
        </w:rPr>
        <w:t>腔阵列</w:t>
      </w:r>
      <w:r w:rsidRPr="00880ABF">
        <w:rPr>
          <w:rFonts w:ascii="Times New Roman" w:hAnsi="Times New Roman" w:cs="Times New Roman" w:hint="eastAsia"/>
          <w:szCs w:val="21"/>
        </w:rPr>
        <w:t>的方法，</w:t>
      </w:r>
      <w:r w:rsidR="005549BA" w:rsidRPr="00880ABF">
        <w:rPr>
          <w:rFonts w:ascii="Times New Roman" w:hAnsi="Times New Roman" w:cs="Times New Roman" w:hint="eastAsia"/>
          <w:szCs w:val="21"/>
        </w:rPr>
        <w:t>制备了设计</w:t>
      </w:r>
      <w:r w:rsidRPr="00880ABF">
        <w:rPr>
          <w:rFonts w:ascii="Times New Roman" w:hAnsi="Times New Roman" w:cs="Times New Roman" w:hint="eastAsia"/>
          <w:szCs w:val="21"/>
        </w:rPr>
        <w:t>直径</w:t>
      </w:r>
      <w:r w:rsidR="005549BA" w:rsidRPr="00880ABF">
        <w:rPr>
          <w:rFonts w:ascii="Times New Roman" w:hAnsi="Times New Roman" w:cs="Times New Roman" w:hint="eastAsia"/>
          <w:szCs w:val="21"/>
        </w:rPr>
        <w:t>为</w:t>
      </w:r>
      <w:r w:rsidRPr="00880ABF">
        <w:rPr>
          <w:rFonts w:ascii="Times New Roman" w:hAnsi="Times New Roman" w:cs="Times New Roman" w:hint="eastAsia"/>
          <w:szCs w:val="21"/>
        </w:rPr>
        <w:t>20</w:t>
      </w:r>
      <w:r w:rsidRPr="00880ABF">
        <w:rPr>
          <w:rFonts w:ascii="Times New Roman" w:hAnsi="Times New Roman" w:cs="Times New Roman" w:hint="eastAsia"/>
          <w:szCs w:val="21"/>
        </w:rPr>
        <w:t>、</w:t>
      </w:r>
      <w:r w:rsidRPr="00880ABF">
        <w:rPr>
          <w:rFonts w:ascii="Times New Roman" w:hAnsi="Times New Roman" w:cs="Times New Roman" w:hint="eastAsia"/>
          <w:szCs w:val="21"/>
        </w:rPr>
        <w:t>40</w:t>
      </w:r>
      <w:r w:rsidRPr="00880ABF">
        <w:rPr>
          <w:rFonts w:ascii="Times New Roman" w:hAnsi="Times New Roman" w:cs="Times New Roman" w:hint="eastAsia"/>
          <w:szCs w:val="21"/>
        </w:rPr>
        <w:t>、</w:t>
      </w:r>
      <w:r w:rsidRPr="00880ABF">
        <w:rPr>
          <w:rFonts w:ascii="Times New Roman" w:hAnsi="Times New Roman" w:cs="Times New Roman" w:hint="eastAsia"/>
          <w:szCs w:val="21"/>
        </w:rPr>
        <w:t>60</w:t>
      </w:r>
      <w:r w:rsidRPr="00880ABF">
        <w:rPr>
          <w:rFonts w:ascii="Times New Roman" w:hAnsi="Times New Roman" w:cs="Times New Roman"/>
          <w:szCs w:val="21"/>
        </w:rPr>
        <w:t>µ</w:t>
      </w:r>
      <w:r w:rsidRPr="00880ABF">
        <w:rPr>
          <w:rFonts w:ascii="Times New Roman" w:hAnsi="Times New Roman" w:cs="Times New Roman" w:hint="eastAsia"/>
          <w:szCs w:val="21"/>
        </w:rPr>
        <w:t>m</w:t>
      </w:r>
      <w:r w:rsidRPr="00880ABF">
        <w:rPr>
          <w:rFonts w:ascii="Times New Roman" w:hAnsi="Times New Roman" w:cs="Times New Roman" w:hint="eastAsia"/>
          <w:szCs w:val="21"/>
        </w:rPr>
        <w:t>三种尺寸微盘</w:t>
      </w:r>
      <w:r w:rsidR="004F4A75" w:rsidRPr="00880ABF">
        <w:rPr>
          <w:rFonts w:ascii="Times New Roman" w:hAnsi="Times New Roman" w:cs="Times New Roman" w:hint="eastAsia"/>
          <w:szCs w:val="21"/>
        </w:rPr>
        <w:t>腔</w:t>
      </w:r>
      <w:r w:rsidRPr="00880ABF">
        <w:rPr>
          <w:rFonts w:ascii="Times New Roman" w:hAnsi="Times New Roman" w:cs="Times New Roman" w:hint="eastAsia"/>
          <w:szCs w:val="21"/>
        </w:rPr>
        <w:t>。采用这种方法制备微盘的硅支撑柱与二氧化硅微盘接触面积大大缩小，微盘</w:t>
      </w:r>
      <w:r w:rsidR="008B204F" w:rsidRPr="00880ABF">
        <w:rPr>
          <w:rFonts w:ascii="Times New Roman" w:hAnsi="Times New Roman" w:cs="Times New Roman" w:hint="eastAsia"/>
          <w:szCs w:val="21"/>
        </w:rPr>
        <w:t>上</w:t>
      </w:r>
      <w:r w:rsidRPr="00880ABF">
        <w:rPr>
          <w:rFonts w:ascii="Times New Roman" w:hAnsi="Times New Roman" w:cs="Times New Roman" w:hint="eastAsia"/>
          <w:szCs w:val="21"/>
        </w:rPr>
        <w:t>表面平整。实验测量得到，</w:t>
      </w:r>
      <w:r w:rsidR="00932620" w:rsidRPr="00880ABF">
        <w:rPr>
          <w:rFonts w:ascii="Times New Roman" w:hAnsi="Times New Roman" w:cs="Times New Roman" w:hint="eastAsia"/>
          <w:szCs w:val="21"/>
        </w:rPr>
        <w:t>直径</w:t>
      </w:r>
      <w:r w:rsidR="00F032EE" w:rsidRPr="00880ABF">
        <w:rPr>
          <w:rFonts w:ascii="Times New Roman" w:hAnsi="Times New Roman" w:cs="Times New Roman" w:hint="eastAsia"/>
          <w:szCs w:val="21"/>
        </w:rPr>
        <w:t>56.6</w:t>
      </w:r>
      <w:r w:rsidR="00B46058" w:rsidRPr="00880ABF">
        <w:rPr>
          <w:rFonts w:ascii="Times New Roman" w:hAnsi="Times New Roman" w:cs="Times New Roman"/>
          <w:szCs w:val="21"/>
        </w:rPr>
        <w:t>µ</w:t>
      </w:r>
      <w:r w:rsidR="00B46058" w:rsidRPr="00880ABF">
        <w:rPr>
          <w:rFonts w:ascii="Times New Roman" w:hAnsi="Times New Roman" w:cs="Times New Roman" w:hint="eastAsia"/>
          <w:szCs w:val="21"/>
        </w:rPr>
        <w:t>m</w:t>
      </w:r>
      <w:r w:rsidR="00B46058" w:rsidRPr="00880ABF">
        <w:rPr>
          <w:rFonts w:ascii="Times New Roman" w:hAnsi="Times New Roman" w:cs="Times New Roman" w:hint="eastAsia"/>
          <w:szCs w:val="21"/>
        </w:rPr>
        <w:t>微</w:t>
      </w:r>
      <w:r w:rsidRPr="00880ABF">
        <w:rPr>
          <w:rFonts w:ascii="Times New Roman" w:hAnsi="Times New Roman" w:cs="Times New Roman" w:hint="eastAsia"/>
          <w:szCs w:val="21"/>
        </w:rPr>
        <w:t>盘腔的</w:t>
      </w:r>
      <w:r w:rsidRPr="00880ABF">
        <w:rPr>
          <w:rFonts w:ascii="Times New Roman" w:hAnsi="Times New Roman" w:cs="Times New Roman" w:hint="eastAsia"/>
          <w:szCs w:val="21"/>
        </w:rPr>
        <w:t>FSR</w:t>
      </w:r>
      <w:r w:rsidRPr="00880ABF">
        <w:rPr>
          <w:rFonts w:ascii="Times New Roman" w:hAnsi="Times New Roman" w:cs="Times New Roman" w:hint="eastAsia"/>
          <w:szCs w:val="21"/>
        </w:rPr>
        <w:t>为</w:t>
      </w:r>
      <w:r w:rsidRPr="00880ABF">
        <w:rPr>
          <w:rFonts w:ascii="Times New Roman" w:hAnsi="Times New Roman" w:cs="Times New Roman" w:hint="eastAsia"/>
          <w:szCs w:val="21"/>
        </w:rPr>
        <w:t>9.5nm,</w:t>
      </w:r>
      <w:r w:rsidRPr="00880ABF">
        <w:rPr>
          <w:rFonts w:ascii="Times New Roman" w:hAnsi="Times New Roman" w:cs="Times New Roman" w:hint="eastAsia"/>
          <w:szCs w:val="21"/>
        </w:rPr>
        <w:t>品质因子</w:t>
      </w:r>
      <w:r w:rsidRPr="00880ABF">
        <w:rPr>
          <w:rFonts w:ascii="Times New Roman" w:hAnsi="Times New Roman" w:cs="Times New Roman" w:hint="eastAsia"/>
          <w:szCs w:val="21"/>
        </w:rPr>
        <w:t>Q</w:t>
      </w:r>
      <w:r w:rsidRPr="00880ABF">
        <w:rPr>
          <w:rFonts w:ascii="Times New Roman" w:hAnsi="Times New Roman" w:cs="Times New Roman" w:hint="eastAsia"/>
          <w:szCs w:val="21"/>
        </w:rPr>
        <w:t>值约为</w:t>
      </w:r>
      <w:r w:rsidRPr="00880ABF">
        <w:rPr>
          <w:rFonts w:ascii="Times New Roman" w:hAnsi="Times New Roman" w:cs="Times New Roman"/>
          <w:szCs w:val="21"/>
        </w:rPr>
        <w:t>1×10</w:t>
      </w:r>
      <w:r w:rsidRPr="00880ABF">
        <w:rPr>
          <w:rFonts w:ascii="Times New Roman" w:hAnsi="Times New Roman" w:cs="Times New Roman"/>
          <w:szCs w:val="21"/>
          <w:vertAlign w:val="superscript"/>
        </w:rPr>
        <w:t>4</w:t>
      </w:r>
      <w:r w:rsidRPr="00880ABF">
        <w:rPr>
          <w:rFonts w:ascii="Times New Roman" w:hAnsi="Times New Roman" w:cs="Times New Roman" w:hint="eastAsia"/>
          <w:szCs w:val="21"/>
        </w:rPr>
        <w:t>。该方法得到的二氧化硅微盘具有</w:t>
      </w:r>
      <w:r w:rsidR="005549BA" w:rsidRPr="00880ABF">
        <w:rPr>
          <w:rFonts w:ascii="Times New Roman" w:hAnsi="Times New Roman" w:cs="Times New Roman" w:hint="eastAsia"/>
          <w:szCs w:val="21"/>
        </w:rPr>
        <w:t>支撑柱接触面积小</w:t>
      </w:r>
      <w:r w:rsidRPr="00880ABF">
        <w:rPr>
          <w:rFonts w:ascii="Times New Roman" w:hAnsi="Times New Roman" w:cs="Times New Roman" w:hint="eastAsia"/>
          <w:szCs w:val="21"/>
        </w:rPr>
        <w:t>、</w:t>
      </w:r>
      <w:r w:rsidR="008B204F" w:rsidRPr="00880ABF">
        <w:rPr>
          <w:rFonts w:ascii="Times New Roman" w:hAnsi="Times New Roman" w:cs="Times New Roman" w:hint="eastAsia"/>
          <w:szCs w:val="21"/>
        </w:rPr>
        <w:t>上</w:t>
      </w:r>
      <w:r w:rsidRPr="00880ABF">
        <w:rPr>
          <w:rFonts w:ascii="Times New Roman" w:hAnsi="Times New Roman" w:cs="Times New Roman" w:hint="eastAsia"/>
          <w:szCs w:val="21"/>
        </w:rPr>
        <w:t>表面光滑、侧壁呈楔形、</w:t>
      </w:r>
      <w:r w:rsidRPr="00880ABF">
        <w:rPr>
          <w:rFonts w:ascii="Times New Roman" w:hAnsi="Times New Roman" w:cs="Times New Roman" w:hint="eastAsia"/>
          <w:szCs w:val="21"/>
        </w:rPr>
        <w:t>Q</w:t>
      </w:r>
      <w:r w:rsidRPr="00880ABF">
        <w:rPr>
          <w:rFonts w:ascii="Times New Roman" w:hAnsi="Times New Roman" w:cs="Times New Roman" w:hint="eastAsia"/>
          <w:szCs w:val="21"/>
        </w:rPr>
        <w:t>值高等优点。</w:t>
      </w:r>
    </w:p>
    <w:p w:rsidR="000E418F" w:rsidRPr="00880ABF" w:rsidRDefault="00D676D9">
      <w:pPr>
        <w:rPr>
          <w:rFonts w:ascii="Times New Roman" w:hAnsi="Times New Roman" w:cs="Times New Roman"/>
          <w:b/>
          <w:bCs/>
          <w:sz w:val="32"/>
          <w:szCs w:val="32"/>
        </w:rPr>
      </w:pPr>
      <w:r w:rsidRPr="00880ABF">
        <w:rPr>
          <w:rFonts w:ascii="Times New Roman" w:hAnsi="Times New Roman" w:cs="Times New Roman" w:hint="eastAsia"/>
          <w:b/>
          <w:bCs/>
          <w:sz w:val="32"/>
          <w:szCs w:val="32"/>
        </w:rPr>
        <w:t>1</w:t>
      </w:r>
      <w:r w:rsidRPr="00880ABF">
        <w:rPr>
          <w:rFonts w:ascii="Times New Roman" w:hAnsi="Times New Roman" w:cs="Times New Roman" w:hint="eastAsia"/>
          <w:b/>
          <w:bCs/>
          <w:sz w:val="32"/>
          <w:szCs w:val="32"/>
        </w:rPr>
        <w:t>、微盘的制备</w:t>
      </w:r>
    </w:p>
    <w:p w:rsidR="00710643" w:rsidRPr="00880ABF" w:rsidRDefault="009C5097" w:rsidP="00710643">
      <w:pPr>
        <w:spacing w:line="360" w:lineRule="auto"/>
        <w:ind w:firstLine="420"/>
        <w:rPr>
          <w:rFonts w:ascii="Times New Roman" w:hAnsi="Times New Roman" w:cs="Times New Roman"/>
          <w:b/>
          <w:bCs/>
          <w:szCs w:val="21"/>
        </w:rPr>
      </w:pPr>
      <w:r w:rsidRPr="00880ABF">
        <w:rPr>
          <w:rFonts w:ascii="Times New Roman" w:hAnsi="Times New Roman" w:cs="Times New Roman" w:hint="eastAsia"/>
          <w:szCs w:val="21"/>
        </w:rPr>
        <w:t>采用热氧化生长二氧化硅</w:t>
      </w:r>
      <w:r w:rsidR="00D676D9" w:rsidRPr="00880ABF">
        <w:rPr>
          <w:rFonts w:ascii="Times New Roman" w:hAnsi="Times New Roman" w:cs="Times New Roman" w:hint="eastAsia"/>
          <w:szCs w:val="21"/>
        </w:rPr>
        <w:t>、光刻、磁控溅射生长</w:t>
      </w:r>
      <w:r w:rsidR="00D676D9" w:rsidRPr="00880ABF">
        <w:rPr>
          <w:rFonts w:ascii="Times New Roman" w:hAnsi="Times New Roman" w:cs="Times New Roman" w:hint="eastAsia"/>
          <w:szCs w:val="21"/>
        </w:rPr>
        <w:t>Cr</w:t>
      </w:r>
      <w:r w:rsidR="00D676D9" w:rsidRPr="00880ABF">
        <w:rPr>
          <w:rFonts w:ascii="Times New Roman" w:hAnsi="Times New Roman" w:cs="Times New Roman" w:hint="eastAsia"/>
          <w:szCs w:val="21"/>
        </w:rPr>
        <w:t>掩膜、</w:t>
      </w:r>
      <w:r w:rsidR="00D676D9" w:rsidRPr="00880ABF">
        <w:rPr>
          <w:rFonts w:ascii="Times New Roman" w:hAnsi="Times New Roman" w:cs="Times New Roman" w:hint="eastAsia"/>
          <w:szCs w:val="21"/>
        </w:rPr>
        <w:t>HF</w:t>
      </w:r>
      <w:r w:rsidR="00D676D9" w:rsidRPr="00880ABF">
        <w:rPr>
          <w:rFonts w:ascii="Times New Roman" w:hAnsi="Times New Roman" w:cs="Times New Roman" w:hint="eastAsia"/>
          <w:szCs w:val="21"/>
        </w:rPr>
        <w:t>缓冲液湿法腐蚀二氧化硅结合</w:t>
      </w:r>
      <w:r w:rsidR="00D676D9" w:rsidRPr="00880ABF">
        <w:rPr>
          <w:rFonts w:ascii="Times New Roman" w:hAnsi="Times New Roman" w:cs="Times New Roman" w:hint="eastAsia"/>
          <w:szCs w:val="21"/>
        </w:rPr>
        <w:t>KOH</w:t>
      </w:r>
      <w:r w:rsidR="00D676D9" w:rsidRPr="00880ABF">
        <w:rPr>
          <w:rFonts w:ascii="Times New Roman" w:hAnsi="Times New Roman" w:cs="Times New Roman" w:hint="eastAsia"/>
          <w:szCs w:val="21"/>
        </w:rPr>
        <w:t>溶液湿法腐蚀硅形成支撑柱</w:t>
      </w:r>
      <w:r w:rsidR="00715C78" w:rsidRPr="00880ABF">
        <w:rPr>
          <w:rFonts w:ascii="Times New Roman" w:hAnsi="Times New Roman" w:cs="Times New Roman" w:hint="eastAsia"/>
          <w:szCs w:val="21"/>
        </w:rPr>
        <w:t>并去除</w:t>
      </w:r>
      <w:r w:rsidR="00715C78" w:rsidRPr="00880ABF">
        <w:rPr>
          <w:rFonts w:ascii="Times New Roman" w:hAnsi="Times New Roman" w:cs="Times New Roman" w:hint="eastAsia"/>
          <w:szCs w:val="21"/>
        </w:rPr>
        <w:t>Cr</w:t>
      </w:r>
      <w:r w:rsidR="00715C78" w:rsidRPr="00880ABF">
        <w:rPr>
          <w:rFonts w:ascii="Times New Roman" w:hAnsi="Times New Roman" w:cs="Times New Roman" w:hint="eastAsia"/>
          <w:szCs w:val="21"/>
        </w:rPr>
        <w:t>等</w:t>
      </w:r>
      <w:r w:rsidRPr="00880ABF">
        <w:rPr>
          <w:rFonts w:ascii="Times New Roman" w:hAnsi="Times New Roman" w:cs="Times New Roman" w:hint="eastAsia"/>
          <w:szCs w:val="21"/>
        </w:rPr>
        <w:t>工艺</w:t>
      </w:r>
      <w:r w:rsidR="00D676D9" w:rsidRPr="00880ABF">
        <w:rPr>
          <w:rFonts w:ascii="Times New Roman" w:hAnsi="Times New Roman" w:cs="Times New Roman" w:hint="eastAsia"/>
          <w:szCs w:val="21"/>
        </w:rPr>
        <w:t>制备二氧化硅微盘腔。</w:t>
      </w:r>
    </w:p>
    <w:p w:rsidR="000E418F" w:rsidRPr="00880ABF" w:rsidRDefault="004C6F7B" w:rsidP="00710643">
      <w:pPr>
        <w:spacing w:line="360" w:lineRule="auto"/>
        <w:ind w:firstLine="420"/>
        <w:rPr>
          <w:rFonts w:ascii="Times New Roman" w:hAnsi="Times New Roman" w:cs="Times New Roman"/>
          <w:b/>
          <w:bCs/>
          <w:szCs w:val="21"/>
        </w:rPr>
      </w:pPr>
      <w:r w:rsidRPr="00880ABF">
        <w:rPr>
          <w:rFonts w:ascii="Times New Roman" w:hAnsi="Times New Roman" w:cs="Times New Roman" w:hint="eastAsia"/>
          <w:szCs w:val="21"/>
        </w:rPr>
        <w:t>首先，</w:t>
      </w:r>
      <w:r w:rsidR="00D676D9" w:rsidRPr="00880ABF">
        <w:rPr>
          <w:rFonts w:ascii="Times New Roman" w:hAnsi="Times New Roman" w:cs="Times New Roman" w:hint="eastAsia"/>
          <w:szCs w:val="21"/>
        </w:rPr>
        <w:t>将</w:t>
      </w:r>
      <w:r w:rsidR="004F5A2C" w:rsidRPr="00880ABF">
        <w:rPr>
          <w:rFonts w:ascii="Times New Roman" w:hAnsi="Times New Roman" w:cs="Times New Roman" w:hint="eastAsia"/>
          <w:szCs w:val="21"/>
        </w:rPr>
        <w:t>清洗好的</w:t>
      </w:r>
      <w:r w:rsidR="00D676D9" w:rsidRPr="00880ABF">
        <w:rPr>
          <w:rFonts w:ascii="Times New Roman" w:hAnsi="Times New Roman" w:cs="Times New Roman"/>
          <w:szCs w:val="21"/>
        </w:rPr>
        <w:t>2</w:t>
      </w:r>
      <w:r w:rsidR="004F5A2C" w:rsidRPr="00880ABF">
        <w:rPr>
          <w:rFonts w:ascii="Times New Roman" w:hAnsi="Times New Roman" w:cs="Times New Roman"/>
          <w:szCs w:val="21"/>
        </w:rPr>
        <w:t>英寸</w:t>
      </w:r>
      <w:r w:rsidR="004F5A2C" w:rsidRPr="00880ABF">
        <w:rPr>
          <w:rFonts w:ascii="Times New Roman" w:hAnsi="Times New Roman" w:cs="Times New Roman" w:hint="eastAsia"/>
          <w:szCs w:val="21"/>
        </w:rPr>
        <w:t>(</w:t>
      </w:r>
      <w:r w:rsidR="00D676D9" w:rsidRPr="00880ABF">
        <w:rPr>
          <w:rFonts w:ascii="Times New Roman" w:hAnsi="Times New Roman" w:cs="Times New Roman"/>
          <w:szCs w:val="21"/>
        </w:rPr>
        <w:t>100</w:t>
      </w:r>
      <w:r w:rsidR="004F5A2C" w:rsidRPr="00880ABF">
        <w:rPr>
          <w:rFonts w:ascii="Times New Roman" w:hAnsi="Times New Roman" w:cs="Times New Roman" w:hint="eastAsia"/>
          <w:szCs w:val="21"/>
        </w:rPr>
        <w:t>)</w:t>
      </w:r>
      <w:r w:rsidRPr="00880ABF">
        <w:rPr>
          <w:rFonts w:ascii="Times New Roman" w:hAnsi="Times New Roman" w:cs="Times New Roman" w:hint="eastAsia"/>
          <w:szCs w:val="21"/>
        </w:rPr>
        <w:t>面</w:t>
      </w:r>
      <w:r w:rsidRPr="00880ABF">
        <w:rPr>
          <w:rFonts w:ascii="Times New Roman" w:hAnsi="Times New Roman" w:cs="Times New Roman"/>
          <w:szCs w:val="21"/>
        </w:rPr>
        <w:t>硅</w:t>
      </w:r>
      <w:r w:rsidRPr="00880ABF">
        <w:rPr>
          <w:rFonts w:ascii="Times New Roman" w:hAnsi="Times New Roman" w:cs="Times New Roman" w:hint="eastAsia"/>
          <w:szCs w:val="21"/>
        </w:rPr>
        <w:t>衬底</w:t>
      </w:r>
      <w:r w:rsidR="008B204F" w:rsidRPr="00880ABF">
        <w:rPr>
          <w:rFonts w:ascii="Times New Roman" w:hAnsi="Times New Roman" w:cs="Times New Roman" w:hint="eastAsia"/>
          <w:szCs w:val="21"/>
        </w:rPr>
        <w:t>硅片</w:t>
      </w:r>
      <w:r w:rsidR="00D676D9" w:rsidRPr="00880ABF">
        <w:rPr>
          <w:rFonts w:ascii="Times New Roman" w:hAnsi="Times New Roman" w:cs="Times New Roman" w:hint="eastAsia"/>
          <w:szCs w:val="21"/>
        </w:rPr>
        <w:t>放入</w:t>
      </w:r>
      <w:r w:rsidR="00D676D9" w:rsidRPr="00880ABF">
        <w:rPr>
          <w:rFonts w:ascii="Times New Roman" w:hAnsi="Times New Roman" w:cs="Times New Roman"/>
          <w:szCs w:val="21"/>
        </w:rPr>
        <w:t>1100</w:t>
      </w:r>
      <w:r w:rsidR="00D676D9" w:rsidRPr="00880ABF">
        <w:rPr>
          <w:rFonts w:ascii="Times New Roman" w:hAnsi="Times New Roman" w:cs="Times New Roman"/>
          <w:szCs w:val="21"/>
          <w:vertAlign w:val="superscript"/>
        </w:rPr>
        <w:t>o</w:t>
      </w:r>
      <w:r w:rsidR="00D676D9" w:rsidRPr="00880ABF">
        <w:rPr>
          <w:rFonts w:ascii="Times New Roman" w:hAnsi="Times New Roman" w:cs="Times New Roman"/>
          <w:szCs w:val="21"/>
        </w:rPr>
        <w:t>C</w:t>
      </w:r>
      <w:r w:rsidR="00D676D9" w:rsidRPr="00880ABF">
        <w:rPr>
          <w:rFonts w:ascii="Times New Roman" w:hAnsi="Times New Roman" w:cs="Times New Roman"/>
          <w:szCs w:val="21"/>
        </w:rPr>
        <w:t>高温氧化炉</w:t>
      </w:r>
      <w:r w:rsidR="00D676D9" w:rsidRPr="00880ABF">
        <w:rPr>
          <w:rFonts w:ascii="Times New Roman" w:hAnsi="Times New Roman" w:cs="Times New Roman" w:hint="eastAsia"/>
          <w:szCs w:val="21"/>
        </w:rPr>
        <w:t>中</w:t>
      </w:r>
      <w:r w:rsidR="00D676D9" w:rsidRPr="00880ABF">
        <w:rPr>
          <w:rFonts w:ascii="Times New Roman" w:hAnsi="Times New Roman" w:cs="Times New Roman"/>
          <w:szCs w:val="21"/>
        </w:rPr>
        <w:t>，</w:t>
      </w:r>
      <w:r w:rsidR="00D676D9" w:rsidRPr="00880ABF">
        <w:rPr>
          <w:rFonts w:ascii="Times New Roman" w:hAnsi="Times New Roman" w:cs="Times New Roman" w:hint="eastAsia"/>
          <w:szCs w:val="21"/>
        </w:rPr>
        <w:t>采用</w:t>
      </w:r>
      <w:r w:rsidR="00D676D9" w:rsidRPr="00880ABF">
        <w:rPr>
          <w:rFonts w:ascii="Times New Roman" w:hAnsi="Times New Roman" w:cs="Times New Roman"/>
          <w:szCs w:val="21"/>
        </w:rPr>
        <w:t>干法</w:t>
      </w:r>
      <w:r w:rsidR="00D676D9" w:rsidRPr="00880ABF">
        <w:rPr>
          <w:rFonts w:ascii="Times New Roman" w:hAnsi="Times New Roman" w:cs="Times New Roman"/>
          <w:szCs w:val="21"/>
        </w:rPr>
        <w:t>+</w:t>
      </w:r>
      <w:r w:rsidR="00D676D9" w:rsidRPr="00880ABF">
        <w:rPr>
          <w:rFonts w:ascii="Times New Roman" w:hAnsi="Times New Roman" w:cs="Times New Roman"/>
          <w:szCs w:val="21"/>
        </w:rPr>
        <w:t>湿法</w:t>
      </w:r>
      <w:r w:rsidR="00D676D9" w:rsidRPr="00880ABF">
        <w:rPr>
          <w:rFonts w:ascii="Times New Roman" w:hAnsi="Times New Roman" w:cs="Times New Roman"/>
          <w:szCs w:val="21"/>
        </w:rPr>
        <w:t>+</w:t>
      </w:r>
      <w:r w:rsidR="00D676D9" w:rsidRPr="00880ABF">
        <w:rPr>
          <w:rFonts w:ascii="Times New Roman" w:hAnsi="Times New Roman" w:cs="Times New Roman"/>
          <w:szCs w:val="21"/>
        </w:rPr>
        <w:t>干法</w:t>
      </w:r>
      <w:r w:rsidR="00D676D9" w:rsidRPr="00880ABF">
        <w:rPr>
          <w:rFonts w:ascii="Times New Roman" w:hAnsi="Times New Roman" w:cs="Times New Roman" w:hint="eastAsia"/>
          <w:szCs w:val="21"/>
        </w:rPr>
        <w:t>的生长方式氧化硅片</w:t>
      </w:r>
      <w:r w:rsidR="00D676D9" w:rsidRPr="00880ABF">
        <w:rPr>
          <w:rFonts w:ascii="Times New Roman" w:hAnsi="Times New Roman" w:cs="Times New Roman"/>
          <w:szCs w:val="21"/>
        </w:rPr>
        <w:t>7</w:t>
      </w:r>
      <w:r w:rsidR="00D676D9" w:rsidRPr="00880ABF">
        <w:rPr>
          <w:rFonts w:ascii="Times New Roman" w:hAnsi="Times New Roman" w:cs="Times New Roman"/>
          <w:szCs w:val="21"/>
        </w:rPr>
        <w:t>小时，台阶仪测得二氧化硅层的厚度为</w:t>
      </w:r>
      <w:r w:rsidR="00124BC0" w:rsidRPr="00880ABF">
        <w:rPr>
          <w:rFonts w:ascii="Times New Roman" w:hAnsi="Times New Roman" w:cs="Times New Roman" w:hint="eastAsia"/>
          <w:szCs w:val="21"/>
        </w:rPr>
        <w:t>1.5</w:t>
      </w:r>
      <w:r w:rsidR="00D676D9" w:rsidRPr="00880ABF">
        <w:rPr>
          <w:rFonts w:ascii="Times New Roman" w:hAnsi="Times New Roman" w:cs="Times New Roman"/>
          <w:szCs w:val="21"/>
        </w:rPr>
        <w:t xml:space="preserve"> µm</w:t>
      </w:r>
      <w:r w:rsidR="00D676D9" w:rsidRPr="00880ABF">
        <w:rPr>
          <w:rFonts w:ascii="Times New Roman" w:hAnsi="Times New Roman" w:cs="Times New Roman"/>
          <w:szCs w:val="21"/>
        </w:rPr>
        <w:t>。</w:t>
      </w:r>
      <w:r w:rsidR="00D676D9" w:rsidRPr="00880ABF">
        <w:rPr>
          <w:rFonts w:ascii="Times New Roman" w:hAnsi="Times New Roman" w:cs="Times New Roman" w:hint="eastAsia"/>
          <w:szCs w:val="21"/>
        </w:rPr>
        <w:t>相比于低温化学气相沉积生长的</w:t>
      </w:r>
      <w:r w:rsidR="00D676D9" w:rsidRPr="00880ABF">
        <w:rPr>
          <w:rFonts w:ascii="Times New Roman" w:hAnsi="Times New Roman" w:cs="Times New Roman" w:hint="eastAsia"/>
          <w:szCs w:val="21"/>
        </w:rPr>
        <w:t>SiO</w:t>
      </w:r>
      <w:r w:rsidR="00D676D9" w:rsidRPr="00880ABF">
        <w:rPr>
          <w:rFonts w:ascii="Times New Roman" w:hAnsi="Times New Roman" w:cs="Times New Roman" w:hint="eastAsia"/>
          <w:szCs w:val="21"/>
          <w:vertAlign w:val="subscript"/>
        </w:rPr>
        <w:t>2</w:t>
      </w:r>
      <w:r w:rsidR="00D676D9" w:rsidRPr="00880ABF">
        <w:rPr>
          <w:rFonts w:ascii="Times New Roman" w:hAnsi="Times New Roman" w:cs="Times New Roman" w:hint="eastAsia"/>
          <w:szCs w:val="21"/>
        </w:rPr>
        <w:t>，热氧化方式所产生的羟化物更少，能有效地降低羟化物在</w:t>
      </w:r>
      <w:r w:rsidR="00D676D9" w:rsidRPr="00880ABF">
        <w:rPr>
          <w:rFonts w:ascii="Times New Roman" w:hAnsi="Times New Roman" w:cs="Times New Roman" w:hint="eastAsia"/>
          <w:szCs w:val="21"/>
        </w:rPr>
        <w:t>1550 nm</w:t>
      </w:r>
      <w:r w:rsidR="00D676D9" w:rsidRPr="00880ABF">
        <w:rPr>
          <w:rFonts w:ascii="Times New Roman" w:hAnsi="Times New Roman" w:cs="Times New Roman" w:hint="eastAsia"/>
          <w:szCs w:val="21"/>
        </w:rPr>
        <w:t>波段光吸收，有利于</w:t>
      </w:r>
      <w:r w:rsidR="00D676D9" w:rsidRPr="00880ABF">
        <w:rPr>
          <w:rFonts w:ascii="Times New Roman" w:hAnsi="Times New Roman" w:cs="Times New Roman" w:hint="eastAsia"/>
          <w:szCs w:val="21"/>
        </w:rPr>
        <w:t>Q</w:t>
      </w:r>
      <w:r w:rsidR="00D676D9" w:rsidRPr="00880ABF">
        <w:rPr>
          <w:rFonts w:ascii="Times New Roman" w:hAnsi="Times New Roman" w:cs="Times New Roman" w:hint="eastAsia"/>
          <w:szCs w:val="21"/>
        </w:rPr>
        <w:t>值提高</w:t>
      </w:r>
      <w:r w:rsidR="00D676D9" w:rsidRPr="00880ABF">
        <w:rPr>
          <w:rFonts w:ascii="Times New Roman" w:hAnsi="Times New Roman" w:cs="Times New Roman" w:hint="eastAsia"/>
          <w:szCs w:val="21"/>
          <w:vertAlign w:val="superscript"/>
        </w:rPr>
        <w:t>[</w:t>
      </w:r>
      <w:r w:rsidR="005B3873" w:rsidRPr="00880ABF">
        <w:rPr>
          <w:rFonts w:ascii="Times New Roman" w:hAnsi="Times New Roman" w:cs="Times New Roman" w:hint="eastAsia"/>
          <w:szCs w:val="21"/>
          <w:vertAlign w:val="superscript"/>
        </w:rPr>
        <w:t>15-16</w:t>
      </w:r>
      <w:r w:rsidR="00D676D9" w:rsidRPr="00880ABF">
        <w:rPr>
          <w:rFonts w:ascii="Times New Roman" w:hAnsi="Times New Roman" w:cs="Times New Roman" w:hint="eastAsia"/>
          <w:szCs w:val="21"/>
          <w:vertAlign w:val="superscript"/>
        </w:rPr>
        <w:t>]</w:t>
      </w:r>
    </w:p>
    <w:p w:rsidR="00710643" w:rsidRPr="00880ABF" w:rsidRDefault="004E1A5E" w:rsidP="00710643">
      <w:pPr>
        <w:spacing w:line="360" w:lineRule="auto"/>
        <w:ind w:firstLine="420"/>
        <w:rPr>
          <w:rFonts w:ascii="Times New Roman" w:hAnsi="Times New Roman" w:cs="Times New Roman"/>
          <w:b/>
          <w:bCs/>
          <w:szCs w:val="21"/>
        </w:rPr>
      </w:pPr>
      <w:r w:rsidRPr="00880ABF">
        <w:rPr>
          <w:rFonts w:ascii="Times New Roman" w:hAnsi="Times New Roman" w:cs="Times New Roman" w:hint="eastAsia"/>
          <w:szCs w:val="21"/>
        </w:rPr>
        <w:t>硅片清洗烘干后进行光刻，</w:t>
      </w:r>
      <w:r w:rsidR="00D676D9" w:rsidRPr="00880ABF">
        <w:rPr>
          <w:rFonts w:ascii="Times New Roman" w:hAnsi="Times New Roman" w:cs="Times New Roman"/>
          <w:szCs w:val="21"/>
        </w:rPr>
        <w:t>AZ5214E</w:t>
      </w:r>
      <w:r w:rsidR="00D676D9" w:rsidRPr="00880ABF">
        <w:rPr>
          <w:rFonts w:ascii="Times New Roman" w:hAnsi="Times New Roman" w:cs="Times New Roman"/>
          <w:szCs w:val="21"/>
        </w:rPr>
        <w:t>光刻胶</w:t>
      </w:r>
      <w:r w:rsidR="00205F51" w:rsidRPr="00880ABF">
        <w:rPr>
          <w:rFonts w:ascii="Times New Roman" w:hAnsi="Times New Roman" w:cs="Times New Roman" w:hint="eastAsia"/>
          <w:szCs w:val="21"/>
        </w:rPr>
        <w:t>以</w:t>
      </w:r>
      <w:r w:rsidR="00D676D9" w:rsidRPr="00880ABF">
        <w:rPr>
          <w:rFonts w:ascii="Times New Roman" w:hAnsi="Times New Roman" w:cs="Times New Roman"/>
          <w:szCs w:val="21"/>
        </w:rPr>
        <w:t>3000 r/min</w:t>
      </w:r>
      <w:r w:rsidR="00D676D9" w:rsidRPr="00880ABF">
        <w:rPr>
          <w:rFonts w:ascii="Times New Roman" w:hAnsi="Times New Roman" w:cs="Times New Roman"/>
          <w:szCs w:val="21"/>
        </w:rPr>
        <w:t>匀胶速度匀胶</w:t>
      </w:r>
      <w:r w:rsidR="00D676D9" w:rsidRPr="00880ABF">
        <w:rPr>
          <w:rFonts w:ascii="Times New Roman" w:hAnsi="Times New Roman" w:cs="Times New Roman"/>
          <w:szCs w:val="21"/>
        </w:rPr>
        <w:t>40 s</w:t>
      </w:r>
      <w:r w:rsidR="00205F51" w:rsidRPr="00880ABF">
        <w:rPr>
          <w:rFonts w:ascii="Times New Roman" w:hAnsi="Times New Roman" w:cs="Times New Roman" w:hint="eastAsia"/>
          <w:szCs w:val="21"/>
        </w:rPr>
        <w:t>(</w:t>
      </w:r>
      <w:r w:rsidR="00205F51" w:rsidRPr="00880ABF">
        <w:rPr>
          <w:rFonts w:ascii="Times New Roman" w:hAnsi="Times New Roman" w:cs="Times New Roman" w:hint="eastAsia"/>
          <w:szCs w:val="21"/>
        </w:rPr>
        <w:t>胶厚</w:t>
      </w:r>
      <w:r w:rsidR="00D676D9" w:rsidRPr="00880ABF">
        <w:rPr>
          <w:rFonts w:ascii="Times New Roman" w:hAnsi="Times New Roman" w:cs="Times New Roman"/>
          <w:szCs w:val="21"/>
        </w:rPr>
        <w:t>约为</w:t>
      </w:r>
      <w:r w:rsidR="00D676D9" w:rsidRPr="00880ABF">
        <w:rPr>
          <w:rFonts w:ascii="Times New Roman" w:hAnsi="Times New Roman" w:cs="Times New Roman"/>
          <w:szCs w:val="21"/>
        </w:rPr>
        <w:t>1.45 µm</w:t>
      </w:r>
      <w:r w:rsidR="00205F51" w:rsidRPr="00880ABF">
        <w:rPr>
          <w:rFonts w:ascii="Times New Roman" w:hAnsi="Times New Roman" w:cs="Times New Roman" w:hint="eastAsia"/>
          <w:szCs w:val="21"/>
        </w:rPr>
        <w:t>)</w:t>
      </w:r>
      <w:r w:rsidR="00D676D9" w:rsidRPr="00880ABF">
        <w:rPr>
          <w:rFonts w:ascii="Times New Roman" w:hAnsi="Times New Roman" w:cs="Times New Roman"/>
          <w:szCs w:val="21"/>
        </w:rPr>
        <w:t>，</w:t>
      </w:r>
      <w:r w:rsidR="00925723" w:rsidRPr="00880ABF">
        <w:rPr>
          <w:rFonts w:ascii="Times New Roman" w:hAnsi="Times New Roman" w:cs="Times New Roman" w:hint="eastAsia"/>
          <w:szCs w:val="21"/>
        </w:rPr>
        <w:t>然后在</w:t>
      </w:r>
      <w:r w:rsidR="00D676D9" w:rsidRPr="00880ABF">
        <w:rPr>
          <w:rFonts w:ascii="Times New Roman" w:hAnsi="Times New Roman" w:cs="Times New Roman"/>
          <w:szCs w:val="21"/>
        </w:rPr>
        <w:t>96</w:t>
      </w:r>
      <w:r w:rsidR="00470961" w:rsidRPr="00880ABF">
        <w:rPr>
          <w:rFonts w:ascii="Times New Roman" w:hAnsi="Times New Roman" w:cs="Times New Roman" w:hint="eastAsia"/>
          <w:szCs w:val="21"/>
          <w:vertAlign w:val="superscript"/>
        </w:rPr>
        <w:t>o</w:t>
      </w:r>
      <w:r w:rsidR="00925723" w:rsidRPr="00880ABF">
        <w:rPr>
          <w:rFonts w:ascii="Times New Roman" w:hAnsi="Times New Roman" w:cs="Times New Roman" w:hint="eastAsia"/>
          <w:szCs w:val="21"/>
        </w:rPr>
        <w:t>C</w:t>
      </w:r>
      <w:r w:rsidR="00205F51" w:rsidRPr="00880ABF">
        <w:rPr>
          <w:rFonts w:ascii="Times New Roman" w:hAnsi="Times New Roman" w:cs="Times New Roman" w:hint="eastAsia"/>
          <w:szCs w:val="21"/>
        </w:rPr>
        <w:t>热板上</w:t>
      </w:r>
      <w:r w:rsidR="00D676D9" w:rsidRPr="00880ABF">
        <w:rPr>
          <w:rFonts w:ascii="Times New Roman" w:hAnsi="Times New Roman" w:cs="Times New Roman"/>
          <w:szCs w:val="21"/>
        </w:rPr>
        <w:t>前烘</w:t>
      </w:r>
      <w:r w:rsidR="002E4888" w:rsidRPr="00880ABF">
        <w:rPr>
          <w:rFonts w:ascii="Times New Roman" w:hAnsi="Times New Roman" w:cs="Times New Roman" w:hint="eastAsia"/>
          <w:szCs w:val="21"/>
        </w:rPr>
        <w:t>2</w:t>
      </w:r>
      <w:r w:rsidR="00D676D9" w:rsidRPr="00880ABF">
        <w:rPr>
          <w:rFonts w:ascii="Times New Roman" w:hAnsi="Times New Roman" w:cs="Times New Roman"/>
          <w:szCs w:val="21"/>
        </w:rPr>
        <w:t xml:space="preserve"> min</w:t>
      </w:r>
      <w:r w:rsidR="00D676D9" w:rsidRPr="00880ABF">
        <w:rPr>
          <w:rFonts w:ascii="Times New Roman" w:hAnsi="Times New Roman" w:cs="Times New Roman"/>
          <w:szCs w:val="21"/>
        </w:rPr>
        <w:t>，曝光时间</w:t>
      </w:r>
      <w:r w:rsidR="00D676D9" w:rsidRPr="00880ABF">
        <w:rPr>
          <w:rFonts w:ascii="Times New Roman" w:hAnsi="Times New Roman" w:cs="Times New Roman"/>
          <w:szCs w:val="21"/>
        </w:rPr>
        <w:t>11.5 s</w:t>
      </w:r>
      <w:r w:rsidR="00D676D9" w:rsidRPr="00880ABF">
        <w:rPr>
          <w:rFonts w:ascii="Times New Roman" w:hAnsi="Times New Roman" w:cs="Times New Roman" w:hint="eastAsia"/>
          <w:szCs w:val="21"/>
        </w:rPr>
        <w:t>(</w:t>
      </w:r>
      <w:r w:rsidR="00D676D9" w:rsidRPr="00880ABF">
        <w:rPr>
          <w:rFonts w:ascii="Times New Roman" w:hAnsi="Times New Roman" w:cs="Times New Roman" w:hint="eastAsia"/>
          <w:szCs w:val="21"/>
        </w:rPr>
        <w:t>南光真空科技有限公司生产的</w:t>
      </w:r>
      <w:r w:rsidR="00D676D9" w:rsidRPr="00880ABF">
        <w:rPr>
          <w:rFonts w:ascii="Times New Roman" w:hAnsi="Times New Roman" w:cs="Times New Roman" w:hint="eastAsia"/>
          <w:szCs w:val="21"/>
        </w:rPr>
        <w:t>H94-17G</w:t>
      </w:r>
      <w:r w:rsidR="00D676D9" w:rsidRPr="00880ABF">
        <w:rPr>
          <w:rFonts w:ascii="Times New Roman" w:hAnsi="Times New Roman" w:cs="Times New Roman" w:hint="eastAsia"/>
          <w:szCs w:val="21"/>
        </w:rPr>
        <w:t>单面四寸光刻机</w:t>
      </w:r>
      <w:r w:rsidR="006F50DD" w:rsidRPr="00880ABF">
        <w:rPr>
          <w:rFonts w:ascii="Times New Roman" w:hAnsi="Times New Roman" w:cs="Times New Roman" w:hint="eastAsia"/>
          <w:szCs w:val="21"/>
        </w:rPr>
        <w:t>)</w:t>
      </w:r>
      <w:r w:rsidR="00D676D9" w:rsidRPr="00880ABF">
        <w:rPr>
          <w:rFonts w:ascii="Times New Roman" w:hAnsi="Times New Roman" w:cs="Times New Roman"/>
          <w:szCs w:val="21"/>
        </w:rPr>
        <w:t>，显影</w:t>
      </w:r>
      <w:r w:rsidR="00D676D9" w:rsidRPr="00880ABF">
        <w:rPr>
          <w:rFonts w:ascii="Times New Roman" w:hAnsi="Times New Roman" w:cs="Times New Roman"/>
          <w:szCs w:val="21"/>
        </w:rPr>
        <w:t>75 s</w:t>
      </w:r>
      <w:r w:rsidR="00D676D9" w:rsidRPr="00880ABF">
        <w:rPr>
          <w:rFonts w:ascii="Times New Roman" w:hAnsi="Times New Roman" w:cs="Times New Roman"/>
          <w:szCs w:val="21"/>
        </w:rPr>
        <w:t>。</w:t>
      </w:r>
    </w:p>
    <w:p w:rsidR="000E418F" w:rsidRPr="00880ABF" w:rsidRDefault="00D676D9" w:rsidP="00710643">
      <w:pPr>
        <w:spacing w:line="360" w:lineRule="auto"/>
        <w:ind w:firstLine="420"/>
        <w:rPr>
          <w:rFonts w:ascii="Times New Roman" w:hAnsi="Times New Roman" w:cs="Times New Roman"/>
          <w:b/>
          <w:bCs/>
          <w:szCs w:val="21"/>
        </w:rPr>
      </w:pPr>
      <w:r w:rsidRPr="00880ABF">
        <w:rPr>
          <w:rFonts w:ascii="Times New Roman" w:hAnsi="Times New Roman" w:cs="Times New Roman" w:hint="eastAsia"/>
          <w:szCs w:val="21"/>
        </w:rPr>
        <w:t>在二氧化硅表面磁控溅射（中科院沈阳仪器研究中心有限公司生产的</w:t>
      </w:r>
      <w:r w:rsidRPr="00880ABF">
        <w:rPr>
          <w:rFonts w:ascii="Times New Roman" w:hAnsi="Times New Roman" w:cs="Times New Roman" w:hint="eastAsia"/>
          <w:szCs w:val="21"/>
        </w:rPr>
        <w:t>JGP450a</w:t>
      </w:r>
      <w:r w:rsidRPr="00880ABF">
        <w:rPr>
          <w:rFonts w:ascii="Times New Roman" w:hAnsi="Times New Roman" w:cs="Times New Roman" w:hint="eastAsia"/>
          <w:szCs w:val="21"/>
        </w:rPr>
        <w:t>三靶磁控溅射系统）生长一层金属</w:t>
      </w:r>
      <w:r w:rsidRPr="00880ABF">
        <w:rPr>
          <w:rFonts w:ascii="Times New Roman" w:hAnsi="Times New Roman" w:cs="Times New Roman" w:hint="eastAsia"/>
          <w:szCs w:val="21"/>
        </w:rPr>
        <w:t>Cr</w:t>
      </w:r>
      <w:r w:rsidRPr="00880ABF">
        <w:rPr>
          <w:rFonts w:ascii="Times New Roman" w:hAnsi="Times New Roman" w:cs="Times New Roman" w:hint="eastAsia"/>
          <w:szCs w:val="21"/>
        </w:rPr>
        <w:t>薄膜当掩膜。为保证</w:t>
      </w:r>
      <w:r w:rsidRPr="00880ABF">
        <w:rPr>
          <w:rFonts w:ascii="Times New Roman" w:hAnsi="Times New Roman" w:cs="Times New Roman" w:hint="eastAsia"/>
          <w:szCs w:val="21"/>
        </w:rPr>
        <w:t>Cr</w:t>
      </w:r>
      <w:r w:rsidR="00B154B8" w:rsidRPr="00880ABF">
        <w:rPr>
          <w:rFonts w:ascii="Times New Roman" w:hAnsi="Times New Roman" w:cs="Times New Roman" w:hint="eastAsia"/>
          <w:szCs w:val="21"/>
        </w:rPr>
        <w:t>薄膜的掩膜效果，</w:t>
      </w:r>
      <w:r w:rsidRPr="00880ABF">
        <w:rPr>
          <w:rFonts w:ascii="Times New Roman" w:hAnsi="Times New Roman" w:cs="Times New Roman" w:hint="eastAsia"/>
          <w:szCs w:val="21"/>
        </w:rPr>
        <w:t>采用条件为射频功率</w:t>
      </w:r>
      <w:r w:rsidRPr="00880ABF">
        <w:rPr>
          <w:rFonts w:ascii="Times New Roman" w:hAnsi="Times New Roman" w:cs="Times New Roman" w:hint="eastAsia"/>
          <w:szCs w:val="21"/>
        </w:rPr>
        <w:t>120 w</w:t>
      </w:r>
      <w:r w:rsidRPr="00880ABF">
        <w:rPr>
          <w:rFonts w:ascii="Times New Roman" w:hAnsi="Times New Roman" w:cs="Times New Roman" w:hint="eastAsia"/>
          <w:szCs w:val="21"/>
        </w:rPr>
        <w:t>、压强</w:t>
      </w:r>
      <w:r w:rsidRPr="00880ABF">
        <w:rPr>
          <w:rFonts w:ascii="Times New Roman" w:hAnsi="Times New Roman" w:cs="Times New Roman" w:hint="eastAsia"/>
          <w:szCs w:val="21"/>
        </w:rPr>
        <w:t>1 Pa</w:t>
      </w:r>
      <w:r w:rsidR="00FF1A8E" w:rsidRPr="00880ABF">
        <w:rPr>
          <w:rFonts w:ascii="Times New Roman" w:hAnsi="Times New Roman" w:cs="Times New Roman" w:hint="eastAsia"/>
          <w:szCs w:val="21"/>
        </w:rPr>
        <w:t>的氩气的交流生长方式以提高薄膜的致密性</w:t>
      </w:r>
      <w:r w:rsidRPr="00880ABF">
        <w:rPr>
          <w:rFonts w:ascii="Times New Roman" w:hAnsi="Times New Roman" w:cs="Times New Roman" w:hint="eastAsia"/>
          <w:szCs w:val="21"/>
        </w:rPr>
        <w:t>，</w:t>
      </w:r>
      <w:r w:rsidRPr="00880ABF">
        <w:rPr>
          <w:rFonts w:ascii="Times New Roman" w:hAnsi="Times New Roman" w:cs="Times New Roman" w:hint="eastAsia"/>
          <w:szCs w:val="21"/>
        </w:rPr>
        <w:t>50 min</w:t>
      </w:r>
      <w:r w:rsidRPr="00880ABF">
        <w:rPr>
          <w:rFonts w:ascii="Times New Roman" w:hAnsi="Times New Roman" w:cs="Times New Roman" w:hint="eastAsia"/>
          <w:szCs w:val="21"/>
        </w:rPr>
        <w:t>生长的</w:t>
      </w:r>
      <w:r w:rsidRPr="00880ABF">
        <w:rPr>
          <w:rFonts w:ascii="Times New Roman" w:hAnsi="Times New Roman" w:cs="Times New Roman" w:hint="eastAsia"/>
          <w:szCs w:val="21"/>
        </w:rPr>
        <w:t>Cr</w:t>
      </w:r>
      <w:r w:rsidRPr="00880ABF">
        <w:rPr>
          <w:rFonts w:ascii="Times New Roman" w:hAnsi="Times New Roman" w:cs="Times New Roman" w:hint="eastAsia"/>
          <w:szCs w:val="21"/>
        </w:rPr>
        <w:t>厚度约</w:t>
      </w:r>
      <w:r w:rsidRPr="00880ABF">
        <w:rPr>
          <w:rFonts w:ascii="Times New Roman" w:hAnsi="Times New Roman" w:cs="Times New Roman" w:hint="eastAsia"/>
          <w:szCs w:val="21"/>
        </w:rPr>
        <w:t>360 nm</w:t>
      </w:r>
      <w:r w:rsidRPr="00880ABF">
        <w:rPr>
          <w:rFonts w:ascii="Times New Roman" w:hAnsi="Times New Roman" w:cs="Times New Roman" w:hint="eastAsia"/>
          <w:szCs w:val="21"/>
        </w:rPr>
        <w:t>。</w:t>
      </w:r>
      <w:r w:rsidRPr="00880ABF">
        <w:rPr>
          <w:rFonts w:ascii="Times New Roman" w:hAnsi="Times New Roman" w:cs="Times New Roman" w:hint="eastAsia"/>
          <w:szCs w:val="21"/>
        </w:rPr>
        <w:t>50</w:t>
      </w:r>
      <w:r w:rsidRPr="00880ABF">
        <w:rPr>
          <w:rFonts w:ascii="Times New Roman" w:hAnsi="Times New Roman" w:cs="Times New Roman" w:hint="eastAsia"/>
          <w:szCs w:val="21"/>
          <w:vertAlign w:val="superscript"/>
        </w:rPr>
        <w:t>o</w:t>
      </w:r>
      <w:r w:rsidRPr="00880ABF">
        <w:rPr>
          <w:rFonts w:ascii="Times New Roman" w:hAnsi="Times New Roman" w:cs="Times New Roman" w:hint="eastAsia"/>
          <w:szCs w:val="21"/>
        </w:rPr>
        <w:t>C</w:t>
      </w:r>
      <w:r w:rsidRPr="00880ABF">
        <w:rPr>
          <w:rFonts w:ascii="Times New Roman" w:hAnsi="Times New Roman" w:cs="Times New Roman" w:hint="eastAsia"/>
          <w:szCs w:val="21"/>
        </w:rPr>
        <w:t>热丙酮剥离光刻胶和溅射在光刻胶表面的</w:t>
      </w:r>
      <w:r w:rsidRPr="00880ABF">
        <w:rPr>
          <w:rFonts w:ascii="Times New Roman" w:hAnsi="Times New Roman" w:cs="Times New Roman" w:hint="eastAsia"/>
          <w:szCs w:val="21"/>
        </w:rPr>
        <w:t>Cr</w:t>
      </w:r>
      <w:r w:rsidRPr="00880ABF">
        <w:rPr>
          <w:rFonts w:ascii="Times New Roman" w:hAnsi="Times New Roman" w:cs="Times New Roman" w:hint="eastAsia"/>
          <w:szCs w:val="21"/>
        </w:rPr>
        <w:t>，形成</w:t>
      </w:r>
      <w:r w:rsidRPr="00880ABF">
        <w:rPr>
          <w:rFonts w:ascii="Times New Roman" w:hAnsi="Times New Roman" w:cs="Times New Roman" w:hint="eastAsia"/>
          <w:szCs w:val="21"/>
        </w:rPr>
        <w:t>Cr</w:t>
      </w:r>
      <w:r w:rsidRPr="00880ABF">
        <w:rPr>
          <w:rFonts w:ascii="Times New Roman" w:hAnsi="Times New Roman" w:cs="Times New Roman" w:hint="eastAsia"/>
          <w:szCs w:val="21"/>
        </w:rPr>
        <w:t>金属掩膜。</w:t>
      </w:r>
      <w:r w:rsidRPr="00880ABF">
        <w:rPr>
          <w:rFonts w:ascii="Times New Roman" w:hAnsi="Times New Roman" w:cs="Times New Roman" w:hint="eastAsia"/>
          <w:szCs w:val="21"/>
        </w:rPr>
        <w:t>Cr</w:t>
      </w:r>
      <w:r w:rsidRPr="00880ABF">
        <w:rPr>
          <w:rFonts w:ascii="Times New Roman" w:hAnsi="Times New Roman" w:cs="Times New Roman" w:hint="eastAsia"/>
          <w:szCs w:val="21"/>
        </w:rPr>
        <w:t>掩膜不但可以在</w:t>
      </w:r>
      <w:r w:rsidRPr="00880ABF">
        <w:rPr>
          <w:rFonts w:ascii="Times New Roman" w:hAnsi="Times New Roman" w:cs="Times New Roman" w:hint="eastAsia"/>
          <w:szCs w:val="21"/>
        </w:rPr>
        <w:t>HF</w:t>
      </w:r>
      <w:r w:rsidR="00F53AA3" w:rsidRPr="00880ABF">
        <w:rPr>
          <w:rFonts w:ascii="Times New Roman" w:hAnsi="Times New Roman" w:cs="Times New Roman" w:hint="eastAsia"/>
          <w:szCs w:val="21"/>
        </w:rPr>
        <w:t>酸</w:t>
      </w:r>
      <w:r w:rsidR="00307A23" w:rsidRPr="00880ABF">
        <w:rPr>
          <w:rFonts w:ascii="Times New Roman" w:hAnsi="Times New Roman" w:cs="Times New Roman" w:hint="eastAsia"/>
          <w:szCs w:val="21"/>
        </w:rPr>
        <w:t>缓冲液腐蚀二氧化硅时候很好地</w:t>
      </w:r>
      <w:r w:rsidRPr="00880ABF">
        <w:rPr>
          <w:rFonts w:ascii="Times New Roman" w:hAnsi="Times New Roman" w:cs="Times New Roman" w:hint="eastAsia"/>
          <w:szCs w:val="21"/>
        </w:rPr>
        <w:t>起到掩膜的作用，而且在</w:t>
      </w:r>
      <w:r w:rsidRPr="00880ABF">
        <w:rPr>
          <w:rFonts w:ascii="Times New Roman" w:hAnsi="Times New Roman" w:cs="Times New Roman" w:hint="eastAsia"/>
          <w:szCs w:val="21"/>
        </w:rPr>
        <w:t>KOH</w:t>
      </w:r>
      <w:r w:rsidR="00200916" w:rsidRPr="00880ABF">
        <w:rPr>
          <w:rFonts w:ascii="Times New Roman" w:hAnsi="Times New Roman" w:cs="Times New Roman" w:hint="eastAsia"/>
          <w:szCs w:val="21"/>
        </w:rPr>
        <w:t>溶液腐蚀硅的时候</w:t>
      </w:r>
      <w:r w:rsidR="009031F8" w:rsidRPr="00880ABF">
        <w:rPr>
          <w:rFonts w:ascii="Times New Roman" w:hAnsi="Times New Roman" w:cs="Times New Roman" w:hint="eastAsia"/>
          <w:szCs w:val="21"/>
        </w:rPr>
        <w:t>也</w:t>
      </w:r>
      <w:r w:rsidR="00200916" w:rsidRPr="00880ABF">
        <w:rPr>
          <w:rFonts w:ascii="Times New Roman" w:hAnsi="Times New Roman" w:cs="Times New Roman" w:hint="eastAsia"/>
          <w:szCs w:val="21"/>
        </w:rPr>
        <w:t>可以</w:t>
      </w:r>
      <w:r w:rsidRPr="00880ABF">
        <w:rPr>
          <w:rFonts w:ascii="Times New Roman" w:hAnsi="Times New Roman" w:cs="Times New Roman" w:hint="eastAsia"/>
          <w:szCs w:val="21"/>
        </w:rPr>
        <w:t>保护二氧化硅微盘。</w:t>
      </w:r>
    </w:p>
    <w:p w:rsidR="0048012A" w:rsidRPr="00880ABF" w:rsidRDefault="00D676D9" w:rsidP="00710643">
      <w:pPr>
        <w:spacing w:line="360" w:lineRule="auto"/>
        <w:ind w:firstLine="420"/>
        <w:rPr>
          <w:rFonts w:ascii="Times New Roman" w:hAnsi="Times New Roman" w:cs="Times New Roman"/>
          <w:szCs w:val="21"/>
        </w:rPr>
      </w:pPr>
      <w:r w:rsidRPr="00880ABF">
        <w:rPr>
          <w:rFonts w:ascii="Times New Roman" w:hAnsi="Times New Roman" w:cs="Times New Roman" w:hint="eastAsia"/>
          <w:szCs w:val="21"/>
        </w:rPr>
        <w:t>HF</w:t>
      </w:r>
      <w:r w:rsidRPr="00880ABF">
        <w:rPr>
          <w:rFonts w:ascii="Times New Roman" w:hAnsi="Times New Roman" w:cs="Times New Roman" w:hint="eastAsia"/>
          <w:szCs w:val="21"/>
        </w:rPr>
        <w:t>酸缓冲溶液</w:t>
      </w:r>
      <w:r w:rsidRPr="00880ABF">
        <w:rPr>
          <w:rFonts w:ascii="Times New Roman" w:hAnsi="Times New Roman" w:cs="Times New Roman" w:hint="eastAsia"/>
          <w:szCs w:val="21"/>
        </w:rPr>
        <w:t>(</w:t>
      </w:r>
      <w:r w:rsidRPr="00880ABF">
        <w:rPr>
          <w:rFonts w:ascii="Times New Roman" w:hAnsi="Times New Roman" w:cs="Times New Roman" w:hint="eastAsia"/>
          <w:szCs w:val="21"/>
        </w:rPr>
        <w:t>体积比为</w:t>
      </w:r>
      <w:r w:rsidRPr="00880ABF">
        <w:rPr>
          <w:rFonts w:ascii="Times New Roman" w:hAnsi="Times New Roman" w:cs="Times New Roman" w:hint="eastAsia"/>
          <w:szCs w:val="21"/>
        </w:rPr>
        <w:t>1:6</w:t>
      </w:r>
      <w:r w:rsidRPr="00880ABF">
        <w:rPr>
          <w:rFonts w:ascii="Times New Roman" w:hAnsi="Times New Roman" w:cs="Times New Roman" w:hint="eastAsia"/>
          <w:szCs w:val="21"/>
        </w:rPr>
        <w:t>的</w:t>
      </w:r>
      <w:r w:rsidRPr="00880ABF">
        <w:rPr>
          <w:rFonts w:ascii="Times New Roman" w:eastAsia="宋体" w:hAnsi="Times New Roman" w:cs="Times New Roman"/>
          <w:szCs w:val="21"/>
          <w:shd w:val="clear" w:color="auto" w:fill="FFFFFF"/>
        </w:rPr>
        <w:t>49%</w:t>
      </w:r>
      <w:r w:rsidRPr="00880ABF">
        <w:rPr>
          <w:rFonts w:ascii="Times New Roman" w:eastAsia="宋体" w:hAnsi="Times New Roman" w:cs="Times New Roman" w:hint="eastAsia"/>
          <w:szCs w:val="21"/>
          <w:shd w:val="clear" w:color="auto" w:fill="FFFFFF"/>
        </w:rPr>
        <w:t>wt</w:t>
      </w:r>
      <w:r w:rsidRPr="00880ABF">
        <w:rPr>
          <w:rFonts w:ascii="Times New Roman" w:eastAsia="宋体" w:hAnsi="Times New Roman" w:cs="Times New Roman"/>
          <w:szCs w:val="21"/>
          <w:shd w:val="clear" w:color="auto" w:fill="FFFFFF"/>
        </w:rPr>
        <w:t>HF</w:t>
      </w:r>
      <w:r w:rsidRPr="00880ABF">
        <w:rPr>
          <w:rFonts w:ascii="Times New Roman" w:eastAsia="宋体" w:hAnsi="Times New Roman" w:cs="Times New Roman"/>
          <w:szCs w:val="21"/>
          <w:shd w:val="clear" w:color="auto" w:fill="FFFFFF"/>
        </w:rPr>
        <w:t>溶液</w:t>
      </w:r>
      <w:r w:rsidRPr="00880ABF">
        <w:rPr>
          <w:rFonts w:ascii="Times New Roman" w:eastAsia="宋体" w:hAnsi="Times New Roman" w:cs="Times New Roman" w:hint="eastAsia"/>
          <w:szCs w:val="21"/>
          <w:shd w:val="clear" w:color="auto" w:fill="FFFFFF"/>
        </w:rPr>
        <w:t>和</w:t>
      </w:r>
      <w:r w:rsidRPr="00880ABF">
        <w:rPr>
          <w:rFonts w:ascii="Times New Roman" w:eastAsia="宋体" w:hAnsi="Times New Roman" w:cs="Times New Roman"/>
          <w:szCs w:val="21"/>
          <w:shd w:val="clear" w:color="auto" w:fill="FFFFFF"/>
        </w:rPr>
        <w:t>40%</w:t>
      </w:r>
      <w:r w:rsidRPr="00880ABF">
        <w:rPr>
          <w:rFonts w:ascii="Times New Roman" w:eastAsia="宋体" w:hAnsi="Times New Roman" w:cs="Times New Roman" w:hint="eastAsia"/>
          <w:szCs w:val="21"/>
          <w:shd w:val="clear" w:color="auto" w:fill="FFFFFF"/>
        </w:rPr>
        <w:t>wt</w:t>
      </w:r>
      <w:r w:rsidRPr="00880ABF">
        <w:rPr>
          <w:rFonts w:ascii="Times New Roman" w:eastAsia="宋体" w:hAnsi="Times New Roman" w:cs="Times New Roman"/>
          <w:szCs w:val="21"/>
          <w:shd w:val="clear" w:color="auto" w:fill="FFFFFF"/>
        </w:rPr>
        <w:t>NH4F</w:t>
      </w:r>
      <w:r w:rsidRPr="00880ABF">
        <w:rPr>
          <w:rFonts w:ascii="Times New Roman" w:eastAsia="宋体" w:hAnsi="Times New Roman" w:cs="Times New Roman"/>
          <w:szCs w:val="21"/>
          <w:shd w:val="clear" w:color="auto" w:fill="FFFFFF"/>
        </w:rPr>
        <w:t>溶液</w:t>
      </w:r>
      <w:r w:rsidRPr="00880ABF">
        <w:rPr>
          <w:rFonts w:ascii="Times New Roman" w:hAnsi="Times New Roman" w:cs="Times New Roman" w:hint="eastAsia"/>
          <w:szCs w:val="21"/>
        </w:rPr>
        <w:t>)</w:t>
      </w:r>
      <w:r w:rsidRPr="00880ABF">
        <w:rPr>
          <w:rFonts w:ascii="Times New Roman" w:hAnsi="Times New Roman" w:cs="Times New Roman" w:hint="eastAsia"/>
          <w:szCs w:val="21"/>
        </w:rPr>
        <w:t>对未有</w:t>
      </w:r>
      <w:r w:rsidRPr="00880ABF">
        <w:rPr>
          <w:rFonts w:ascii="Times New Roman" w:hAnsi="Times New Roman" w:cs="Times New Roman" w:hint="eastAsia"/>
          <w:szCs w:val="21"/>
        </w:rPr>
        <w:t>Cr</w:t>
      </w:r>
      <w:r w:rsidRPr="00880ABF">
        <w:rPr>
          <w:rFonts w:ascii="Times New Roman" w:hAnsi="Times New Roman" w:cs="Times New Roman" w:hint="eastAsia"/>
          <w:szCs w:val="21"/>
        </w:rPr>
        <w:t>金属保护的二氧化硅进行腐蚀，</w:t>
      </w:r>
      <w:r w:rsidR="0048012A" w:rsidRPr="00880ABF">
        <w:rPr>
          <w:rFonts w:ascii="Times New Roman" w:hAnsi="Times New Roman" w:cs="Times New Roman" w:hint="eastAsia"/>
          <w:szCs w:val="21"/>
        </w:rPr>
        <w:t>腐蚀</w:t>
      </w:r>
      <w:r w:rsidRPr="00880ABF">
        <w:rPr>
          <w:rFonts w:ascii="Times New Roman" w:hAnsi="Times New Roman" w:cs="Times New Roman" w:hint="eastAsia"/>
          <w:szCs w:val="21"/>
        </w:rPr>
        <w:t>时间约</w:t>
      </w:r>
      <w:r w:rsidRPr="00880ABF">
        <w:rPr>
          <w:rFonts w:ascii="Times New Roman" w:hAnsi="Times New Roman" w:cs="Times New Roman" w:hint="eastAsia"/>
          <w:szCs w:val="21"/>
        </w:rPr>
        <w:t>15 min</w:t>
      </w:r>
      <w:r w:rsidR="00B154B8" w:rsidRPr="00880ABF">
        <w:rPr>
          <w:rFonts w:ascii="Times New Roman" w:hAnsi="Times New Roman" w:cs="Times New Roman" w:hint="eastAsia"/>
          <w:szCs w:val="21"/>
        </w:rPr>
        <w:t>。</w:t>
      </w:r>
    </w:p>
    <w:p w:rsidR="000E418F" w:rsidRPr="00880ABF" w:rsidRDefault="00D676D9" w:rsidP="00710643">
      <w:pPr>
        <w:spacing w:line="360" w:lineRule="auto"/>
        <w:ind w:firstLine="420"/>
        <w:rPr>
          <w:rFonts w:ascii="Times New Roman" w:hAnsi="Times New Roman" w:cs="Times New Roman"/>
          <w:szCs w:val="21"/>
        </w:rPr>
      </w:pPr>
      <w:r w:rsidRPr="00880ABF">
        <w:rPr>
          <w:rFonts w:ascii="Times New Roman" w:hAnsi="Times New Roman" w:cs="Times New Roman" w:hint="eastAsia"/>
          <w:szCs w:val="21"/>
        </w:rPr>
        <w:t>在</w:t>
      </w:r>
      <w:r w:rsidR="0048012A" w:rsidRPr="00880ABF">
        <w:rPr>
          <w:rFonts w:ascii="Times New Roman" w:hAnsi="Times New Roman" w:cs="Times New Roman" w:hint="eastAsia"/>
          <w:szCs w:val="21"/>
        </w:rPr>
        <w:t>6</w:t>
      </w:r>
      <w:r w:rsidR="00925723" w:rsidRPr="00880ABF">
        <w:rPr>
          <w:rFonts w:ascii="Times New Roman" w:hAnsi="Times New Roman" w:cs="Times New Roman" w:hint="eastAsia"/>
          <w:szCs w:val="21"/>
        </w:rPr>
        <w:t xml:space="preserve">0 </w:t>
      </w:r>
      <w:r w:rsidR="00925723" w:rsidRPr="00880ABF">
        <w:rPr>
          <w:rFonts w:ascii="Times New Roman" w:hAnsi="Times New Roman" w:cs="Times New Roman" w:hint="eastAsia"/>
          <w:szCs w:val="21"/>
          <w:vertAlign w:val="superscript"/>
        </w:rPr>
        <w:t>o</w:t>
      </w:r>
      <w:r w:rsidR="00925723" w:rsidRPr="00880ABF">
        <w:rPr>
          <w:rFonts w:ascii="Times New Roman" w:hAnsi="Times New Roman" w:cs="Times New Roman" w:hint="eastAsia"/>
          <w:szCs w:val="21"/>
        </w:rPr>
        <w:t>C</w:t>
      </w:r>
      <w:r w:rsidR="0048012A" w:rsidRPr="00880ABF">
        <w:rPr>
          <w:rFonts w:ascii="Times New Roman" w:hAnsi="Times New Roman" w:cs="Times New Roman" w:hint="eastAsia"/>
          <w:szCs w:val="21"/>
        </w:rPr>
        <w:t>恒温</w:t>
      </w:r>
      <w:r w:rsidRPr="00880ABF">
        <w:rPr>
          <w:rFonts w:ascii="Times New Roman" w:hAnsi="Times New Roman" w:cs="Times New Roman" w:hint="eastAsia"/>
          <w:szCs w:val="21"/>
        </w:rPr>
        <w:t>水浴并超声（超声频率为</w:t>
      </w:r>
      <w:r w:rsidRPr="00880ABF">
        <w:rPr>
          <w:rFonts w:ascii="Times New Roman" w:hAnsi="Times New Roman" w:cs="Times New Roman" w:hint="eastAsia"/>
          <w:szCs w:val="21"/>
        </w:rPr>
        <w:t>53 KHz</w:t>
      </w:r>
      <w:r w:rsidRPr="00880ABF">
        <w:rPr>
          <w:rFonts w:ascii="Times New Roman" w:hAnsi="Times New Roman" w:cs="Times New Roman" w:hint="eastAsia"/>
          <w:szCs w:val="21"/>
        </w:rPr>
        <w:t>，功率</w:t>
      </w:r>
      <w:r w:rsidRPr="00880ABF">
        <w:rPr>
          <w:rFonts w:ascii="Times New Roman" w:hAnsi="Times New Roman" w:cs="Times New Roman" w:hint="eastAsia"/>
          <w:szCs w:val="21"/>
        </w:rPr>
        <w:t>120 W</w:t>
      </w:r>
      <w:r w:rsidRPr="00880ABF">
        <w:rPr>
          <w:rFonts w:ascii="Times New Roman" w:hAnsi="Times New Roman" w:cs="Times New Roman" w:hint="eastAsia"/>
          <w:szCs w:val="21"/>
        </w:rPr>
        <w:t>）的</w:t>
      </w:r>
      <w:r w:rsidRPr="00880ABF">
        <w:rPr>
          <w:rFonts w:ascii="Times New Roman" w:hAnsi="Times New Roman" w:cs="Times New Roman" w:hint="eastAsia"/>
          <w:szCs w:val="21"/>
        </w:rPr>
        <w:t>KOH</w:t>
      </w:r>
      <w:r w:rsidRPr="00880ABF">
        <w:rPr>
          <w:rFonts w:ascii="Times New Roman" w:hAnsi="Times New Roman" w:cs="Times New Roman" w:hint="eastAsia"/>
          <w:szCs w:val="21"/>
        </w:rPr>
        <w:t>溶液（浓度为</w:t>
      </w:r>
      <w:r w:rsidRPr="00880ABF">
        <w:rPr>
          <w:rFonts w:ascii="Times New Roman" w:hAnsi="Times New Roman" w:cs="Times New Roman" w:hint="eastAsia"/>
          <w:szCs w:val="21"/>
        </w:rPr>
        <w:t>40%wt</w:t>
      </w:r>
      <w:r w:rsidRPr="00880ABF">
        <w:rPr>
          <w:rFonts w:ascii="Times New Roman" w:hAnsi="Times New Roman" w:cs="Times New Roman" w:hint="eastAsia"/>
          <w:szCs w:val="21"/>
        </w:rPr>
        <w:t>）的条件下进行</w:t>
      </w:r>
      <w:r w:rsidRPr="00880ABF">
        <w:rPr>
          <w:rFonts w:ascii="Times New Roman" w:hAnsi="Times New Roman" w:cs="Times New Roman" w:hint="eastAsia"/>
          <w:szCs w:val="21"/>
        </w:rPr>
        <w:t>Si</w:t>
      </w:r>
      <w:r w:rsidRPr="00880ABF">
        <w:rPr>
          <w:rFonts w:ascii="Times New Roman" w:hAnsi="Times New Roman" w:cs="Times New Roman" w:hint="eastAsia"/>
          <w:szCs w:val="21"/>
        </w:rPr>
        <w:t>衬底各向异性腐蚀，</w:t>
      </w:r>
      <w:r w:rsidR="00D61A42" w:rsidRPr="00880ABF">
        <w:rPr>
          <w:rFonts w:ascii="Times New Roman" w:hAnsi="Times New Roman" w:cs="Times New Roman" w:hint="eastAsia"/>
          <w:szCs w:val="21"/>
        </w:rPr>
        <w:t>最后，将微盘</w:t>
      </w:r>
      <w:r w:rsidR="00127650" w:rsidRPr="00880ABF">
        <w:rPr>
          <w:rFonts w:ascii="Times New Roman" w:hAnsi="Times New Roman" w:cs="Times New Roman" w:hint="eastAsia"/>
          <w:szCs w:val="21"/>
        </w:rPr>
        <w:t>表面的</w:t>
      </w:r>
      <w:r w:rsidR="00127650" w:rsidRPr="00880ABF">
        <w:rPr>
          <w:rFonts w:ascii="Times New Roman" w:hAnsi="Times New Roman" w:cs="Times New Roman" w:hint="eastAsia"/>
          <w:szCs w:val="21"/>
        </w:rPr>
        <w:t>Cr</w:t>
      </w:r>
      <w:r w:rsidR="00127650" w:rsidRPr="00880ABF">
        <w:rPr>
          <w:rFonts w:ascii="Times New Roman" w:hAnsi="Times New Roman" w:cs="Times New Roman" w:hint="eastAsia"/>
          <w:szCs w:val="21"/>
        </w:rPr>
        <w:t>剥离，制备出</w:t>
      </w:r>
      <w:r w:rsidRPr="00880ABF">
        <w:rPr>
          <w:rFonts w:ascii="Times New Roman" w:hAnsi="Times New Roman" w:cs="Times New Roman" w:hint="eastAsia"/>
          <w:szCs w:val="21"/>
        </w:rPr>
        <w:t>二氧化硅微盘结构。制备工艺步骤如图</w:t>
      </w:r>
      <w:r w:rsidRPr="00880ABF">
        <w:rPr>
          <w:rFonts w:ascii="Times New Roman" w:hAnsi="Times New Roman" w:cs="Times New Roman" w:hint="eastAsia"/>
          <w:szCs w:val="21"/>
        </w:rPr>
        <w:t>1</w:t>
      </w:r>
      <w:r w:rsidRPr="00880ABF">
        <w:rPr>
          <w:rFonts w:ascii="Times New Roman" w:hAnsi="Times New Roman" w:cs="Times New Roman" w:hint="eastAsia"/>
          <w:szCs w:val="21"/>
        </w:rPr>
        <w:t>所示</w:t>
      </w:r>
      <w:r w:rsidRPr="00880ABF">
        <w:rPr>
          <w:rFonts w:ascii="Times New Roman" w:hAnsi="Times New Roman" w:cs="Times New Roman" w:hint="eastAsia"/>
          <w:szCs w:val="21"/>
        </w:rPr>
        <w:t>:</w:t>
      </w:r>
    </w:p>
    <w:p w:rsidR="000E418F" w:rsidRPr="00880ABF" w:rsidRDefault="00D676D9">
      <w:pPr>
        <w:rPr>
          <w:rFonts w:ascii="Times New Roman" w:hAnsi="Times New Roman" w:cs="Times New Roman"/>
          <w:b/>
          <w:bCs/>
          <w:sz w:val="32"/>
          <w:szCs w:val="32"/>
        </w:rPr>
      </w:pPr>
      <w:r w:rsidRPr="00880ABF">
        <w:rPr>
          <w:rFonts w:ascii="Times New Roman" w:hAnsi="Times New Roman" w:cs="Times New Roman" w:hint="eastAsia"/>
          <w:b/>
          <w:bCs/>
          <w:noProof/>
          <w:sz w:val="32"/>
          <w:szCs w:val="32"/>
        </w:rPr>
        <w:drawing>
          <wp:inline distT="0" distB="0" distL="114300" distR="114300">
            <wp:extent cx="5266690" cy="2962275"/>
            <wp:effectExtent l="0" t="0" r="10160" b="9525"/>
            <wp:docPr id="5" name="图片 5" descr="文章绘图7 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章绘图7 幻灯片1"/>
                    <pic:cNvPicPr>
                      <a:picLocks noChangeAspect="1"/>
                    </pic:cNvPicPr>
                  </pic:nvPicPr>
                  <pic:blipFill>
                    <a:blip r:embed="rId9"/>
                    <a:stretch>
                      <a:fillRect/>
                    </a:stretch>
                  </pic:blipFill>
                  <pic:spPr>
                    <a:xfrm>
                      <a:off x="0" y="0"/>
                      <a:ext cx="5266690" cy="2962275"/>
                    </a:xfrm>
                    <a:prstGeom prst="rect">
                      <a:avLst/>
                    </a:prstGeom>
                  </pic:spPr>
                </pic:pic>
              </a:graphicData>
            </a:graphic>
          </wp:inline>
        </w:drawing>
      </w:r>
    </w:p>
    <w:p w:rsidR="000E418F" w:rsidRPr="00880ABF" w:rsidRDefault="000E418F">
      <w:pPr>
        <w:widowControl/>
        <w:jc w:val="left"/>
      </w:pPr>
    </w:p>
    <w:p w:rsidR="000E418F" w:rsidRPr="00880ABF" w:rsidRDefault="00D676D9" w:rsidP="001469BB">
      <w:pPr>
        <w:widowControl/>
        <w:jc w:val="center"/>
        <w:rPr>
          <w:rFonts w:ascii="Times New Roman" w:hAnsi="Times New Roman" w:cs="Times New Roman"/>
          <w:sz w:val="18"/>
          <w:szCs w:val="18"/>
        </w:rPr>
      </w:pPr>
      <w:r w:rsidRPr="00880ABF">
        <w:rPr>
          <w:rFonts w:hint="eastAsia"/>
          <w:sz w:val="18"/>
          <w:szCs w:val="18"/>
        </w:rPr>
        <w:t>图</w:t>
      </w:r>
      <w:r w:rsidRPr="00880ABF">
        <w:rPr>
          <w:rFonts w:ascii="Times New Roman" w:eastAsia="宋体" w:hAnsi="Times New Roman" w:cs="Times New Roman"/>
          <w:sz w:val="18"/>
          <w:szCs w:val="18"/>
        </w:rPr>
        <w:t>1</w:t>
      </w:r>
      <w:r w:rsidR="00DE0D93" w:rsidRPr="00880ABF">
        <w:rPr>
          <w:rFonts w:ascii="Times New Roman" w:eastAsia="宋体" w:hAnsi="Times New Roman" w:cs="Times New Roman" w:hint="eastAsia"/>
          <w:sz w:val="18"/>
          <w:szCs w:val="18"/>
        </w:rPr>
        <w:t>:</w:t>
      </w:r>
      <w:r w:rsidRPr="00880ABF">
        <w:rPr>
          <w:rFonts w:hint="eastAsia"/>
          <w:sz w:val="18"/>
          <w:szCs w:val="18"/>
        </w:rPr>
        <w:t>微盘的制备工艺流程</w:t>
      </w:r>
    </w:p>
    <w:p w:rsidR="000E418F" w:rsidRPr="00880ABF" w:rsidRDefault="00D676D9" w:rsidP="001469BB">
      <w:pPr>
        <w:jc w:val="center"/>
        <w:rPr>
          <w:rFonts w:ascii="Times New Roman" w:hAnsi="Times New Roman" w:cs="Times New Roman"/>
          <w:sz w:val="18"/>
          <w:szCs w:val="18"/>
        </w:rPr>
      </w:pPr>
      <w:r w:rsidRPr="00880ABF">
        <w:rPr>
          <w:rFonts w:ascii="Times New Roman" w:hAnsi="Times New Roman" w:cs="Times New Roman"/>
          <w:sz w:val="18"/>
          <w:szCs w:val="18"/>
        </w:rPr>
        <w:t>Fig.1</w:t>
      </w:r>
      <w:r w:rsidR="00515527" w:rsidRPr="00880ABF">
        <w:rPr>
          <w:rFonts w:ascii="Times New Roman" w:hAnsi="Times New Roman" w:cs="Times New Roman" w:hint="eastAsia"/>
          <w:sz w:val="18"/>
          <w:szCs w:val="18"/>
        </w:rPr>
        <w:t xml:space="preserve">: </w:t>
      </w:r>
      <w:r w:rsidR="00307A23" w:rsidRPr="00880ABF">
        <w:rPr>
          <w:rFonts w:ascii="Times New Roman" w:hAnsi="Times New Roman" w:cs="Times New Roman" w:hint="eastAsia"/>
          <w:sz w:val="18"/>
          <w:szCs w:val="18"/>
        </w:rPr>
        <w:t>F</w:t>
      </w:r>
      <w:r w:rsidR="001469BB" w:rsidRPr="00880ABF">
        <w:rPr>
          <w:rFonts w:ascii="Times New Roman" w:hAnsi="Times New Roman" w:cs="Times New Roman"/>
          <w:sz w:val="18"/>
          <w:szCs w:val="18"/>
        </w:rPr>
        <w:t xml:space="preserve">abrication </w:t>
      </w:r>
      <w:r w:rsidR="00AA6218" w:rsidRPr="00880ABF">
        <w:rPr>
          <w:rFonts w:ascii="Times New Roman" w:hAnsi="Times New Roman" w:cs="Times New Roman" w:hint="eastAsia"/>
          <w:sz w:val="18"/>
          <w:szCs w:val="18"/>
        </w:rPr>
        <w:t>scheme</w:t>
      </w:r>
      <w:r w:rsidR="001469BB" w:rsidRPr="00880ABF">
        <w:rPr>
          <w:rFonts w:ascii="Times New Roman" w:hAnsi="Times New Roman" w:cs="Times New Roman"/>
          <w:sz w:val="18"/>
          <w:szCs w:val="18"/>
        </w:rPr>
        <w:t>of</w:t>
      </w:r>
      <w:r w:rsidRPr="00880ABF">
        <w:rPr>
          <w:rFonts w:ascii="Times New Roman" w:hAnsi="Times New Roman" w:cs="Times New Roman"/>
          <w:sz w:val="18"/>
          <w:szCs w:val="18"/>
        </w:rPr>
        <w:t>microdisk</w:t>
      </w:r>
    </w:p>
    <w:p w:rsidR="000E418F" w:rsidRPr="00880ABF" w:rsidRDefault="00D676D9">
      <w:pPr>
        <w:numPr>
          <w:ilvl w:val="0"/>
          <w:numId w:val="1"/>
        </w:numPr>
        <w:rPr>
          <w:rFonts w:ascii="Times New Roman" w:hAnsi="Times New Roman" w:cs="Times New Roman"/>
          <w:b/>
          <w:bCs/>
          <w:sz w:val="32"/>
          <w:szCs w:val="32"/>
        </w:rPr>
      </w:pPr>
      <w:r w:rsidRPr="00880ABF">
        <w:rPr>
          <w:rFonts w:ascii="Times New Roman" w:hAnsi="Times New Roman" w:cs="Times New Roman"/>
          <w:b/>
          <w:bCs/>
          <w:sz w:val="32"/>
          <w:szCs w:val="32"/>
        </w:rPr>
        <w:t>微盘腔的测试</w:t>
      </w:r>
    </w:p>
    <w:p w:rsidR="00E70594" w:rsidRPr="00880ABF" w:rsidRDefault="00E70594" w:rsidP="00710643">
      <w:pPr>
        <w:autoSpaceDE w:val="0"/>
        <w:spacing w:line="360" w:lineRule="auto"/>
        <w:ind w:firstLine="420"/>
        <w:jc w:val="left"/>
        <w:rPr>
          <w:rFonts w:ascii="Times New Roman" w:hAnsi="Times New Roman"/>
        </w:rPr>
      </w:pPr>
      <w:r w:rsidRPr="00880ABF">
        <w:rPr>
          <w:rFonts w:ascii="宋体" w:hAnsi="宋体" w:hint="eastAsia"/>
        </w:rPr>
        <w:t>为了测试微盘腔的光学特性，需先通过光纤锥的一端将光耦合进微盘，再用光谱仪测量从光纤锥另一端输出的</w:t>
      </w:r>
      <w:r w:rsidR="006241DB" w:rsidRPr="00880ABF">
        <w:rPr>
          <w:rFonts w:ascii="宋体" w:hAnsi="宋体" w:hint="eastAsia"/>
        </w:rPr>
        <w:t>透射</w:t>
      </w:r>
      <w:r w:rsidRPr="00880ABF">
        <w:rPr>
          <w:rFonts w:ascii="宋体" w:hAnsi="宋体" w:hint="eastAsia"/>
        </w:rPr>
        <w:t>光谱，最后对光谱进行分析，计算微盘谐振腔的</w:t>
      </w:r>
      <w:r w:rsidRPr="00880ABF">
        <w:rPr>
          <w:rFonts w:ascii="Times New Roman" w:hAnsi="Times New Roman"/>
        </w:rPr>
        <w:t>Q</w:t>
      </w:r>
      <w:r w:rsidRPr="00880ABF">
        <w:rPr>
          <w:rFonts w:ascii="宋体" w:hAnsi="宋体" w:hint="eastAsia"/>
        </w:rPr>
        <w:t>值、</w:t>
      </w:r>
      <w:r w:rsidRPr="00880ABF">
        <w:rPr>
          <w:rFonts w:ascii="Times New Roman" w:hAnsi="Times New Roman" w:hint="eastAsia"/>
        </w:rPr>
        <w:t>FSR</w:t>
      </w:r>
      <w:r w:rsidRPr="00880ABF">
        <w:rPr>
          <w:rFonts w:ascii="宋体" w:hAnsi="宋体" w:hint="eastAsia"/>
        </w:rPr>
        <w:t>等参数</w:t>
      </w:r>
      <w:r w:rsidR="006241DB" w:rsidRPr="00880ABF">
        <w:rPr>
          <w:rFonts w:ascii="宋体" w:hAnsi="宋体" w:hint="eastAsia"/>
        </w:rPr>
        <w:t>特性</w:t>
      </w:r>
      <w:r w:rsidRPr="00880ABF">
        <w:rPr>
          <w:rFonts w:ascii="宋体" w:hAnsi="宋体" w:hint="eastAsia"/>
        </w:rPr>
        <w:t>。</w:t>
      </w:r>
      <w:r w:rsidR="003E0A47" w:rsidRPr="00880ABF">
        <w:rPr>
          <w:rFonts w:ascii="宋体" w:hAnsi="宋体" w:hint="eastAsia"/>
        </w:rPr>
        <w:t>光纤锥是通过熔拉法制备，直径约为</w:t>
      </w:r>
      <w:r w:rsidR="003E0A47" w:rsidRPr="00880ABF">
        <w:rPr>
          <w:rFonts w:ascii="Times New Roman" w:hAnsi="Times New Roman" w:cs="Times New Roman"/>
        </w:rPr>
        <w:t>1-2</w:t>
      </w:r>
      <w:r w:rsidR="003E0A47" w:rsidRPr="00880ABF">
        <w:rPr>
          <w:rFonts w:ascii="Times New Roman" w:eastAsia="宋体" w:hAnsi="Times New Roman" w:cs="Times New Roman"/>
        </w:rPr>
        <w:t>μ</w:t>
      </w:r>
      <w:r w:rsidR="003E0A47" w:rsidRPr="00880ABF">
        <w:rPr>
          <w:rFonts w:ascii="Times New Roman" w:hAnsi="Times New Roman" w:cs="Times New Roman"/>
        </w:rPr>
        <w:t>m</w:t>
      </w:r>
      <w:r w:rsidR="003E0A47" w:rsidRPr="00880ABF">
        <w:rPr>
          <w:rFonts w:ascii="Times New Roman" w:hAnsi="Times New Roman" w:cs="Times New Roman" w:hint="eastAsia"/>
        </w:rPr>
        <w:t>。</w:t>
      </w:r>
      <w:r w:rsidRPr="00880ABF">
        <w:rPr>
          <w:rFonts w:ascii="宋体" w:hAnsi="宋体" w:hint="eastAsia"/>
        </w:rPr>
        <w:t>所用的光源为宽带</w:t>
      </w:r>
      <w:r w:rsidR="006241DB" w:rsidRPr="00880ABF">
        <w:rPr>
          <w:rFonts w:ascii="宋体" w:hAnsi="宋体" w:hint="eastAsia"/>
        </w:rPr>
        <w:t>波长可调</w:t>
      </w:r>
      <w:r w:rsidRPr="00880ABF">
        <w:rPr>
          <w:rFonts w:ascii="宋体" w:hAnsi="宋体" w:hint="eastAsia"/>
        </w:rPr>
        <w:t>激光光源</w:t>
      </w:r>
      <w:r w:rsidR="00142838" w:rsidRPr="00880ABF">
        <w:rPr>
          <w:rFonts w:ascii="宋体" w:hAnsi="宋体" w:hint="eastAsia"/>
        </w:rPr>
        <w:t>，</w:t>
      </w:r>
      <w:r w:rsidR="004173A9" w:rsidRPr="00880ABF">
        <w:rPr>
          <w:rFonts w:ascii="宋体" w:hAnsi="宋体" w:hint="eastAsia"/>
        </w:rPr>
        <w:t>扫描波长</w:t>
      </w:r>
      <w:r w:rsidRPr="00880ABF">
        <w:rPr>
          <w:rFonts w:ascii="宋体" w:hAnsi="宋体" w:hint="eastAsia"/>
        </w:rPr>
        <w:t>范围为</w:t>
      </w:r>
      <w:r w:rsidRPr="00880ABF">
        <w:rPr>
          <w:rFonts w:ascii="Times New Roman" w:hAnsi="Times New Roman"/>
        </w:rPr>
        <w:t>1535 nm~1565 nm</w:t>
      </w:r>
      <w:r w:rsidR="00C80A0A" w:rsidRPr="00880ABF">
        <w:rPr>
          <w:rFonts w:ascii="宋体" w:hAnsi="宋体" w:hint="eastAsia"/>
        </w:rPr>
        <w:t>。通过调节</w:t>
      </w:r>
      <w:r w:rsidR="00142838" w:rsidRPr="00880ABF">
        <w:rPr>
          <w:rFonts w:ascii="宋体" w:hAnsi="宋体" w:hint="eastAsia"/>
        </w:rPr>
        <w:t>固定有光纤锥的三维平移台使得</w:t>
      </w:r>
      <w:r w:rsidRPr="00880ABF">
        <w:rPr>
          <w:rFonts w:ascii="宋体" w:hAnsi="宋体" w:hint="eastAsia"/>
        </w:rPr>
        <w:t>光纤锥与微盘腔发生耦合，并用位于微盘正上方和侧面的</w:t>
      </w:r>
      <w:r w:rsidRPr="00880ABF">
        <w:rPr>
          <w:rFonts w:ascii="Times New Roman" w:hAnsi="Times New Roman"/>
        </w:rPr>
        <w:t>CCD</w:t>
      </w:r>
      <w:r w:rsidRPr="00880ABF">
        <w:rPr>
          <w:rFonts w:ascii="宋体" w:hAnsi="宋体" w:hint="eastAsia"/>
        </w:rPr>
        <w:t>显微镜观察光纤与微盘腔的</w:t>
      </w:r>
      <w:r w:rsidR="00E124E6" w:rsidRPr="00880ABF">
        <w:rPr>
          <w:rFonts w:ascii="宋体" w:hAnsi="宋体" w:hint="eastAsia"/>
        </w:rPr>
        <w:t>位置，当微盘中光强发生明显变化时说明光纤锥中的光耦合进入微盘腔，</w:t>
      </w:r>
      <w:r w:rsidRPr="00880ABF">
        <w:rPr>
          <w:rFonts w:ascii="宋体" w:hAnsi="宋体" w:hint="eastAsia"/>
        </w:rPr>
        <w:t>测量光纤锥另一端输出的</w:t>
      </w:r>
      <w:r w:rsidR="006241DB" w:rsidRPr="00880ABF">
        <w:rPr>
          <w:rFonts w:ascii="宋体" w:hAnsi="宋体" w:hint="eastAsia"/>
        </w:rPr>
        <w:t>透射</w:t>
      </w:r>
      <w:r w:rsidRPr="00880ABF">
        <w:rPr>
          <w:rFonts w:ascii="宋体" w:hAnsi="宋体" w:hint="eastAsia"/>
        </w:rPr>
        <w:t>光谱</w:t>
      </w:r>
      <w:r w:rsidR="00201BD6" w:rsidRPr="00880ABF">
        <w:rPr>
          <w:rFonts w:ascii="宋体" w:hAnsi="宋体" w:hint="eastAsia"/>
        </w:rPr>
        <w:t>，</w:t>
      </w:r>
      <w:r w:rsidRPr="00880ABF">
        <w:rPr>
          <w:rFonts w:ascii="宋体" w:hAnsi="宋体" w:hint="eastAsia"/>
        </w:rPr>
        <w:t>所用的光谱分析仪为</w:t>
      </w:r>
      <w:r w:rsidR="00F72FB3" w:rsidRPr="00880ABF">
        <w:rPr>
          <w:rFonts w:ascii="Times New Roman" w:hAnsi="Times New Roman" w:hint="eastAsia"/>
        </w:rPr>
        <w:t>advantset8384</w:t>
      </w:r>
      <w:r w:rsidR="00DA019A" w:rsidRPr="00880ABF">
        <w:rPr>
          <w:rFonts w:ascii="宋体" w:hAnsi="宋体" w:hint="eastAsia"/>
        </w:rPr>
        <w:t>，最高</w:t>
      </w:r>
      <w:r w:rsidRPr="00880ABF">
        <w:rPr>
          <w:rFonts w:ascii="宋体" w:hAnsi="宋体" w:hint="eastAsia"/>
        </w:rPr>
        <w:t>精度为</w:t>
      </w:r>
      <w:r w:rsidR="00DD01F9" w:rsidRPr="00880ABF">
        <w:rPr>
          <w:rFonts w:ascii="Times New Roman" w:hAnsi="Times New Roman" w:hint="eastAsia"/>
        </w:rPr>
        <w:t>0.01</w:t>
      </w:r>
      <w:r w:rsidR="006371BB" w:rsidRPr="00880ABF">
        <w:rPr>
          <w:rFonts w:ascii="Times New Roman" w:hAnsi="Times New Roman" w:hint="eastAsia"/>
        </w:rPr>
        <w:t xml:space="preserve"> nm</w:t>
      </w:r>
      <w:r w:rsidRPr="00880ABF">
        <w:rPr>
          <w:rFonts w:ascii="宋体" w:hAnsi="宋体" w:hint="eastAsia"/>
        </w:rPr>
        <w:t>。图</w:t>
      </w:r>
      <w:r w:rsidRPr="00880ABF">
        <w:rPr>
          <w:rFonts w:ascii="Times New Roman" w:hAnsi="Times New Roman"/>
        </w:rPr>
        <w:t>2(a)</w:t>
      </w:r>
      <w:r w:rsidRPr="00880ABF">
        <w:rPr>
          <w:rFonts w:ascii="宋体" w:hAnsi="宋体" w:hint="eastAsia"/>
        </w:rPr>
        <w:t>所示为微盘腔与光纤锥耦合测试示意图，图</w:t>
      </w:r>
      <w:r w:rsidRPr="00880ABF">
        <w:rPr>
          <w:rFonts w:ascii="Times New Roman" w:hAnsi="Times New Roman"/>
        </w:rPr>
        <w:t>2(b)</w:t>
      </w:r>
      <w:r w:rsidRPr="00880ABF">
        <w:rPr>
          <w:rFonts w:ascii="宋体" w:hAnsi="宋体" w:hint="eastAsia"/>
        </w:rPr>
        <w:t>为耦合示意图。</w:t>
      </w:r>
    </w:p>
    <w:p w:rsidR="00E70594" w:rsidRPr="00880ABF" w:rsidRDefault="00E70594" w:rsidP="00E70594">
      <w:pPr>
        <w:rPr>
          <w:rFonts w:ascii="Times New Roman" w:hAnsi="Times New Roman" w:cs="Times New Roman"/>
          <w:b/>
          <w:bCs/>
          <w:szCs w:val="21"/>
        </w:rPr>
      </w:pPr>
    </w:p>
    <w:p w:rsidR="000E418F" w:rsidRPr="00880ABF" w:rsidRDefault="00D676D9">
      <w:pPr>
        <w:widowControl/>
        <w:jc w:val="left"/>
      </w:pPr>
      <w:r w:rsidRPr="00880ABF">
        <w:rPr>
          <w:rFonts w:hint="eastAsia"/>
          <w:noProof/>
        </w:rPr>
        <w:drawing>
          <wp:inline distT="0" distB="0" distL="114300" distR="114300">
            <wp:extent cx="5441471" cy="3061100"/>
            <wp:effectExtent l="19050" t="0" r="6829" b="0"/>
            <wp:docPr id="1" name="图片 1" descr="文章绘图7 耦合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章绘图7 耦合示意图"/>
                    <pic:cNvPicPr>
                      <a:picLocks noChangeAspect="1"/>
                    </pic:cNvPicPr>
                  </pic:nvPicPr>
                  <pic:blipFill>
                    <a:blip r:embed="rId10"/>
                    <a:stretch>
                      <a:fillRect/>
                    </a:stretch>
                  </pic:blipFill>
                  <pic:spPr>
                    <a:xfrm>
                      <a:off x="0" y="0"/>
                      <a:ext cx="5448401" cy="3064998"/>
                    </a:xfrm>
                    <a:prstGeom prst="rect">
                      <a:avLst/>
                    </a:prstGeom>
                  </pic:spPr>
                </pic:pic>
              </a:graphicData>
            </a:graphic>
          </wp:inline>
        </w:drawing>
      </w:r>
    </w:p>
    <w:p w:rsidR="000E418F" w:rsidRPr="00880ABF" w:rsidRDefault="000E418F">
      <w:pPr>
        <w:widowControl/>
        <w:jc w:val="left"/>
      </w:pPr>
    </w:p>
    <w:p w:rsidR="000E418F" w:rsidRPr="00880ABF" w:rsidRDefault="00D676D9">
      <w:pPr>
        <w:jc w:val="center"/>
        <w:rPr>
          <w:rFonts w:ascii="Times New Roman" w:hAnsi="Times New Roman" w:cs="Times New Roman"/>
          <w:sz w:val="18"/>
          <w:szCs w:val="18"/>
        </w:rPr>
      </w:pPr>
      <w:r w:rsidRPr="00880ABF">
        <w:rPr>
          <w:rFonts w:ascii="Times New Roman" w:hAnsi="Times New Roman" w:cs="Times New Roman" w:hint="eastAsia"/>
          <w:sz w:val="18"/>
          <w:szCs w:val="18"/>
        </w:rPr>
        <w:t>图</w:t>
      </w:r>
      <w:r w:rsidR="00DE0D93" w:rsidRPr="00880ABF">
        <w:rPr>
          <w:rFonts w:ascii="Times New Roman" w:hAnsi="Times New Roman" w:cs="Times New Roman" w:hint="eastAsia"/>
          <w:sz w:val="18"/>
          <w:szCs w:val="18"/>
        </w:rPr>
        <w:t>2:</w:t>
      </w:r>
      <w:r w:rsidRPr="00880ABF">
        <w:rPr>
          <w:rFonts w:ascii="Times New Roman" w:hAnsi="Times New Roman" w:cs="Times New Roman" w:hint="eastAsia"/>
          <w:sz w:val="18"/>
          <w:szCs w:val="18"/>
        </w:rPr>
        <w:t>(a)</w:t>
      </w:r>
      <w:r w:rsidRPr="00880ABF">
        <w:rPr>
          <w:rFonts w:ascii="Times New Roman" w:hAnsi="Times New Roman" w:cs="Times New Roman" w:hint="eastAsia"/>
          <w:sz w:val="18"/>
          <w:szCs w:val="18"/>
        </w:rPr>
        <w:t>测试示意图</w:t>
      </w:r>
      <w:r w:rsidRPr="00880ABF">
        <w:rPr>
          <w:rFonts w:ascii="Times New Roman" w:hAnsi="Times New Roman" w:cs="Times New Roman" w:hint="eastAsia"/>
          <w:sz w:val="18"/>
          <w:szCs w:val="18"/>
        </w:rPr>
        <w:t xml:space="preserve"> (b)</w:t>
      </w:r>
      <w:r w:rsidRPr="00880ABF">
        <w:rPr>
          <w:rFonts w:ascii="Times New Roman" w:hAnsi="Times New Roman" w:cs="Times New Roman" w:hint="eastAsia"/>
          <w:sz w:val="18"/>
          <w:szCs w:val="18"/>
        </w:rPr>
        <w:t>耦合示意图</w:t>
      </w:r>
    </w:p>
    <w:p w:rsidR="000E418F" w:rsidRPr="00880ABF" w:rsidRDefault="006704AA">
      <w:pPr>
        <w:jc w:val="center"/>
        <w:rPr>
          <w:rFonts w:ascii="Times New Roman" w:hAnsi="Times New Roman" w:cs="Times New Roman"/>
          <w:sz w:val="18"/>
          <w:szCs w:val="18"/>
        </w:rPr>
      </w:pPr>
      <w:r w:rsidRPr="00880ABF">
        <w:rPr>
          <w:rFonts w:ascii="Times New Roman" w:hAnsi="Times New Roman" w:cs="Times New Roman" w:hint="eastAsia"/>
          <w:sz w:val="18"/>
          <w:szCs w:val="18"/>
        </w:rPr>
        <w:t xml:space="preserve">Fig.2: </w:t>
      </w:r>
      <w:r w:rsidR="00D676D9" w:rsidRPr="00880ABF">
        <w:rPr>
          <w:rFonts w:ascii="Times New Roman" w:hAnsi="Times New Roman" w:cs="Times New Roman" w:hint="eastAsia"/>
          <w:sz w:val="18"/>
          <w:szCs w:val="18"/>
        </w:rPr>
        <w:t>(a).</w:t>
      </w:r>
      <w:r w:rsidR="006241DB" w:rsidRPr="00880ABF">
        <w:rPr>
          <w:rFonts w:ascii="Times New Roman" w:hAnsi="Times New Roman" w:cs="Times New Roman" w:hint="eastAsia"/>
          <w:sz w:val="18"/>
          <w:szCs w:val="18"/>
        </w:rPr>
        <w:t>S</w:t>
      </w:r>
      <w:r w:rsidR="00AE294F" w:rsidRPr="00880ABF">
        <w:rPr>
          <w:rFonts w:ascii="Times New Roman" w:hAnsi="Times New Roman" w:cs="Times New Roman"/>
          <w:sz w:val="18"/>
          <w:szCs w:val="18"/>
        </w:rPr>
        <w:t>chematic diagram</w:t>
      </w:r>
      <w:r w:rsidR="00D676D9" w:rsidRPr="00880ABF">
        <w:rPr>
          <w:rFonts w:ascii="Times New Roman" w:hAnsi="Times New Roman" w:cs="Times New Roman" w:hint="eastAsia"/>
          <w:sz w:val="18"/>
          <w:szCs w:val="18"/>
        </w:rPr>
        <w:t xml:space="preserve"> of measurement</w:t>
      </w:r>
      <w:r w:rsidR="00991DEA" w:rsidRPr="00880ABF">
        <w:rPr>
          <w:rFonts w:ascii="Times New Roman" w:hAnsi="Times New Roman" w:cs="Times New Roman" w:hint="eastAsia"/>
          <w:sz w:val="18"/>
          <w:szCs w:val="18"/>
        </w:rPr>
        <w:t>and</w:t>
      </w:r>
      <w:r w:rsidR="00D676D9" w:rsidRPr="00880ABF">
        <w:rPr>
          <w:rFonts w:ascii="Times New Roman" w:hAnsi="Times New Roman" w:cs="Times New Roman" w:hint="eastAsia"/>
          <w:sz w:val="18"/>
          <w:szCs w:val="18"/>
        </w:rPr>
        <w:t xml:space="preserve"> (b). coupling</w:t>
      </w:r>
    </w:p>
    <w:p w:rsidR="00A926A9" w:rsidRPr="00880ABF" w:rsidRDefault="00D676D9" w:rsidP="00A926A9">
      <w:pPr>
        <w:numPr>
          <w:ilvl w:val="0"/>
          <w:numId w:val="1"/>
        </w:numPr>
        <w:rPr>
          <w:rFonts w:ascii="Times New Roman" w:hAnsi="Times New Roman" w:cs="Times New Roman"/>
          <w:b/>
          <w:bCs/>
          <w:sz w:val="32"/>
          <w:szCs w:val="32"/>
        </w:rPr>
      </w:pPr>
      <w:r w:rsidRPr="00880ABF">
        <w:rPr>
          <w:rFonts w:ascii="Times New Roman" w:hAnsi="Times New Roman" w:cs="Times New Roman"/>
          <w:b/>
          <w:bCs/>
          <w:sz w:val="32"/>
          <w:szCs w:val="32"/>
        </w:rPr>
        <w:t>实验结果与讨论</w:t>
      </w:r>
    </w:p>
    <w:p w:rsidR="000E418F" w:rsidRPr="00880ABF" w:rsidRDefault="00D676D9" w:rsidP="00A926A9">
      <w:pPr>
        <w:rPr>
          <w:rFonts w:ascii="Times New Roman" w:hAnsi="Times New Roman" w:cs="Times New Roman"/>
          <w:b/>
          <w:bCs/>
          <w:sz w:val="32"/>
          <w:szCs w:val="32"/>
        </w:rPr>
      </w:pPr>
      <w:r w:rsidRPr="00880ABF">
        <w:rPr>
          <w:rFonts w:ascii="Times New Roman" w:hAnsi="Times New Roman" w:cs="Times New Roman" w:hint="eastAsia"/>
          <w:b/>
          <w:bCs/>
          <w:sz w:val="28"/>
          <w:szCs w:val="28"/>
        </w:rPr>
        <w:t>3.1</w:t>
      </w:r>
      <w:r w:rsidRPr="00880ABF">
        <w:rPr>
          <w:rFonts w:ascii="Times New Roman" w:hAnsi="Times New Roman" w:cs="Times New Roman" w:hint="eastAsia"/>
          <w:b/>
          <w:bCs/>
          <w:sz w:val="28"/>
          <w:szCs w:val="28"/>
        </w:rPr>
        <w:t>、微盘腔的</w:t>
      </w:r>
      <w:r w:rsidR="00551DB2" w:rsidRPr="00880ABF">
        <w:rPr>
          <w:rFonts w:ascii="Times New Roman" w:hAnsi="Times New Roman" w:cs="Times New Roman" w:hint="eastAsia"/>
          <w:b/>
          <w:bCs/>
          <w:sz w:val="28"/>
          <w:szCs w:val="28"/>
        </w:rPr>
        <w:t>形貌特性</w:t>
      </w:r>
    </w:p>
    <w:p w:rsidR="000E418F" w:rsidRPr="00880ABF" w:rsidRDefault="00CE206E" w:rsidP="00710643">
      <w:pPr>
        <w:spacing w:line="360" w:lineRule="auto"/>
        <w:ind w:firstLine="420"/>
        <w:rPr>
          <w:rFonts w:ascii="Times New Roman" w:hAnsi="Times New Roman" w:cs="Times New Roman"/>
          <w:szCs w:val="21"/>
        </w:rPr>
      </w:pPr>
      <w:r w:rsidRPr="00880ABF">
        <w:rPr>
          <w:rFonts w:ascii="Times New Roman" w:hAnsi="Times New Roman" w:cs="Times New Roman" w:hint="eastAsia"/>
          <w:szCs w:val="21"/>
        </w:rPr>
        <w:t>样品在</w:t>
      </w:r>
      <w:r w:rsidRPr="00880ABF">
        <w:rPr>
          <w:rFonts w:ascii="Times New Roman" w:hAnsi="Times New Roman" w:cs="Times New Roman" w:hint="eastAsia"/>
          <w:szCs w:val="21"/>
        </w:rPr>
        <w:t>KOH</w:t>
      </w:r>
      <w:r w:rsidRPr="00880ABF">
        <w:rPr>
          <w:rFonts w:ascii="Times New Roman" w:hAnsi="Times New Roman" w:cs="Times New Roman" w:hint="eastAsia"/>
          <w:szCs w:val="21"/>
        </w:rPr>
        <w:t>溶液中腐蚀后，微盘与硅支撑柱的接触面呈八边形。</w:t>
      </w:r>
      <w:r w:rsidR="00D676D9" w:rsidRPr="00880ABF">
        <w:rPr>
          <w:rFonts w:ascii="Times New Roman" w:hAnsi="Times New Roman" w:cs="Times New Roman" w:hint="eastAsia"/>
          <w:szCs w:val="21"/>
        </w:rPr>
        <w:t>如图</w:t>
      </w:r>
      <w:r w:rsidR="00D676D9" w:rsidRPr="00880ABF">
        <w:rPr>
          <w:rFonts w:ascii="Times New Roman" w:hAnsi="Times New Roman" w:cs="Times New Roman" w:hint="eastAsia"/>
          <w:szCs w:val="21"/>
        </w:rPr>
        <w:t>3(a)</w:t>
      </w:r>
      <w:r w:rsidR="00D676D9" w:rsidRPr="00880ABF">
        <w:rPr>
          <w:rFonts w:ascii="Times New Roman" w:hAnsi="Times New Roman" w:cs="Times New Roman" w:hint="eastAsia"/>
          <w:szCs w:val="21"/>
        </w:rPr>
        <w:t>、</w:t>
      </w:r>
      <w:r w:rsidR="00D676D9" w:rsidRPr="00880ABF">
        <w:rPr>
          <w:rFonts w:ascii="Times New Roman" w:hAnsi="Times New Roman" w:cs="Times New Roman" w:hint="eastAsia"/>
          <w:szCs w:val="21"/>
        </w:rPr>
        <w:t>(b)</w:t>
      </w:r>
      <w:r w:rsidR="00D676D9" w:rsidRPr="00880ABF">
        <w:rPr>
          <w:rFonts w:ascii="Times New Roman" w:hAnsi="Times New Roman" w:cs="Times New Roman" w:hint="eastAsia"/>
          <w:szCs w:val="21"/>
        </w:rPr>
        <w:t>所示分别为</w:t>
      </w:r>
      <w:r w:rsidR="00C80A0A" w:rsidRPr="00880ABF">
        <w:rPr>
          <w:rFonts w:ascii="Times New Roman" w:hAnsi="Times New Roman" w:cs="Times New Roman" w:hint="eastAsia"/>
          <w:szCs w:val="21"/>
        </w:rPr>
        <w:t>直径</w:t>
      </w:r>
      <w:r w:rsidR="00D676D9" w:rsidRPr="00880ABF">
        <w:rPr>
          <w:rFonts w:ascii="Times New Roman" w:hAnsi="Times New Roman" w:cs="Times New Roman" w:hint="eastAsia"/>
          <w:szCs w:val="21"/>
        </w:rPr>
        <w:t xml:space="preserve">60 </w:t>
      </w:r>
      <w:r w:rsidR="00D676D9" w:rsidRPr="00880ABF">
        <w:rPr>
          <w:rFonts w:ascii="Times New Roman" w:hAnsi="Times New Roman" w:cs="Times New Roman"/>
          <w:szCs w:val="21"/>
        </w:rPr>
        <w:t>µ</w:t>
      </w:r>
      <w:r w:rsidR="00D676D9" w:rsidRPr="00880ABF">
        <w:rPr>
          <w:rFonts w:ascii="Times New Roman" w:hAnsi="Times New Roman" w:cs="Times New Roman" w:hint="eastAsia"/>
          <w:szCs w:val="21"/>
        </w:rPr>
        <w:t>m</w:t>
      </w:r>
      <w:r w:rsidR="001D10AE" w:rsidRPr="00880ABF">
        <w:rPr>
          <w:rFonts w:ascii="Times New Roman" w:hAnsi="Times New Roman" w:cs="Times New Roman" w:hint="eastAsia"/>
          <w:szCs w:val="21"/>
        </w:rPr>
        <w:t>的微盘腐蚀</w:t>
      </w:r>
      <w:r w:rsidR="00D676D9" w:rsidRPr="00880ABF">
        <w:rPr>
          <w:rFonts w:ascii="Times New Roman" w:hAnsi="Times New Roman" w:cs="Times New Roman" w:hint="eastAsia"/>
          <w:szCs w:val="21"/>
        </w:rPr>
        <w:t>20 min</w:t>
      </w:r>
      <w:r w:rsidR="00D676D9" w:rsidRPr="00880ABF">
        <w:rPr>
          <w:rFonts w:ascii="Times New Roman" w:hAnsi="Times New Roman" w:cs="Times New Roman" w:hint="eastAsia"/>
          <w:szCs w:val="21"/>
        </w:rPr>
        <w:t>、</w:t>
      </w:r>
      <w:r w:rsidR="00D676D9" w:rsidRPr="00880ABF">
        <w:rPr>
          <w:rFonts w:ascii="Times New Roman" w:hAnsi="Times New Roman" w:cs="Times New Roman" w:hint="eastAsia"/>
          <w:szCs w:val="21"/>
        </w:rPr>
        <w:t>30 min</w:t>
      </w:r>
      <w:r w:rsidR="00D676D9" w:rsidRPr="00880ABF">
        <w:rPr>
          <w:rFonts w:ascii="Times New Roman" w:hAnsi="Times New Roman" w:cs="Times New Roman" w:hint="eastAsia"/>
          <w:szCs w:val="21"/>
        </w:rPr>
        <w:t>时的</w:t>
      </w:r>
      <w:r w:rsidR="00482981" w:rsidRPr="00880ABF">
        <w:rPr>
          <w:rFonts w:ascii="Times New Roman" w:hAnsi="Times New Roman" w:cs="Times New Roman" w:hint="eastAsia"/>
          <w:szCs w:val="21"/>
        </w:rPr>
        <w:t>上</w:t>
      </w:r>
      <w:r w:rsidR="004F5C83" w:rsidRPr="00880ABF">
        <w:rPr>
          <w:rFonts w:ascii="Times New Roman" w:hAnsi="Times New Roman" w:cs="Times New Roman" w:hint="eastAsia"/>
          <w:szCs w:val="21"/>
        </w:rPr>
        <w:t>表面</w:t>
      </w:r>
      <w:r w:rsidR="00D676D9" w:rsidRPr="00880ABF">
        <w:rPr>
          <w:rFonts w:ascii="Times New Roman" w:hAnsi="Times New Roman" w:cs="Times New Roman" w:hint="eastAsia"/>
          <w:szCs w:val="21"/>
        </w:rPr>
        <w:t>SEM</w:t>
      </w:r>
      <w:r w:rsidR="00482981" w:rsidRPr="00880ABF">
        <w:rPr>
          <w:rFonts w:ascii="Times New Roman" w:hAnsi="Times New Roman" w:cs="Times New Roman" w:hint="eastAsia"/>
          <w:szCs w:val="21"/>
        </w:rPr>
        <w:t>图</w:t>
      </w:r>
      <w:r w:rsidR="00D676D9" w:rsidRPr="00880ABF">
        <w:rPr>
          <w:rFonts w:ascii="Times New Roman" w:hAnsi="Times New Roman" w:cs="Times New Roman" w:hint="eastAsia"/>
          <w:szCs w:val="21"/>
        </w:rPr>
        <w:t>。</w:t>
      </w:r>
      <w:r w:rsidR="00B56F9B" w:rsidRPr="00880ABF">
        <w:rPr>
          <w:rFonts w:ascii="Times New Roman" w:hAnsi="Times New Roman" w:cs="Times New Roman" w:hint="eastAsia"/>
          <w:szCs w:val="21"/>
        </w:rPr>
        <w:t>从图中可以看出，二氧化硅图形呈现设计的圆形结构，</w:t>
      </w:r>
      <w:r w:rsidRPr="00880ABF">
        <w:rPr>
          <w:rFonts w:ascii="Times New Roman" w:hAnsi="Times New Roman" w:cs="Times New Roman" w:hint="eastAsia"/>
          <w:szCs w:val="21"/>
        </w:rPr>
        <w:t>随着腐蚀时间的增加，</w:t>
      </w:r>
      <w:r w:rsidR="00DC2946" w:rsidRPr="00880ABF">
        <w:rPr>
          <w:rFonts w:ascii="Times New Roman" w:hAnsi="Times New Roman" w:cs="Times New Roman" w:hint="eastAsia"/>
          <w:szCs w:val="21"/>
        </w:rPr>
        <w:t>底部</w:t>
      </w:r>
      <w:r w:rsidRPr="00880ABF">
        <w:rPr>
          <w:rFonts w:ascii="Times New Roman" w:hAnsi="Times New Roman" w:cs="Times New Roman" w:hint="eastAsia"/>
          <w:szCs w:val="21"/>
        </w:rPr>
        <w:t>硅支撑柱与微盘的接触面积</w:t>
      </w:r>
      <w:r w:rsidR="00B56F9B" w:rsidRPr="00880ABF">
        <w:rPr>
          <w:rFonts w:ascii="Times New Roman" w:hAnsi="Times New Roman" w:cs="Times New Roman" w:hint="eastAsia"/>
          <w:szCs w:val="21"/>
        </w:rPr>
        <w:t>逐渐</w:t>
      </w:r>
      <w:r w:rsidRPr="00880ABF">
        <w:rPr>
          <w:rFonts w:ascii="Times New Roman" w:hAnsi="Times New Roman" w:cs="Times New Roman" w:hint="eastAsia"/>
          <w:szCs w:val="21"/>
        </w:rPr>
        <w:t>变小。</w:t>
      </w:r>
      <w:r w:rsidR="001D10AE" w:rsidRPr="00880ABF">
        <w:rPr>
          <w:rFonts w:ascii="Times New Roman" w:hAnsi="Times New Roman" w:cs="Times New Roman" w:hint="eastAsia"/>
          <w:szCs w:val="21"/>
        </w:rPr>
        <w:t>图</w:t>
      </w:r>
      <w:r w:rsidR="001D10AE" w:rsidRPr="00880ABF">
        <w:rPr>
          <w:rFonts w:ascii="Times New Roman" w:hAnsi="Times New Roman" w:cs="Times New Roman" w:hint="eastAsia"/>
          <w:szCs w:val="21"/>
        </w:rPr>
        <w:t>3(c)</w:t>
      </w:r>
      <w:r w:rsidR="001D10AE" w:rsidRPr="00880ABF">
        <w:rPr>
          <w:rFonts w:ascii="Times New Roman" w:hAnsi="Times New Roman" w:cs="Times New Roman" w:hint="eastAsia"/>
          <w:szCs w:val="21"/>
        </w:rPr>
        <w:t>所示为</w:t>
      </w:r>
      <w:r w:rsidR="00862924" w:rsidRPr="00880ABF">
        <w:rPr>
          <w:rFonts w:ascii="Times New Roman" w:hAnsi="Times New Roman" w:cs="Times New Roman" w:hint="eastAsia"/>
          <w:szCs w:val="21"/>
        </w:rPr>
        <w:t>直径</w:t>
      </w:r>
      <w:r w:rsidR="001D10AE" w:rsidRPr="00880ABF">
        <w:rPr>
          <w:rFonts w:ascii="Times New Roman" w:hAnsi="Times New Roman" w:cs="Times New Roman" w:hint="eastAsia"/>
          <w:szCs w:val="21"/>
        </w:rPr>
        <w:t xml:space="preserve">40 </w:t>
      </w:r>
      <w:r w:rsidR="001D10AE" w:rsidRPr="00880ABF">
        <w:rPr>
          <w:rFonts w:ascii="Times New Roman" w:hAnsi="Times New Roman" w:cs="Times New Roman"/>
          <w:szCs w:val="21"/>
        </w:rPr>
        <w:t>µ</w:t>
      </w:r>
      <w:r w:rsidR="001D10AE" w:rsidRPr="00880ABF">
        <w:rPr>
          <w:rFonts w:ascii="Times New Roman" w:hAnsi="Times New Roman" w:cs="Times New Roman" w:hint="eastAsia"/>
          <w:szCs w:val="21"/>
        </w:rPr>
        <w:t>m</w:t>
      </w:r>
      <w:r w:rsidR="001D10AE" w:rsidRPr="00880ABF">
        <w:rPr>
          <w:rFonts w:ascii="Times New Roman" w:hAnsi="Times New Roman" w:cs="Times New Roman" w:hint="eastAsia"/>
          <w:szCs w:val="21"/>
        </w:rPr>
        <w:t>微盘腐蚀</w:t>
      </w:r>
      <w:r w:rsidR="001D10AE" w:rsidRPr="00880ABF">
        <w:rPr>
          <w:rFonts w:ascii="Times New Roman" w:hAnsi="Times New Roman" w:cs="Times New Roman" w:hint="eastAsia"/>
          <w:szCs w:val="21"/>
        </w:rPr>
        <w:t>10min</w:t>
      </w:r>
      <w:r w:rsidR="001D10AE" w:rsidRPr="00880ABF">
        <w:rPr>
          <w:rFonts w:ascii="Times New Roman" w:hAnsi="Times New Roman" w:cs="Times New Roman" w:hint="eastAsia"/>
          <w:szCs w:val="21"/>
        </w:rPr>
        <w:t>断面</w:t>
      </w:r>
      <w:r w:rsidR="001D10AE" w:rsidRPr="00880ABF">
        <w:rPr>
          <w:rFonts w:ascii="Times New Roman" w:hAnsi="Times New Roman" w:cs="Times New Roman" w:hint="eastAsia"/>
          <w:szCs w:val="21"/>
        </w:rPr>
        <w:t>SEM</w:t>
      </w:r>
      <w:r w:rsidR="001D10AE" w:rsidRPr="00880ABF">
        <w:rPr>
          <w:rFonts w:ascii="Times New Roman" w:hAnsi="Times New Roman" w:cs="Times New Roman" w:hint="eastAsia"/>
          <w:szCs w:val="21"/>
        </w:rPr>
        <w:t>照片，腐蚀高度约为</w:t>
      </w:r>
      <w:r w:rsidR="001D10AE" w:rsidRPr="00880ABF">
        <w:rPr>
          <w:rFonts w:ascii="Times New Roman" w:hAnsi="Times New Roman" w:cs="Times New Roman" w:hint="eastAsia"/>
          <w:szCs w:val="21"/>
        </w:rPr>
        <w:t xml:space="preserve">3 </w:t>
      </w:r>
      <w:r w:rsidR="001D10AE" w:rsidRPr="00880ABF">
        <w:rPr>
          <w:rFonts w:ascii="Times New Roman" w:hAnsi="Times New Roman" w:cs="Times New Roman"/>
          <w:szCs w:val="21"/>
        </w:rPr>
        <w:t>µ</w:t>
      </w:r>
      <w:r w:rsidR="001D10AE" w:rsidRPr="00880ABF">
        <w:rPr>
          <w:rFonts w:ascii="Times New Roman" w:hAnsi="Times New Roman" w:cs="Times New Roman" w:hint="eastAsia"/>
          <w:szCs w:val="21"/>
        </w:rPr>
        <w:t>m</w:t>
      </w:r>
      <w:r w:rsidR="001D10AE" w:rsidRPr="00880ABF">
        <w:rPr>
          <w:rFonts w:ascii="Times New Roman" w:hAnsi="Times New Roman" w:cs="Times New Roman" w:hint="eastAsia"/>
          <w:szCs w:val="21"/>
        </w:rPr>
        <w:t>，腐蚀速率约为</w:t>
      </w:r>
      <w:r w:rsidR="001D10AE" w:rsidRPr="00880ABF">
        <w:rPr>
          <w:rFonts w:ascii="Times New Roman" w:hAnsi="Times New Roman" w:cs="Times New Roman" w:hint="eastAsia"/>
          <w:szCs w:val="21"/>
        </w:rPr>
        <w:t>0.3</w:t>
      </w:r>
      <w:r w:rsidR="001D10AE" w:rsidRPr="00880ABF">
        <w:rPr>
          <w:rFonts w:ascii="Times New Roman" w:hAnsi="Times New Roman" w:cs="Times New Roman"/>
          <w:szCs w:val="21"/>
        </w:rPr>
        <w:t>µ</w:t>
      </w:r>
      <w:r w:rsidR="001D10AE" w:rsidRPr="00880ABF">
        <w:rPr>
          <w:rFonts w:ascii="Times New Roman" w:hAnsi="Times New Roman" w:cs="Times New Roman" w:hint="eastAsia"/>
          <w:szCs w:val="21"/>
        </w:rPr>
        <w:t>m/min</w:t>
      </w:r>
      <w:r w:rsidR="001D10AE" w:rsidRPr="00880ABF">
        <w:rPr>
          <w:rFonts w:ascii="Times New Roman" w:hAnsi="Times New Roman" w:cs="Times New Roman" w:hint="eastAsia"/>
          <w:szCs w:val="21"/>
        </w:rPr>
        <w:t>；腐蚀宽度约为</w:t>
      </w:r>
      <w:r w:rsidR="00A0761B" w:rsidRPr="00880ABF">
        <w:rPr>
          <w:rFonts w:ascii="Times New Roman" w:hAnsi="Times New Roman" w:cs="Times New Roman" w:hint="eastAsia"/>
          <w:szCs w:val="21"/>
        </w:rPr>
        <w:t xml:space="preserve">4.5 </w:t>
      </w:r>
      <w:r w:rsidR="001D10AE" w:rsidRPr="00880ABF">
        <w:rPr>
          <w:rFonts w:ascii="Times New Roman" w:hAnsi="Times New Roman" w:cs="Times New Roman"/>
          <w:szCs w:val="21"/>
        </w:rPr>
        <w:t>µ</w:t>
      </w:r>
      <w:r w:rsidR="001D10AE" w:rsidRPr="00880ABF">
        <w:rPr>
          <w:rFonts w:ascii="Times New Roman" w:hAnsi="Times New Roman" w:cs="Times New Roman" w:hint="eastAsia"/>
          <w:szCs w:val="21"/>
        </w:rPr>
        <w:t>m</w:t>
      </w:r>
      <w:r w:rsidR="001D10AE" w:rsidRPr="00880ABF">
        <w:rPr>
          <w:rFonts w:ascii="Times New Roman" w:hAnsi="Times New Roman" w:cs="Times New Roman" w:hint="eastAsia"/>
          <w:szCs w:val="21"/>
        </w:rPr>
        <w:t>，腐蚀速率约为</w:t>
      </w:r>
      <w:r w:rsidR="001D10AE" w:rsidRPr="00880ABF">
        <w:rPr>
          <w:rFonts w:ascii="Times New Roman" w:hAnsi="Times New Roman" w:cs="Times New Roman" w:hint="eastAsia"/>
          <w:szCs w:val="21"/>
        </w:rPr>
        <w:t xml:space="preserve">0.45 </w:t>
      </w:r>
      <w:r w:rsidR="001D10AE" w:rsidRPr="00880ABF">
        <w:rPr>
          <w:rFonts w:ascii="Times New Roman" w:hAnsi="Times New Roman" w:cs="Times New Roman"/>
          <w:szCs w:val="21"/>
        </w:rPr>
        <w:t>µ</w:t>
      </w:r>
      <w:r w:rsidR="001D10AE" w:rsidRPr="00880ABF">
        <w:rPr>
          <w:rFonts w:ascii="Times New Roman" w:hAnsi="Times New Roman" w:cs="Times New Roman" w:hint="eastAsia"/>
          <w:szCs w:val="21"/>
        </w:rPr>
        <w:t>m/min</w:t>
      </w:r>
      <w:r w:rsidR="001D10AE" w:rsidRPr="00880ABF">
        <w:rPr>
          <w:rFonts w:ascii="Times New Roman" w:hAnsi="Times New Roman" w:cs="Times New Roman" w:hint="eastAsia"/>
          <w:szCs w:val="21"/>
        </w:rPr>
        <w:t>，横纵腐蚀速率比约为</w:t>
      </w:r>
      <w:r w:rsidR="001D10AE" w:rsidRPr="00880ABF">
        <w:rPr>
          <w:rFonts w:ascii="Times New Roman" w:hAnsi="Times New Roman" w:cs="Times New Roman" w:hint="eastAsia"/>
          <w:szCs w:val="21"/>
        </w:rPr>
        <w:t>3:2</w:t>
      </w:r>
      <w:r w:rsidR="001D10AE" w:rsidRPr="00880ABF">
        <w:rPr>
          <w:rFonts w:ascii="Times New Roman" w:hAnsi="Times New Roman" w:cs="Times New Roman" w:hint="eastAsia"/>
          <w:szCs w:val="21"/>
        </w:rPr>
        <w:t>。</w:t>
      </w:r>
    </w:p>
    <w:p w:rsidR="000E418F" w:rsidRPr="00880ABF" w:rsidRDefault="00BC0414" w:rsidP="00244025">
      <w:pPr>
        <w:widowControl/>
        <w:jc w:val="left"/>
        <w:rPr>
          <w:rFonts w:ascii="宋体" w:eastAsia="宋体" w:hAnsi="宋体" w:cs="宋体"/>
          <w:kern w:val="0"/>
          <w:sz w:val="24"/>
        </w:rPr>
      </w:pPr>
      <w:r w:rsidRPr="00880ABF">
        <w:rPr>
          <w:rFonts w:ascii="宋体" w:eastAsia="宋体" w:hAnsi="宋体" w:cs="宋体"/>
          <w:b/>
          <w:noProof/>
          <w:kern w:val="0"/>
          <w:sz w:val="24"/>
        </w:rPr>
        <w:drawing>
          <wp:inline distT="0" distB="0" distL="0" distR="0">
            <wp:extent cx="5432845" cy="1681965"/>
            <wp:effectExtent l="19050" t="0" r="0" b="0"/>
            <wp:docPr id="7" name="图片 4" descr="C:\DOCUME~1\ADMINI~1\LOCALS~1\Temp\1B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1B2.tmp.png"/>
                    <pic:cNvPicPr>
                      <a:picLocks noChangeAspect="1" noChangeArrowheads="1"/>
                    </pic:cNvPicPr>
                  </pic:nvPicPr>
                  <pic:blipFill>
                    <a:blip r:embed="rId11"/>
                    <a:srcRect/>
                    <a:stretch>
                      <a:fillRect/>
                    </a:stretch>
                  </pic:blipFill>
                  <pic:spPr bwMode="auto">
                    <a:xfrm>
                      <a:off x="0" y="0"/>
                      <a:ext cx="5441712" cy="1684710"/>
                    </a:xfrm>
                    <a:prstGeom prst="rect">
                      <a:avLst/>
                    </a:prstGeom>
                    <a:noFill/>
                    <a:ln w="9525">
                      <a:noFill/>
                      <a:miter lim="800000"/>
                      <a:headEnd/>
                      <a:tailEnd/>
                    </a:ln>
                  </pic:spPr>
                </pic:pic>
              </a:graphicData>
            </a:graphic>
          </wp:inline>
        </w:drawing>
      </w:r>
      <w:r w:rsidR="00336D95" w:rsidRPr="00880ABF">
        <w:rPr>
          <w:rFonts w:ascii="宋体" w:eastAsia="宋体" w:hAnsi="宋体" w:cs="宋体"/>
          <w:b/>
          <w:kern w:val="0"/>
          <w:sz w:val="24"/>
        </w:rPr>
        <w:fldChar w:fldCharType="begin"/>
      </w:r>
      <w:r w:rsidR="00D676D9" w:rsidRPr="00880ABF">
        <w:rPr>
          <w:rFonts w:ascii="宋体" w:eastAsia="宋体" w:hAnsi="宋体" w:cs="宋体"/>
          <w:b/>
          <w:kern w:val="0"/>
          <w:sz w:val="24"/>
        </w:rPr>
        <w:instrText xml:space="preserve">INCLUDEPICTURE \d "C:\\Documents and Settings\\Administrator\\Application Data\\Tencent\\Users\\398240004\\QQ\\WinTemp\\RichOle\\EJVFA1Z$RQFFWCFTWX$%XMH.png" \* MERGEFORMATINET </w:instrText>
      </w:r>
      <w:r w:rsidR="00336D95" w:rsidRPr="00880ABF">
        <w:rPr>
          <w:rFonts w:ascii="宋体" w:eastAsia="宋体" w:hAnsi="宋体" w:cs="宋体"/>
          <w:b/>
          <w:kern w:val="0"/>
          <w:sz w:val="24"/>
        </w:rPr>
        <w:fldChar w:fldCharType="end"/>
      </w:r>
    </w:p>
    <w:p w:rsidR="000E418F" w:rsidRPr="00880ABF" w:rsidRDefault="00D676D9" w:rsidP="00AC0242">
      <w:pPr>
        <w:jc w:val="center"/>
        <w:rPr>
          <w:rFonts w:ascii="Times New Roman" w:hAnsi="Times New Roman" w:cs="Times New Roman"/>
          <w:sz w:val="18"/>
          <w:szCs w:val="18"/>
        </w:rPr>
      </w:pPr>
      <w:r w:rsidRPr="00880ABF">
        <w:rPr>
          <w:rFonts w:ascii="Times New Roman" w:hAnsi="Times New Roman" w:cs="Times New Roman"/>
          <w:sz w:val="18"/>
          <w:szCs w:val="18"/>
        </w:rPr>
        <w:t>图</w:t>
      </w:r>
      <w:r w:rsidRPr="00880ABF">
        <w:rPr>
          <w:rFonts w:ascii="Times New Roman" w:hAnsi="Times New Roman" w:cs="Times New Roman" w:hint="eastAsia"/>
          <w:sz w:val="18"/>
          <w:szCs w:val="18"/>
        </w:rPr>
        <w:t>3</w:t>
      </w:r>
      <w:r w:rsidR="00DE0D93" w:rsidRPr="00880ABF">
        <w:rPr>
          <w:rFonts w:ascii="Times New Roman" w:hAnsi="Times New Roman" w:cs="Times New Roman" w:hint="eastAsia"/>
          <w:sz w:val="18"/>
          <w:szCs w:val="18"/>
        </w:rPr>
        <w:t>:</w:t>
      </w:r>
      <w:r w:rsidR="001D10AE" w:rsidRPr="00880ABF">
        <w:rPr>
          <w:rFonts w:ascii="Times New Roman" w:hAnsi="Times New Roman" w:cs="Times New Roman" w:hint="eastAsia"/>
          <w:sz w:val="18"/>
          <w:szCs w:val="18"/>
        </w:rPr>
        <w:t>(</w:t>
      </w:r>
      <w:r w:rsidRPr="00880ABF">
        <w:rPr>
          <w:rFonts w:ascii="Times New Roman" w:hAnsi="Times New Roman" w:cs="Times New Roman"/>
          <w:sz w:val="18"/>
          <w:szCs w:val="18"/>
        </w:rPr>
        <w:t>a</w:t>
      </w:r>
      <w:r w:rsidR="00DE0D93" w:rsidRPr="00880ABF">
        <w:rPr>
          <w:rFonts w:ascii="Times New Roman" w:hAnsi="Times New Roman" w:cs="Times New Roman" w:hint="eastAsia"/>
          <w:sz w:val="18"/>
          <w:szCs w:val="18"/>
        </w:rPr>
        <w:t>)</w:t>
      </w:r>
      <w:r w:rsidRPr="00880ABF">
        <w:rPr>
          <w:rFonts w:ascii="Times New Roman" w:hAnsi="Times New Roman" w:cs="Times New Roman"/>
          <w:sz w:val="18"/>
          <w:szCs w:val="18"/>
        </w:rPr>
        <w:t>60</w:t>
      </w:r>
      <w:r w:rsidR="001D10AE" w:rsidRPr="00880ABF">
        <w:rPr>
          <w:rFonts w:ascii="Times New Roman" w:hAnsi="Times New Roman" w:cs="Times New Roman"/>
          <w:szCs w:val="21"/>
        </w:rPr>
        <w:t>µ</w:t>
      </w:r>
      <w:r w:rsidR="001D10AE" w:rsidRPr="00880ABF">
        <w:rPr>
          <w:rFonts w:ascii="Times New Roman" w:hAnsi="Times New Roman" w:cs="Times New Roman" w:hint="eastAsia"/>
          <w:szCs w:val="21"/>
        </w:rPr>
        <w:t>m</w:t>
      </w:r>
      <w:r w:rsidRPr="00880ABF">
        <w:rPr>
          <w:rFonts w:ascii="Times New Roman" w:hAnsi="Times New Roman" w:cs="Times New Roman"/>
          <w:sz w:val="18"/>
          <w:szCs w:val="18"/>
        </w:rPr>
        <w:t>微盘</w:t>
      </w:r>
      <w:r w:rsidR="001D10AE" w:rsidRPr="00880ABF">
        <w:rPr>
          <w:rFonts w:ascii="Times New Roman" w:hAnsi="Times New Roman" w:cs="Times New Roman" w:hint="eastAsia"/>
          <w:sz w:val="18"/>
          <w:szCs w:val="18"/>
        </w:rPr>
        <w:t>腐蚀</w:t>
      </w:r>
      <w:r w:rsidRPr="00880ABF">
        <w:rPr>
          <w:rFonts w:ascii="Times New Roman" w:hAnsi="Times New Roman" w:cs="Times New Roman"/>
          <w:sz w:val="18"/>
          <w:szCs w:val="18"/>
        </w:rPr>
        <w:t>20min</w:t>
      </w:r>
      <w:r w:rsidR="00D629EB" w:rsidRPr="00880ABF">
        <w:rPr>
          <w:rFonts w:ascii="Times New Roman" w:hAnsi="Times New Roman" w:cs="Times New Roman" w:hint="eastAsia"/>
          <w:sz w:val="18"/>
          <w:szCs w:val="18"/>
        </w:rPr>
        <w:t>上表面</w:t>
      </w:r>
      <w:r w:rsidRPr="00880ABF">
        <w:rPr>
          <w:rFonts w:ascii="Times New Roman" w:hAnsi="Times New Roman" w:cs="Times New Roman"/>
          <w:sz w:val="18"/>
          <w:szCs w:val="18"/>
        </w:rPr>
        <w:t>SEM</w:t>
      </w:r>
      <w:r w:rsidR="009C2620" w:rsidRPr="00880ABF">
        <w:rPr>
          <w:rFonts w:ascii="Times New Roman" w:hAnsi="Times New Roman" w:cs="Times New Roman" w:hint="eastAsia"/>
          <w:sz w:val="18"/>
          <w:szCs w:val="18"/>
        </w:rPr>
        <w:t>图</w:t>
      </w:r>
      <w:r w:rsidRPr="00880ABF">
        <w:rPr>
          <w:rFonts w:ascii="Times New Roman" w:hAnsi="Times New Roman" w:cs="Times New Roman" w:hint="eastAsia"/>
          <w:sz w:val="18"/>
          <w:szCs w:val="18"/>
        </w:rPr>
        <w:t>；</w:t>
      </w:r>
      <w:r w:rsidR="00C825DF" w:rsidRPr="00880ABF">
        <w:rPr>
          <w:rFonts w:ascii="Times New Roman" w:hAnsi="Times New Roman" w:cs="Times New Roman" w:hint="eastAsia"/>
          <w:sz w:val="18"/>
          <w:szCs w:val="18"/>
        </w:rPr>
        <w:t>(</w:t>
      </w:r>
      <w:r w:rsidRPr="00880ABF">
        <w:rPr>
          <w:rFonts w:ascii="Times New Roman" w:hAnsi="Times New Roman" w:cs="Times New Roman"/>
          <w:sz w:val="18"/>
          <w:szCs w:val="18"/>
        </w:rPr>
        <w:t>b</w:t>
      </w:r>
      <w:r w:rsidRPr="00880ABF">
        <w:rPr>
          <w:rFonts w:ascii="Times New Roman" w:hAnsi="Times New Roman" w:cs="Times New Roman" w:hint="eastAsia"/>
          <w:sz w:val="18"/>
          <w:szCs w:val="18"/>
        </w:rPr>
        <w:t>).</w:t>
      </w:r>
      <w:r w:rsidRPr="00880ABF">
        <w:rPr>
          <w:rFonts w:ascii="Times New Roman" w:hAnsi="Times New Roman" w:cs="Times New Roman"/>
          <w:sz w:val="18"/>
          <w:szCs w:val="18"/>
        </w:rPr>
        <w:t>60</w:t>
      </w:r>
      <w:r w:rsidR="001D10AE" w:rsidRPr="00880ABF">
        <w:rPr>
          <w:rFonts w:ascii="Times New Roman" w:hAnsi="Times New Roman" w:cs="Times New Roman"/>
          <w:szCs w:val="21"/>
        </w:rPr>
        <w:t>µ</w:t>
      </w:r>
      <w:r w:rsidR="001D10AE" w:rsidRPr="00880ABF">
        <w:rPr>
          <w:rFonts w:ascii="Times New Roman" w:hAnsi="Times New Roman" w:cs="Times New Roman" w:hint="eastAsia"/>
          <w:szCs w:val="21"/>
        </w:rPr>
        <w:t>m</w:t>
      </w:r>
      <w:r w:rsidRPr="00880ABF">
        <w:rPr>
          <w:rFonts w:ascii="Times New Roman" w:hAnsi="Times New Roman" w:cs="Times New Roman"/>
          <w:sz w:val="18"/>
          <w:szCs w:val="18"/>
        </w:rPr>
        <w:t>微盘</w:t>
      </w:r>
      <w:r w:rsidR="001D10AE" w:rsidRPr="00880ABF">
        <w:rPr>
          <w:rFonts w:ascii="Times New Roman" w:hAnsi="Times New Roman" w:cs="Times New Roman" w:hint="eastAsia"/>
          <w:sz w:val="18"/>
          <w:szCs w:val="18"/>
        </w:rPr>
        <w:t>腐蚀</w:t>
      </w:r>
      <w:r w:rsidRPr="00880ABF">
        <w:rPr>
          <w:rFonts w:ascii="Times New Roman" w:hAnsi="Times New Roman" w:cs="Times New Roman"/>
          <w:sz w:val="18"/>
          <w:szCs w:val="18"/>
        </w:rPr>
        <w:t>30min</w:t>
      </w:r>
      <w:r w:rsidR="00D629EB" w:rsidRPr="00880ABF">
        <w:rPr>
          <w:rFonts w:ascii="Times New Roman" w:hAnsi="Times New Roman" w:cs="Times New Roman" w:hint="eastAsia"/>
          <w:sz w:val="18"/>
          <w:szCs w:val="18"/>
        </w:rPr>
        <w:t>上表面</w:t>
      </w:r>
      <w:r w:rsidRPr="00880ABF">
        <w:rPr>
          <w:rFonts w:ascii="Times New Roman" w:hAnsi="Times New Roman" w:cs="Times New Roman"/>
          <w:sz w:val="18"/>
          <w:szCs w:val="18"/>
        </w:rPr>
        <w:t>SEM</w:t>
      </w:r>
      <w:r w:rsidR="009C2620" w:rsidRPr="00880ABF">
        <w:rPr>
          <w:rFonts w:ascii="Times New Roman" w:hAnsi="Times New Roman" w:cs="Times New Roman" w:hint="eastAsia"/>
          <w:sz w:val="18"/>
          <w:szCs w:val="18"/>
        </w:rPr>
        <w:t>图</w:t>
      </w:r>
      <w:r w:rsidR="00244025" w:rsidRPr="00880ABF">
        <w:rPr>
          <w:rFonts w:ascii="Times New Roman" w:hAnsi="Times New Roman" w:cs="Times New Roman" w:hint="eastAsia"/>
          <w:sz w:val="18"/>
          <w:szCs w:val="18"/>
        </w:rPr>
        <w:t>；</w:t>
      </w:r>
      <w:r w:rsidR="001D10AE" w:rsidRPr="00880ABF">
        <w:rPr>
          <w:rFonts w:ascii="Times New Roman" w:hAnsi="Times New Roman" w:cs="Times New Roman" w:hint="eastAsia"/>
          <w:sz w:val="18"/>
          <w:szCs w:val="18"/>
        </w:rPr>
        <w:t xml:space="preserve">(c).40 </w:t>
      </w:r>
      <w:r w:rsidR="001D10AE" w:rsidRPr="00880ABF">
        <w:rPr>
          <w:rFonts w:ascii="Times New Roman" w:hAnsi="Times New Roman" w:cs="Times New Roman"/>
          <w:szCs w:val="21"/>
        </w:rPr>
        <w:t>µ</w:t>
      </w:r>
      <w:r w:rsidR="001D10AE" w:rsidRPr="00880ABF">
        <w:rPr>
          <w:rFonts w:ascii="Times New Roman" w:hAnsi="Times New Roman" w:cs="Times New Roman" w:hint="eastAsia"/>
          <w:szCs w:val="21"/>
        </w:rPr>
        <w:t>m</w:t>
      </w:r>
      <w:r w:rsidR="001D10AE" w:rsidRPr="00880ABF">
        <w:rPr>
          <w:rFonts w:ascii="Times New Roman" w:hAnsi="Times New Roman" w:cs="Times New Roman" w:hint="eastAsia"/>
          <w:sz w:val="18"/>
          <w:szCs w:val="18"/>
        </w:rPr>
        <w:t>微盘腐蚀</w:t>
      </w:r>
      <w:r w:rsidR="001D10AE" w:rsidRPr="00880ABF">
        <w:rPr>
          <w:rFonts w:ascii="Times New Roman" w:hAnsi="Times New Roman" w:cs="Times New Roman" w:hint="eastAsia"/>
          <w:sz w:val="18"/>
          <w:szCs w:val="18"/>
        </w:rPr>
        <w:t>10min</w:t>
      </w:r>
      <w:r w:rsidR="001D10AE" w:rsidRPr="00880ABF">
        <w:rPr>
          <w:rFonts w:ascii="Times New Roman" w:hAnsi="Times New Roman" w:cs="Times New Roman" w:hint="eastAsia"/>
          <w:sz w:val="18"/>
          <w:szCs w:val="18"/>
        </w:rPr>
        <w:t>断面</w:t>
      </w:r>
      <w:r w:rsidR="001D10AE" w:rsidRPr="00880ABF">
        <w:rPr>
          <w:rFonts w:ascii="Times New Roman" w:hAnsi="Times New Roman" w:cs="Times New Roman" w:hint="eastAsia"/>
          <w:sz w:val="18"/>
          <w:szCs w:val="18"/>
        </w:rPr>
        <w:t>SEM</w:t>
      </w:r>
      <w:r w:rsidR="009C2620" w:rsidRPr="00880ABF">
        <w:rPr>
          <w:rFonts w:ascii="Times New Roman" w:hAnsi="Times New Roman" w:cs="Times New Roman" w:hint="eastAsia"/>
          <w:sz w:val="18"/>
          <w:szCs w:val="18"/>
        </w:rPr>
        <w:t>图</w:t>
      </w:r>
    </w:p>
    <w:p w:rsidR="001D10AE" w:rsidRPr="00880ABF" w:rsidRDefault="00D676D9" w:rsidP="00AC0242">
      <w:pPr>
        <w:jc w:val="center"/>
        <w:rPr>
          <w:rFonts w:ascii="Times New Roman" w:hAnsi="Times New Roman" w:cs="Times New Roman"/>
          <w:sz w:val="18"/>
          <w:szCs w:val="18"/>
        </w:rPr>
      </w:pPr>
      <w:r w:rsidRPr="00880ABF">
        <w:rPr>
          <w:rFonts w:ascii="Times New Roman" w:hAnsi="Times New Roman" w:cs="Times New Roman"/>
          <w:sz w:val="18"/>
          <w:szCs w:val="18"/>
        </w:rPr>
        <w:t>Fig.</w:t>
      </w:r>
      <w:r w:rsidRPr="00880ABF">
        <w:rPr>
          <w:rFonts w:ascii="Times New Roman" w:hAnsi="Times New Roman" w:cs="Times New Roman" w:hint="eastAsia"/>
          <w:sz w:val="18"/>
          <w:szCs w:val="18"/>
        </w:rPr>
        <w:t>3</w:t>
      </w:r>
      <w:r w:rsidR="00DE0D93" w:rsidRPr="00880ABF">
        <w:rPr>
          <w:rFonts w:ascii="Times New Roman" w:hAnsi="Times New Roman" w:cs="Times New Roman" w:hint="eastAsia"/>
          <w:sz w:val="18"/>
          <w:szCs w:val="18"/>
        </w:rPr>
        <w:t>:</w:t>
      </w:r>
      <w:r w:rsidRPr="00880ABF">
        <w:rPr>
          <w:rFonts w:ascii="Times New Roman" w:hAnsi="Times New Roman" w:cs="Times New Roman" w:hint="eastAsia"/>
          <w:sz w:val="18"/>
          <w:szCs w:val="18"/>
        </w:rPr>
        <w:t>(a).</w:t>
      </w:r>
      <w:r w:rsidR="009C2620" w:rsidRPr="00880ABF">
        <w:rPr>
          <w:rFonts w:ascii="Times New Roman" w:hAnsi="Times New Roman" w:cs="Times New Roman" w:hint="eastAsia"/>
          <w:sz w:val="18"/>
          <w:szCs w:val="18"/>
        </w:rPr>
        <w:t>Plan-view</w:t>
      </w:r>
      <w:r w:rsidRPr="00880ABF">
        <w:rPr>
          <w:rFonts w:ascii="Times New Roman" w:hAnsi="Times New Roman" w:cs="Times New Roman"/>
          <w:sz w:val="18"/>
          <w:szCs w:val="18"/>
        </w:rPr>
        <w:t>SEM picture of 60</w:t>
      </w:r>
      <w:r w:rsidR="00594F9E" w:rsidRPr="00880ABF">
        <w:rPr>
          <w:rFonts w:ascii="Times New Roman" w:hAnsi="Times New Roman"/>
        </w:rPr>
        <w:t>µm</w:t>
      </w:r>
      <w:r w:rsidRPr="00880ABF">
        <w:rPr>
          <w:rFonts w:ascii="Times New Roman" w:hAnsi="Times New Roman" w:cs="Times New Roman"/>
          <w:sz w:val="18"/>
          <w:szCs w:val="18"/>
        </w:rPr>
        <w:t xml:space="preserve"> silica microdisk</w:t>
      </w:r>
      <w:r w:rsidR="00DD1466" w:rsidRPr="00880ABF">
        <w:rPr>
          <w:rFonts w:ascii="Times New Roman" w:hAnsi="Times New Roman" w:cs="Times New Roman" w:hint="eastAsia"/>
          <w:sz w:val="18"/>
          <w:szCs w:val="18"/>
        </w:rPr>
        <w:t>with</w:t>
      </w:r>
      <w:r w:rsidRPr="00880ABF">
        <w:rPr>
          <w:rFonts w:ascii="Times New Roman" w:hAnsi="Times New Roman" w:cs="Times New Roman"/>
          <w:sz w:val="18"/>
          <w:szCs w:val="18"/>
        </w:rPr>
        <w:t xml:space="preserve"> 20min</w:t>
      </w:r>
      <w:r w:rsidR="00DD1466" w:rsidRPr="00880ABF">
        <w:rPr>
          <w:rFonts w:ascii="Times New Roman" w:hAnsi="Times New Roman" w:cs="Times New Roman" w:hint="eastAsia"/>
          <w:sz w:val="18"/>
          <w:szCs w:val="18"/>
        </w:rPr>
        <w:t xml:space="preserve"> etching</w:t>
      </w:r>
      <w:r w:rsidR="00991DEA" w:rsidRPr="00880ABF">
        <w:rPr>
          <w:rFonts w:ascii="Times New Roman" w:hAnsi="Times New Roman" w:cs="Times New Roman" w:hint="eastAsia"/>
          <w:sz w:val="18"/>
          <w:szCs w:val="18"/>
        </w:rPr>
        <w:t>;</w:t>
      </w:r>
      <w:r w:rsidRPr="00880ABF">
        <w:rPr>
          <w:rFonts w:ascii="Times New Roman" w:hAnsi="Times New Roman" w:cs="Times New Roman" w:hint="eastAsia"/>
          <w:sz w:val="18"/>
          <w:szCs w:val="18"/>
        </w:rPr>
        <w:t>(</w:t>
      </w:r>
      <w:r w:rsidRPr="00880ABF">
        <w:rPr>
          <w:rFonts w:ascii="Times New Roman" w:hAnsi="Times New Roman" w:cs="Times New Roman"/>
          <w:sz w:val="18"/>
          <w:szCs w:val="18"/>
        </w:rPr>
        <w:t>b</w:t>
      </w:r>
      <w:r w:rsidRPr="00880ABF">
        <w:rPr>
          <w:rFonts w:ascii="Times New Roman" w:hAnsi="Times New Roman" w:cs="Times New Roman" w:hint="eastAsia"/>
          <w:sz w:val="18"/>
          <w:szCs w:val="18"/>
        </w:rPr>
        <w:t>).</w:t>
      </w:r>
      <w:r w:rsidR="009C2620" w:rsidRPr="00880ABF">
        <w:rPr>
          <w:rFonts w:ascii="Times New Roman" w:hAnsi="Times New Roman" w:cs="Times New Roman" w:hint="eastAsia"/>
          <w:sz w:val="18"/>
          <w:szCs w:val="18"/>
        </w:rPr>
        <w:t xml:space="preserve">Plan-view </w:t>
      </w:r>
      <w:r w:rsidRPr="00880ABF">
        <w:rPr>
          <w:rFonts w:ascii="Times New Roman" w:hAnsi="Times New Roman" w:cs="Times New Roman"/>
          <w:sz w:val="18"/>
          <w:szCs w:val="18"/>
        </w:rPr>
        <w:t>SEM picture of 60</w:t>
      </w:r>
      <w:r w:rsidR="008A670B" w:rsidRPr="00880ABF">
        <w:rPr>
          <w:rFonts w:ascii="Times New Roman" w:hAnsi="Times New Roman"/>
        </w:rPr>
        <w:t>µm</w:t>
      </w:r>
      <w:r w:rsidRPr="00880ABF">
        <w:rPr>
          <w:rFonts w:ascii="Times New Roman" w:hAnsi="Times New Roman" w:cs="Times New Roman"/>
          <w:sz w:val="18"/>
          <w:szCs w:val="18"/>
        </w:rPr>
        <w:t xml:space="preserve"> silica microdisk</w:t>
      </w:r>
      <w:r w:rsidR="00DD1466" w:rsidRPr="00880ABF">
        <w:rPr>
          <w:rFonts w:ascii="Times New Roman" w:hAnsi="Times New Roman" w:cs="Times New Roman" w:hint="eastAsia"/>
          <w:sz w:val="18"/>
          <w:szCs w:val="18"/>
        </w:rPr>
        <w:t>with</w:t>
      </w:r>
      <w:r w:rsidRPr="00880ABF">
        <w:rPr>
          <w:rFonts w:ascii="Times New Roman" w:hAnsi="Times New Roman" w:cs="Times New Roman"/>
          <w:sz w:val="18"/>
          <w:szCs w:val="18"/>
        </w:rPr>
        <w:t xml:space="preserve"> 30min</w:t>
      </w:r>
      <w:r w:rsidR="00DD1466" w:rsidRPr="00880ABF">
        <w:rPr>
          <w:rFonts w:ascii="Times New Roman" w:hAnsi="Times New Roman" w:cs="Times New Roman" w:hint="eastAsia"/>
          <w:sz w:val="18"/>
          <w:szCs w:val="18"/>
        </w:rPr>
        <w:t xml:space="preserve"> etching</w:t>
      </w:r>
      <w:r w:rsidR="001D10AE" w:rsidRPr="00880ABF">
        <w:rPr>
          <w:rFonts w:ascii="Times New Roman" w:hAnsi="Times New Roman" w:cs="Times New Roman" w:hint="eastAsia"/>
          <w:sz w:val="18"/>
          <w:szCs w:val="18"/>
        </w:rPr>
        <w:t>;(</w:t>
      </w:r>
      <w:r w:rsidR="00301A3C" w:rsidRPr="00880ABF">
        <w:rPr>
          <w:rFonts w:ascii="Times New Roman" w:hAnsi="Times New Roman" w:cs="Times New Roman" w:hint="eastAsia"/>
          <w:sz w:val="18"/>
          <w:szCs w:val="18"/>
        </w:rPr>
        <w:t xml:space="preserve">c).cross-section SEM picture of </w:t>
      </w:r>
      <w:r w:rsidR="001D10AE" w:rsidRPr="00880ABF">
        <w:rPr>
          <w:rFonts w:ascii="Times New Roman" w:hAnsi="Times New Roman" w:cs="Times New Roman" w:hint="eastAsia"/>
          <w:sz w:val="18"/>
          <w:szCs w:val="18"/>
        </w:rPr>
        <w:t xml:space="preserve">40 </w:t>
      </w:r>
      <w:r w:rsidR="001D10AE" w:rsidRPr="00880ABF">
        <w:rPr>
          <w:rFonts w:ascii="Times New Roman" w:hAnsi="Times New Roman" w:cs="Times New Roman"/>
          <w:szCs w:val="21"/>
        </w:rPr>
        <w:t>µ</w:t>
      </w:r>
      <w:r w:rsidR="001D10AE" w:rsidRPr="00880ABF">
        <w:rPr>
          <w:rFonts w:ascii="Times New Roman" w:hAnsi="Times New Roman" w:cs="Times New Roman" w:hint="eastAsia"/>
          <w:szCs w:val="21"/>
        </w:rPr>
        <w:t>m silica microdisk</w:t>
      </w:r>
      <w:r w:rsidR="00DD1466" w:rsidRPr="00880ABF">
        <w:rPr>
          <w:rFonts w:ascii="Times New Roman" w:hAnsi="Times New Roman" w:cs="Times New Roman" w:hint="eastAsia"/>
          <w:szCs w:val="21"/>
        </w:rPr>
        <w:t xml:space="preserve">with </w:t>
      </w:r>
      <w:r w:rsidR="001D10AE" w:rsidRPr="00880ABF">
        <w:rPr>
          <w:rFonts w:ascii="Times New Roman" w:hAnsi="Times New Roman" w:cs="Times New Roman" w:hint="eastAsia"/>
          <w:szCs w:val="21"/>
        </w:rPr>
        <w:t>10 min</w:t>
      </w:r>
      <w:r w:rsidR="00DD1466" w:rsidRPr="00880ABF">
        <w:rPr>
          <w:rFonts w:ascii="Times New Roman" w:hAnsi="Times New Roman" w:cs="Times New Roman" w:hint="eastAsia"/>
          <w:szCs w:val="21"/>
        </w:rPr>
        <w:t xml:space="preserve"> etching.</w:t>
      </w:r>
    </w:p>
    <w:p w:rsidR="000A0E94" w:rsidRPr="00880ABF" w:rsidRDefault="00D629EB" w:rsidP="00710643">
      <w:pPr>
        <w:spacing w:line="360" w:lineRule="auto"/>
        <w:ind w:firstLine="420"/>
        <w:rPr>
          <w:rFonts w:ascii="Times New Roman" w:hAnsi="Times New Roman"/>
        </w:rPr>
      </w:pPr>
      <w:r w:rsidRPr="00880ABF">
        <w:rPr>
          <w:rFonts w:ascii="宋体" w:hAnsi="宋体" w:hint="eastAsia"/>
        </w:rPr>
        <w:t>支撑柱与微盘的接触面积越小，硅基底对微盘腔中的光场</w:t>
      </w:r>
      <w:r w:rsidR="000A0E94" w:rsidRPr="00880ABF">
        <w:rPr>
          <w:rFonts w:ascii="宋体" w:hAnsi="宋体" w:hint="eastAsia"/>
        </w:rPr>
        <w:t>分布影响越小，能够获得更高的</w:t>
      </w:r>
      <w:r w:rsidR="000A0E94" w:rsidRPr="00880ABF">
        <w:rPr>
          <w:rFonts w:ascii="Times New Roman" w:hAnsi="Times New Roman"/>
        </w:rPr>
        <w:t>Q</w:t>
      </w:r>
      <w:r w:rsidR="000A0E94" w:rsidRPr="00880ABF">
        <w:rPr>
          <w:rFonts w:ascii="宋体" w:hAnsi="宋体" w:hint="eastAsia"/>
        </w:rPr>
        <w:t>值</w:t>
      </w:r>
      <w:r w:rsidR="000A0E94" w:rsidRPr="00880ABF">
        <w:rPr>
          <w:rFonts w:ascii="Times New Roman" w:hAnsi="Times New Roman"/>
          <w:vertAlign w:val="superscript"/>
        </w:rPr>
        <w:t>[11-13]</w:t>
      </w:r>
      <w:r w:rsidR="000A0E94" w:rsidRPr="00880ABF">
        <w:rPr>
          <w:rFonts w:ascii="宋体" w:hAnsi="宋体" w:hint="eastAsia"/>
        </w:rPr>
        <w:t>。而支撑柱与微盘的接触面积由</w:t>
      </w:r>
      <w:r w:rsidR="000A0E94" w:rsidRPr="00880ABF">
        <w:rPr>
          <w:rFonts w:ascii="Times New Roman" w:hAnsi="Times New Roman"/>
        </w:rPr>
        <w:t>KOH</w:t>
      </w:r>
      <w:r w:rsidR="000A0E94" w:rsidRPr="00880ABF">
        <w:rPr>
          <w:rFonts w:ascii="宋体" w:hAnsi="宋体" w:hint="eastAsia"/>
        </w:rPr>
        <w:t>溶液腐蚀硅的时间决定，腐蚀时间不够接触面积太大，腐蚀时间过长硅支撑柱会断开。为了得到尽可能小的底部</w:t>
      </w:r>
      <w:r w:rsidR="000A0E94" w:rsidRPr="00880ABF">
        <w:rPr>
          <w:rFonts w:ascii="Times New Roman" w:hAnsi="Times New Roman"/>
        </w:rPr>
        <w:t>-</w:t>
      </w:r>
      <w:r w:rsidR="000A0E94" w:rsidRPr="00880ABF">
        <w:rPr>
          <w:rFonts w:ascii="宋体" w:hAnsi="宋体" w:hint="eastAsia"/>
        </w:rPr>
        <w:t>微盘接触面积，需要控制</w:t>
      </w:r>
      <w:r w:rsidR="000A0E94" w:rsidRPr="00880ABF">
        <w:rPr>
          <w:rFonts w:ascii="Times New Roman" w:hAnsi="Times New Roman"/>
        </w:rPr>
        <w:t>KOH</w:t>
      </w:r>
      <w:r w:rsidR="000A0E94" w:rsidRPr="00880ABF">
        <w:rPr>
          <w:rFonts w:ascii="宋体" w:hAnsi="宋体" w:hint="eastAsia"/>
        </w:rPr>
        <w:t>溶液腐蚀硅的时间。根据前面得到的硅在</w:t>
      </w:r>
      <w:r w:rsidR="000A0E94" w:rsidRPr="00880ABF">
        <w:rPr>
          <w:rFonts w:ascii="Times New Roman" w:hAnsi="Times New Roman"/>
        </w:rPr>
        <w:t>KOH</w:t>
      </w:r>
      <w:r w:rsidR="000A0E94" w:rsidRPr="00880ABF">
        <w:rPr>
          <w:rFonts w:ascii="宋体" w:hAnsi="宋体" w:hint="eastAsia"/>
        </w:rPr>
        <w:t>溶液中的刻蚀速度，对于</w:t>
      </w:r>
      <w:r w:rsidR="000A0E94" w:rsidRPr="00880ABF">
        <w:rPr>
          <w:rFonts w:ascii="Times New Roman" w:hAnsi="Times New Roman"/>
        </w:rPr>
        <w:t>20 µm</w:t>
      </w:r>
      <w:r w:rsidR="000A0E94" w:rsidRPr="00880ABF">
        <w:rPr>
          <w:rFonts w:ascii="宋体" w:hAnsi="宋体" w:hint="eastAsia"/>
        </w:rPr>
        <w:t>、</w:t>
      </w:r>
      <w:r w:rsidR="000A0E94" w:rsidRPr="00880ABF">
        <w:rPr>
          <w:rFonts w:ascii="Times New Roman" w:hAnsi="Times New Roman"/>
        </w:rPr>
        <w:t>40 µm</w:t>
      </w:r>
      <w:r w:rsidR="000A0E94" w:rsidRPr="00880ABF">
        <w:rPr>
          <w:rFonts w:ascii="宋体" w:hAnsi="宋体" w:hint="eastAsia"/>
        </w:rPr>
        <w:t>、</w:t>
      </w:r>
      <w:r w:rsidR="000A0E94" w:rsidRPr="00880ABF">
        <w:rPr>
          <w:rFonts w:ascii="Times New Roman" w:hAnsi="Times New Roman"/>
        </w:rPr>
        <w:t>60 µm</w:t>
      </w:r>
      <w:r w:rsidR="000A0E94" w:rsidRPr="00880ABF">
        <w:rPr>
          <w:rFonts w:ascii="宋体" w:hAnsi="宋体" w:hint="eastAsia"/>
        </w:rPr>
        <w:t>的二氧化硅微盘分别刻蚀</w:t>
      </w:r>
      <w:r w:rsidR="000A0E94" w:rsidRPr="00880ABF">
        <w:rPr>
          <w:rFonts w:ascii="Times New Roman" w:hAnsi="Times New Roman"/>
        </w:rPr>
        <w:t>15 min</w:t>
      </w:r>
      <w:r w:rsidR="000A0E94" w:rsidRPr="00880ABF">
        <w:rPr>
          <w:rFonts w:ascii="宋体" w:hAnsi="宋体" w:hint="eastAsia"/>
        </w:rPr>
        <w:t>、</w:t>
      </w:r>
      <w:r w:rsidR="000A0E94" w:rsidRPr="00880ABF">
        <w:rPr>
          <w:rFonts w:ascii="Times New Roman" w:hAnsi="Times New Roman"/>
        </w:rPr>
        <w:t>30 min</w:t>
      </w:r>
      <w:r w:rsidR="000A0E94" w:rsidRPr="00880ABF">
        <w:rPr>
          <w:rFonts w:ascii="宋体" w:hAnsi="宋体" w:hint="eastAsia"/>
        </w:rPr>
        <w:t>、</w:t>
      </w:r>
      <w:r w:rsidR="000A0E94" w:rsidRPr="00880ABF">
        <w:rPr>
          <w:rFonts w:ascii="Times New Roman" w:hAnsi="Times New Roman"/>
        </w:rPr>
        <w:t>45 min</w:t>
      </w:r>
      <w:r w:rsidR="000A0E94" w:rsidRPr="00880ABF">
        <w:rPr>
          <w:rFonts w:ascii="宋体" w:hAnsi="宋体" w:hint="eastAsia"/>
        </w:rPr>
        <w:t>，其</w:t>
      </w:r>
      <w:r w:rsidR="00C8308D" w:rsidRPr="00880ABF">
        <w:rPr>
          <w:rFonts w:ascii="Times New Roman" w:hAnsi="Times New Roman"/>
        </w:rPr>
        <w:t>S</w:t>
      </w:r>
      <w:r w:rsidR="000A0E94" w:rsidRPr="00880ABF">
        <w:rPr>
          <w:rFonts w:ascii="Times New Roman" w:hAnsi="Times New Roman"/>
        </w:rPr>
        <w:t>E</w:t>
      </w:r>
      <w:r w:rsidR="00C8308D" w:rsidRPr="00880ABF">
        <w:rPr>
          <w:rFonts w:ascii="Times New Roman" w:hAnsi="Times New Roman" w:hint="eastAsia"/>
        </w:rPr>
        <w:t>M</w:t>
      </w:r>
      <w:r w:rsidR="000A0E94" w:rsidRPr="00880ABF">
        <w:rPr>
          <w:rFonts w:ascii="宋体" w:hAnsi="宋体" w:hint="eastAsia"/>
        </w:rPr>
        <w:t>图如图</w:t>
      </w:r>
      <w:r w:rsidR="000A0E94" w:rsidRPr="00880ABF">
        <w:rPr>
          <w:rFonts w:ascii="Times New Roman" w:hAnsi="Times New Roman"/>
        </w:rPr>
        <w:t>4(a)</w:t>
      </w:r>
      <w:r w:rsidR="000A0E94" w:rsidRPr="00880ABF">
        <w:rPr>
          <w:rFonts w:ascii="宋体" w:hAnsi="宋体" w:hint="eastAsia"/>
        </w:rPr>
        <w:t>、</w:t>
      </w:r>
      <w:r w:rsidR="000A0E94" w:rsidRPr="00880ABF">
        <w:rPr>
          <w:rFonts w:ascii="Times New Roman" w:hAnsi="Times New Roman"/>
        </w:rPr>
        <w:t>(b)</w:t>
      </w:r>
      <w:r w:rsidR="000A0E94" w:rsidRPr="00880ABF">
        <w:rPr>
          <w:rFonts w:ascii="宋体" w:hAnsi="宋体" w:hint="eastAsia"/>
        </w:rPr>
        <w:t>、</w:t>
      </w:r>
      <w:r w:rsidR="000A0E94" w:rsidRPr="00880ABF">
        <w:rPr>
          <w:rFonts w:ascii="Times New Roman" w:hAnsi="Times New Roman"/>
        </w:rPr>
        <w:t>(c)</w:t>
      </w:r>
      <w:r w:rsidR="000A0E94" w:rsidRPr="00880ABF">
        <w:rPr>
          <w:rFonts w:ascii="宋体" w:hAnsi="宋体" w:hint="eastAsia"/>
        </w:rPr>
        <w:t>所示,获得了硅支撑柱与二氧化硅层接触面积非常小的微盘腔。在相同条件下，硅在</w:t>
      </w:r>
      <w:r w:rsidR="000A0E94" w:rsidRPr="00880ABF">
        <w:rPr>
          <w:rFonts w:ascii="Times New Roman" w:hAnsi="Times New Roman"/>
        </w:rPr>
        <w:t>KOH</w:t>
      </w:r>
      <w:r w:rsidR="000A0E94" w:rsidRPr="00880ABF">
        <w:rPr>
          <w:rFonts w:ascii="宋体" w:hAnsi="宋体" w:hint="eastAsia"/>
        </w:rPr>
        <w:t>溶液中的腐蚀速率保持不变，腐蚀时间与微盘尺寸呈线性关系。</w:t>
      </w:r>
    </w:p>
    <w:p w:rsidR="008A670B" w:rsidRPr="00880ABF" w:rsidRDefault="008A670B" w:rsidP="008A670B">
      <w:pPr>
        <w:widowControl/>
        <w:jc w:val="left"/>
        <w:rPr>
          <w:rFonts w:ascii="宋体" w:eastAsia="宋体" w:hAnsi="宋体" w:cs="宋体"/>
          <w:kern w:val="0"/>
          <w:sz w:val="24"/>
        </w:rPr>
      </w:pPr>
      <w:r w:rsidRPr="00880ABF">
        <w:rPr>
          <w:rFonts w:ascii="宋体" w:eastAsia="宋体" w:hAnsi="宋体" w:cs="宋体"/>
          <w:noProof/>
          <w:kern w:val="0"/>
          <w:sz w:val="24"/>
        </w:rPr>
        <w:drawing>
          <wp:inline distT="0" distB="0" distL="0" distR="0">
            <wp:extent cx="5251690" cy="1672248"/>
            <wp:effectExtent l="19050" t="0" r="6110" b="0"/>
            <wp:docPr id="3" name="图片 2" descr="C:\Documents and Settings\Administrator\Application Data\Tencent\Users\398240004\QQ\WinTemp\RichOle\R30L6}PSA00_V_$92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Application Data\Tencent\Users\398240004\QQ\WinTemp\RichOle\R30L6}PSA00_V_$922%[]96.png"/>
                    <pic:cNvPicPr>
                      <a:picLocks noChangeAspect="1" noChangeArrowheads="1"/>
                    </pic:cNvPicPr>
                  </pic:nvPicPr>
                  <pic:blipFill>
                    <a:blip r:embed="rId12"/>
                    <a:srcRect/>
                    <a:stretch>
                      <a:fillRect/>
                    </a:stretch>
                  </pic:blipFill>
                  <pic:spPr bwMode="auto">
                    <a:xfrm>
                      <a:off x="0" y="0"/>
                      <a:ext cx="5258365" cy="1674373"/>
                    </a:xfrm>
                    <a:prstGeom prst="rect">
                      <a:avLst/>
                    </a:prstGeom>
                    <a:noFill/>
                    <a:ln w="9525">
                      <a:noFill/>
                      <a:miter lim="800000"/>
                      <a:headEnd/>
                      <a:tailEnd/>
                    </a:ln>
                  </pic:spPr>
                </pic:pic>
              </a:graphicData>
            </a:graphic>
          </wp:inline>
        </w:drawing>
      </w:r>
    </w:p>
    <w:p w:rsidR="000E418F" w:rsidRPr="00880ABF" w:rsidRDefault="000E418F" w:rsidP="00BB6D87">
      <w:pPr>
        <w:widowControl/>
        <w:jc w:val="left"/>
        <w:rPr>
          <w:rFonts w:ascii="宋体" w:eastAsia="宋体" w:hAnsi="宋体" w:cs="宋体"/>
          <w:kern w:val="0"/>
          <w:sz w:val="24"/>
        </w:rPr>
      </w:pPr>
    </w:p>
    <w:p w:rsidR="000E418F" w:rsidRPr="00880ABF" w:rsidRDefault="00D676D9" w:rsidP="00AC0242">
      <w:pPr>
        <w:spacing w:line="360" w:lineRule="auto"/>
        <w:ind w:left="525" w:hangingChars="250" w:hanging="525"/>
        <w:jc w:val="center"/>
        <w:rPr>
          <w:rFonts w:ascii="Times New Roman" w:hAnsi="Times New Roman" w:cs="Times New Roman"/>
          <w:szCs w:val="21"/>
        </w:rPr>
      </w:pPr>
      <w:r w:rsidRPr="00880ABF">
        <w:rPr>
          <w:rFonts w:ascii="Times New Roman" w:hAnsi="Times New Roman" w:cs="Times New Roman"/>
          <w:szCs w:val="21"/>
        </w:rPr>
        <w:t>图</w:t>
      </w:r>
      <w:r w:rsidR="00244025" w:rsidRPr="00880ABF">
        <w:rPr>
          <w:rFonts w:ascii="Times New Roman" w:hAnsi="Times New Roman" w:cs="Times New Roman" w:hint="eastAsia"/>
          <w:szCs w:val="21"/>
        </w:rPr>
        <w:t>4</w:t>
      </w:r>
      <w:r w:rsidR="00DE0D93" w:rsidRPr="00880ABF">
        <w:rPr>
          <w:rFonts w:ascii="Times New Roman" w:hAnsi="Times New Roman" w:cs="Times New Roman" w:hint="eastAsia"/>
          <w:szCs w:val="21"/>
        </w:rPr>
        <w:t>:</w:t>
      </w:r>
      <w:r w:rsidRPr="00880ABF">
        <w:rPr>
          <w:rFonts w:ascii="Times New Roman" w:hAnsi="Times New Roman" w:cs="Times New Roman" w:hint="eastAsia"/>
          <w:szCs w:val="21"/>
        </w:rPr>
        <w:t xml:space="preserve">(a).20 </w:t>
      </w:r>
      <w:r w:rsidR="009139FC" w:rsidRPr="00880ABF">
        <w:rPr>
          <w:rFonts w:ascii="Times New Roman" w:hAnsi="Times New Roman" w:cs="Times New Roman"/>
          <w:szCs w:val="21"/>
        </w:rPr>
        <w:t>µ</w:t>
      </w:r>
      <w:r w:rsidR="009139FC" w:rsidRPr="00880ABF">
        <w:rPr>
          <w:rFonts w:ascii="Times New Roman" w:hAnsi="Times New Roman" w:cs="Times New Roman" w:hint="eastAsia"/>
          <w:szCs w:val="21"/>
        </w:rPr>
        <w:t>m</w:t>
      </w:r>
      <w:r w:rsidR="00F2683C" w:rsidRPr="00880ABF">
        <w:rPr>
          <w:rFonts w:ascii="Times New Roman" w:hAnsi="Times New Roman" w:cs="Times New Roman"/>
          <w:szCs w:val="21"/>
        </w:rPr>
        <w:t>微盘</w:t>
      </w:r>
      <w:r w:rsidR="00F2683C" w:rsidRPr="00880ABF">
        <w:rPr>
          <w:rFonts w:ascii="Times New Roman" w:hAnsi="Times New Roman" w:cs="Times New Roman" w:hint="eastAsia"/>
          <w:szCs w:val="21"/>
        </w:rPr>
        <w:t>腐蚀</w:t>
      </w:r>
      <w:r w:rsidRPr="00880ABF">
        <w:rPr>
          <w:rFonts w:ascii="Times New Roman" w:hAnsi="Times New Roman" w:cs="Times New Roman" w:hint="eastAsia"/>
          <w:szCs w:val="21"/>
        </w:rPr>
        <w:t xml:space="preserve">15 </w:t>
      </w:r>
      <w:r w:rsidRPr="00880ABF">
        <w:rPr>
          <w:rFonts w:ascii="Times New Roman" w:hAnsi="Times New Roman" w:cs="Times New Roman"/>
          <w:szCs w:val="21"/>
        </w:rPr>
        <w:t>min</w:t>
      </w:r>
      <w:r w:rsidR="00D629EB" w:rsidRPr="00880ABF">
        <w:rPr>
          <w:rFonts w:ascii="Times New Roman" w:hAnsi="Times New Roman" w:cs="Times New Roman" w:hint="eastAsia"/>
          <w:szCs w:val="21"/>
        </w:rPr>
        <w:t>上表面</w:t>
      </w:r>
      <w:r w:rsidRPr="00880ABF">
        <w:rPr>
          <w:rFonts w:ascii="Times New Roman" w:hAnsi="Times New Roman" w:cs="Times New Roman"/>
          <w:szCs w:val="21"/>
        </w:rPr>
        <w:t>SEM</w:t>
      </w:r>
      <w:r w:rsidR="00C8308D" w:rsidRPr="00880ABF">
        <w:rPr>
          <w:rFonts w:ascii="Times New Roman" w:hAnsi="Times New Roman" w:cs="Times New Roman" w:hint="eastAsia"/>
          <w:szCs w:val="21"/>
        </w:rPr>
        <w:t>图</w:t>
      </w:r>
      <w:r w:rsidRPr="00880ABF">
        <w:rPr>
          <w:rFonts w:ascii="Times New Roman" w:hAnsi="Times New Roman" w:cs="Times New Roman" w:hint="eastAsia"/>
          <w:szCs w:val="21"/>
        </w:rPr>
        <w:t>；</w:t>
      </w:r>
      <w:r w:rsidRPr="00880ABF">
        <w:rPr>
          <w:rFonts w:ascii="Times New Roman" w:hAnsi="Times New Roman" w:cs="Times New Roman" w:hint="eastAsia"/>
          <w:szCs w:val="21"/>
        </w:rPr>
        <w:t>(b).40</w:t>
      </w:r>
      <w:r w:rsidR="009139FC" w:rsidRPr="00880ABF">
        <w:rPr>
          <w:rFonts w:ascii="Times New Roman" w:hAnsi="Times New Roman" w:cs="Times New Roman"/>
          <w:szCs w:val="21"/>
        </w:rPr>
        <w:t>µ</w:t>
      </w:r>
      <w:r w:rsidR="009139FC" w:rsidRPr="00880ABF">
        <w:rPr>
          <w:rFonts w:ascii="Times New Roman" w:hAnsi="Times New Roman" w:cs="Times New Roman" w:hint="eastAsia"/>
          <w:szCs w:val="21"/>
        </w:rPr>
        <w:t>m</w:t>
      </w:r>
      <w:r w:rsidR="00F2683C" w:rsidRPr="00880ABF">
        <w:rPr>
          <w:rFonts w:ascii="Times New Roman" w:hAnsi="Times New Roman" w:cs="Times New Roman"/>
          <w:szCs w:val="21"/>
        </w:rPr>
        <w:t>微盘</w:t>
      </w:r>
      <w:r w:rsidR="00F2683C" w:rsidRPr="00880ABF">
        <w:rPr>
          <w:rFonts w:ascii="Times New Roman" w:hAnsi="Times New Roman" w:cs="Times New Roman" w:hint="eastAsia"/>
          <w:szCs w:val="21"/>
        </w:rPr>
        <w:t>腐蚀</w:t>
      </w:r>
      <w:r w:rsidRPr="00880ABF">
        <w:rPr>
          <w:rFonts w:ascii="Times New Roman" w:hAnsi="Times New Roman" w:cs="Times New Roman"/>
          <w:szCs w:val="21"/>
        </w:rPr>
        <w:t>30min</w:t>
      </w:r>
      <w:r w:rsidR="00D629EB" w:rsidRPr="00880ABF">
        <w:rPr>
          <w:rFonts w:ascii="Times New Roman" w:hAnsi="Times New Roman" w:cs="Times New Roman" w:hint="eastAsia"/>
          <w:szCs w:val="21"/>
        </w:rPr>
        <w:t>上表面</w:t>
      </w:r>
      <w:r w:rsidRPr="00880ABF">
        <w:rPr>
          <w:rFonts w:ascii="Times New Roman" w:hAnsi="Times New Roman" w:cs="Times New Roman"/>
          <w:szCs w:val="21"/>
        </w:rPr>
        <w:t>SEM</w:t>
      </w:r>
      <w:r w:rsidR="00C8308D" w:rsidRPr="00880ABF">
        <w:rPr>
          <w:rFonts w:ascii="Times New Roman" w:hAnsi="Times New Roman" w:cs="Times New Roman" w:hint="eastAsia"/>
          <w:szCs w:val="21"/>
        </w:rPr>
        <w:t>图</w:t>
      </w:r>
      <w:r w:rsidRPr="00880ABF">
        <w:rPr>
          <w:rFonts w:ascii="Times New Roman" w:hAnsi="Times New Roman" w:cs="Times New Roman" w:hint="eastAsia"/>
          <w:szCs w:val="21"/>
        </w:rPr>
        <w:t>；</w:t>
      </w:r>
      <w:r w:rsidRPr="00880ABF">
        <w:rPr>
          <w:rFonts w:ascii="Times New Roman" w:hAnsi="Times New Roman" w:cs="Times New Roman" w:hint="eastAsia"/>
          <w:szCs w:val="21"/>
        </w:rPr>
        <w:t>(c).60</w:t>
      </w:r>
      <w:r w:rsidR="009139FC" w:rsidRPr="00880ABF">
        <w:rPr>
          <w:rFonts w:ascii="Times New Roman" w:hAnsi="Times New Roman" w:cs="Times New Roman"/>
          <w:szCs w:val="21"/>
        </w:rPr>
        <w:t>µ</w:t>
      </w:r>
      <w:r w:rsidR="009139FC" w:rsidRPr="00880ABF">
        <w:rPr>
          <w:rFonts w:ascii="Times New Roman" w:hAnsi="Times New Roman" w:cs="Times New Roman" w:hint="eastAsia"/>
          <w:szCs w:val="21"/>
        </w:rPr>
        <w:t>m</w:t>
      </w:r>
      <w:r w:rsidR="00F2683C" w:rsidRPr="00880ABF">
        <w:rPr>
          <w:rFonts w:ascii="Times New Roman" w:hAnsi="Times New Roman" w:cs="Times New Roman" w:hint="eastAsia"/>
          <w:szCs w:val="21"/>
        </w:rPr>
        <w:t>微盘腐蚀</w:t>
      </w:r>
      <w:r w:rsidRPr="00880ABF">
        <w:rPr>
          <w:rFonts w:ascii="Times New Roman" w:hAnsi="Times New Roman" w:cs="Times New Roman" w:hint="eastAsia"/>
          <w:szCs w:val="21"/>
        </w:rPr>
        <w:t>45 min</w:t>
      </w:r>
      <w:r w:rsidR="00D629EB" w:rsidRPr="00880ABF">
        <w:rPr>
          <w:rFonts w:ascii="Times New Roman" w:hAnsi="Times New Roman" w:cs="Times New Roman" w:hint="eastAsia"/>
          <w:szCs w:val="21"/>
        </w:rPr>
        <w:t>上表面</w:t>
      </w:r>
      <w:r w:rsidRPr="00880ABF">
        <w:rPr>
          <w:rFonts w:ascii="Times New Roman" w:hAnsi="Times New Roman" w:cs="Times New Roman" w:hint="eastAsia"/>
          <w:szCs w:val="21"/>
        </w:rPr>
        <w:t>SEM</w:t>
      </w:r>
      <w:r w:rsidR="00C8308D" w:rsidRPr="00880ABF">
        <w:rPr>
          <w:rFonts w:ascii="Times New Roman" w:hAnsi="Times New Roman" w:cs="Times New Roman" w:hint="eastAsia"/>
          <w:szCs w:val="21"/>
        </w:rPr>
        <w:t>图</w:t>
      </w:r>
      <w:r w:rsidRPr="00880ABF">
        <w:rPr>
          <w:rFonts w:ascii="Times New Roman" w:hAnsi="Times New Roman" w:cs="Times New Roman" w:hint="eastAsia"/>
          <w:szCs w:val="21"/>
        </w:rPr>
        <w:t>；</w:t>
      </w:r>
    </w:p>
    <w:p w:rsidR="000E418F" w:rsidRPr="00880ABF" w:rsidRDefault="00D676D9" w:rsidP="00AC0242">
      <w:pPr>
        <w:spacing w:line="360" w:lineRule="auto"/>
        <w:jc w:val="center"/>
        <w:rPr>
          <w:rFonts w:ascii="Times New Roman" w:hAnsi="Times New Roman" w:cs="Times New Roman"/>
          <w:sz w:val="18"/>
          <w:szCs w:val="18"/>
        </w:rPr>
      </w:pPr>
      <w:r w:rsidRPr="00880ABF">
        <w:rPr>
          <w:rFonts w:ascii="Times New Roman" w:hAnsi="Times New Roman" w:cs="Times New Roman"/>
          <w:sz w:val="18"/>
          <w:szCs w:val="18"/>
        </w:rPr>
        <w:t>Fig.</w:t>
      </w:r>
      <w:r w:rsidR="00244025" w:rsidRPr="00880ABF">
        <w:rPr>
          <w:rFonts w:ascii="Times New Roman" w:hAnsi="Times New Roman" w:cs="Times New Roman" w:hint="eastAsia"/>
          <w:sz w:val="18"/>
          <w:szCs w:val="18"/>
        </w:rPr>
        <w:t>4</w:t>
      </w:r>
      <w:r w:rsidR="00DE0D93" w:rsidRPr="00880ABF">
        <w:rPr>
          <w:rFonts w:ascii="Times New Roman" w:hAnsi="Times New Roman" w:cs="Times New Roman" w:hint="eastAsia"/>
          <w:sz w:val="18"/>
          <w:szCs w:val="18"/>
        </w:rPr>
        <w:t>:</w:t>
      </w:r>
      <w:r w:rsidRPr="00880ABF">
        <w:rPr>
          <w:rFonts w:ascii="Times New Roman" w:hAnsi="Times New Roman" w:cs="Times New Roman"/>
          <w:sz w:val="18"/>
          <w:szCs w:val="18"/>
        </w:rPr>
        <w:t>SEM</w:t>
      </w:r>
      <w:r w:rsidR="006241DB" w:rsidRPr="00880ABF">
        <w:rPr>
          <w:rFonts w:ascii="Times New Roman" w:hAnsi="Times New Roman" w:cs="Times New Roman" w:hint="eastAsia"/>
          <w:sz w:val="18"/>
          <w:szCs w:val="18"/>
        </w:rPr>
        <w:t xml:space="preserve"> image</w:t>
      </w:r>
      <w:r w:rsidR="0067469A" w:rsidRPr="00880ABF">
        <w:rPr>
          <w:rFonts w:ascii="Times New Roman" w:hAnsi="Times New Roman" w:cs="Times New Roman" w:hint="eastAsia"/>
          <w:sz w:val="18"/>
          <w:szCs w:val="18"/>
        </w:rPr>
        <w:t>s</w:t>
      </w:r>
      <w:r w:rsidRPr="00880ABF">
        <w:rPr>
          <w:rFonts w:ascii="Times New Roman" w:hAnsi="Times New Roman" w:cs="Times New Roman"/>
          <w:sz w:val="18"/>
          <w:szCs w:val="18"/>
        </w:rPr>
        <w:t xml:space="preserve"> of </w:t>
      </w:r>
      <w:r w:rsidR="006241DB" w:rsidRPr="00880ABF">
        <w:rPr>
          <w:rFonts w:ascii="Times New Roman" w:hAnsi="Times New Roman" w:cs="Times New Roman" w:hint="eastAsia"/>
          <w:sz w:val="18"/>
          <w:szCs w:val="18"/>
        </w:rPr>
        <w:t>(a)</w:t>
      </w:r>
      <w:r w:rsidRPr="00880ABF">
        <w:rPr>
          <w:rFonts w:ascii="Times New Roman" w:hAnsi="Times New Roman" w:cs="Times New Roman" w:hint="eastAsia"/>
          <w:sz w:val="18"/>
          <w:szCs w:val="18"/>
        </w:rPr>
        <w:t>20</w:t>
      </w:r>
      <w:r w:rsidR="009139FC" w:rsidRPr="00880ABF">
        <w:rPr>
          <w:rFonts w:ascii="Times New Roman" w:hAnsi="Times New Roman" w:cs="Times New Roman"/>
          <w:szCs w:val="21"/>
        </w:rPr>
        <w:t>µ</w:t>
      </w:r>
      <w:r w:rsidR="009139FC" w:rsidRPr="00880ABF">
        <w:rPr>
          <w:rFonts w:ascii="Times New Roman" w:hAnsi="Times New Roman" w:cs="Times New Roman" w:hint="eastAsia"/>
          <w:szCs w:val="21"/>
        </w:rPr>
        <w:t>m</w:t>
      </w:r>
      <w:r w:rsidRPr="00880ABF">
        <w:rPr>
          <w:rFonts w:ascii="Times New Roman" w:hAnsi="Times New Roman" w:cs="Times New Roman"/>
          <w:sz w:val="18"/>
          <w:szCs w:val="18"/>
        </w:rPr>
        <w:t xml:space="preserve"> silica microdisk</w:t>
      </w:r>
      <w:r w:rsidR="00292145" w:rsidRPr="00880ABF">
        <w:rPr>
          <w:rFonts w:ascii="Times New Roman" w:hAnsi="Times New Roman" w:cs="Times New Roman" w:hint="eastAsia"/>
          <w:sz w:val="18"/>
          <w:szCs w:val="18"/>
        </w:rPr>
        <w:t xml:space="preserve">with </w:t>
      </w:r>
      <w:r w:rsidRPr="00880ABF">
        <w:rPr>
          <w:rFonts w:ascii="Times New Roman" w:hAnsi="Times New Roman" w:cs="Times New Roman" w:hint="eastAsia"/>
          <w:sz w:val="18"/>
          <w:szCs w:val="18"/>
        </w:rPr>
        <w:t xml:space="preserve">15 </w:t>
      </w:r>
      <w:r w:rsidRPr="00880ABF">
        <w:rPr>
          <w:rFonts w:ascii="Times New Roman" w:hAnsi="Times New Roman" w:cs="Times New Roman"/>
          <w:sz w:val="18"/>
          <w:szCs w:val="18"/>
        </w:rPr>
        <w:t>min</w:t>
      </w:r>
      <w:r w:rsidR="00292145" w:rsidRPr="00880ABF">
        <w:rPr>
          <w:rFonts w:ascii="Times New Roman" w:hAnsi="Times New Roman" w:cs="Times New Roman" w:hint="eastAsia"/>
          <w:sz w:val="18"/>
          <w:szCs w:val="18"/>
        </w:rPr>
        <w:t xml:space="preserve"> etching</w:t>
      </w:r>
      <w:r w:rsidR="00991DEA" w:rsidRPr="00880ABF">
        <w:rPr>
          <w:rFonts w:ascii="Times New Roman" w:hAnsi="Times New Roman" w:cs="Times New Roman" w:hint="eastAsia"/>
          <w:sz w:val="18"/>
          <w:szCs w:val="18"/>
        </w:rPr>
        <w:t xml:space="preserve">; </w:t>
      </w:r>
      <w:r w:rsidRPr="00880ABF">
        <w:rPr>
          <w:rFonts w:ascii="Times New Roman" w:hAnsi="Times New Roman" w:cs="Times New Roman"/>
          <w:sz w:val="18"/>
          <w:szCs w:val="18"/>
        </w:rPr>
        <w:t>(</w:t>
      </w:r>
      <w:r w:rsidRPr="00880ABF">
        <w:rPr>
          <w:rFonts w:ascii="Times New Roman" w:hAnsi="Times New Roman" w:cs="Times New Roman" w:hint="eastAsia"/>
          <w:sz w:val="18"/>
          <w:szCs w:val="18"/>
        </w:rPr>
        <w:t>b</w:t>
      </w:r>
      <w:r w:rsidRPr="00880ABF">
        <w:rPr>
          <w:rFonts w:ascii="Times New Roman" w:hAnsi="Times New Roman" w:cs="Times New Roman"/>
          <w:sz w:val="18"/>
          <w:szCs w:val="18"/>
        </w:rPr>
        <w:t>)</w:t>
      </w:r>
      <w:r w:rsidRPr="00880ABF">
        <w:rPr>
          <w:rFonts w:ascii="Times New Roman" w:hAnsi="Times New Roman" w:cs="Times New Roman" w:hint="eastAsia"/>
          <w:sz w:val="18"/>
          <w:szCs w:val="18"/>
        </w:rPr>
        <w:t xml:space="preserve"> 40</w:t>
      </w:r>
      <w:r w:rsidR="009139FC" w:rsidRPr="00880ABF">
        <w:rPr>
          <w:rFonts w:ascii="Times New Roman" w:hAnsi="Times New Roman" w:cs="Times New Roman"/>
          <w:szCs w:val="21"/>
        </w:rPr>
        <w:t>µ</w:t>
      </w:r>
      <w:r w:rsidR="009139FC" w:rsidRPr="00880ABF">
        <w:rPr>
          <w:rFonts w:ascii="Times New Roman" w:hAnsi="Times New Roman" w:cs="Times New Roman" w:hint="eastAsia"/>
          <w:szCs w:val="21"/>
        </w:rPr>
        <w:t>m</w:t>
      </w:r>
      <w:r w:rsidRPr="00880ABF">
        <w:rPr>
          <w:rFonts w:ascii="Times New Roman" w:hAnsi="Times New Roman" w:cs="Times New Roman"/>
          <w:sz w:val="18"/>
          <w:szCs w:val="18"/>
        </w:rPr>
        <w:t xml:space="preserve"> silica microdisk</w:t>
      </w:r>
      <w:r w:rsidR="00292145" w:rsidRPr="00880ABF">
        <w:rPr>
          <w:rFonts w:ascii="Times New Roman" w:hAnsi="Times New Roman" w:cs="Times New Roman" w:hint="eastAsia"/>
          <w:sz w:val="18"/>
          <w:szCs w:val="18"/>
        </w:rPr>
        <w:t>with</w:t>
      </w:r>
      <w:r w:rsidRPr="00880ABF">
        <w:rPr>
          <w:rFonts w:ascii="Times New Roman" w:hAnsi="Times New Roman" w:cs="Times New Roman"/>
          <w:sz w:val="18"/>
          <w:szCs w:val="18"/>
        </w:rPr>
        <w:t xml:space="preserve"> 30min</w:t>
      </w:r>
      <w:r w:rsidR="00292145" w:rsidRPr="00880ABF">
        <w:rPr>
          <w:rFonts w:ascii="Times New Roman" w:hAnsi="Times New Roman" w:cs="Times New Roman" w:hint="eastAsia"/>
          <w:sz w:val="18"/>
          <w:szCs w:val="18"/>
        </w:rPr>
        <w:t xml:space="preserve"> etching</w:t>
      </w:r>
      <w:r w:rsidR="00991DEA" w:rsidRPr="00880ABF">
        <w:rPr>
          <w:rFonts w:ascii="Times New Roman" w:hAnsi="Times New Roman" w:cs="Times New Roman" w:hint="eastAsia"/>
          <w:sz w:val="18"/>
          <w:szCs w:val="18"/>
        </w:rPr>
        <w:t xml:space="preserve">; </w:t>
      </w:r>
      <w:r w:rsidRPr="00880ABF">
        <w:rPr>
          <w:rFonts w:ascii="Times New Roman" w:hAnsi="Times New Roman" w:cs="Times New Roman" w:hint="eastAsia"/>
          <w:sz w:val="18"/>
          <w:szCs w:val="18"/>
        </w:rPr>
        <w:t>(c) 60</w:t>
      </w:r>
      <w:r w:rsidR="009139FC" w:rsidRPr="00880ABF">
        <w:rPr>
          <w:rFonts w:ascii="Times New Roman" w:hAnsi="Times New Roman" w:cs="Times New Roman"/>
          <w:szCs w:val="21"/>
        </w:rPr>
        <w:t>µ</w:t>
      </w:r>
      <w:r w:rsidR="009139FC" w:rsidRPr="00880ABF">
        <w:rPr>
          <w:rFonts w:ascii="Times New Roman" w:hAnsi="Times New Roman" w:cs="Times New Roman" w:hint="eastAsia"/>
          <w:szCs w:val="21"/>
        </w:rPr>
        <w:t>m</w:t>
      </w:r>
      <w:r w:rsidRPr="00880ABF">
        <w:rPr>
          <w:rFonts w:ascii="Times New Roman" w:hAnsi="Times New Roman" w:cs="Times New Roman" w:hint="eastAsia"/>
          <w:sz w:val="18"/>
          <w:szCs w:val="18"/>
        </w:rPr>
        <w:t xml:space="preserve"> silica</w:t>
      </w:r>
      <w:r w:rsidRPr="00880ABF">
        <w:rPr>
          <w:rFonts w:ascii="Times New Roman" w:hAnsi="Times New Roman" w:cs="Times New Roman"/>
          <w:sz w:val="18"/>
          <w:szCs w:val="18"/>
        </w:rPr>
        <w:t>microdisk</w:t>
      </w:r>
      <w:r w:rsidR="00292145" w:rsidRPr="00880ABF">
        <w:rPr>
          <w:rFonts w:ascii="Times New Roman" w:hAnsi="Times New Roman" w:cs="Times New Roman" w:hint="eastAsia"/>
          <w:sz w:val="18"/>
          <w:szCs w:val="18"/>
        </w:rPr>
        <w:t xml:space="preserve"> with</w:t>
      </w:r>
      <w:r w:rsidRPr="00880ABF">
        <w:rPr>
          <w:rFonts w:ascii="Times New Roman" w:hAnsi="Times New Roman" w:cs="Times New Roman" w:hint="eastAsia"/>
          <w:sz w:val="18"/>
          <w:szCs w:val="18"/>
        </w:rPr>
        <w:t xml:space="preserve"> 45 min</w:t>
      </w:r>
      <w:r w:rsidR="00292145" w:rsidRPr="00880ABF">
        <w:rPr>
          <w:rFonts w:ascii="Times New Roman" w:hAnsi="Times New Roman" w:cs="Times New Roman" w:hint="eastAsia"/>
          <w:sz w:val="18"/>
          <w:szCs w:val="18"/>
        </w:rPr>
        <w:t xml:space="preserve"> etching</w:t>
      </w:r>
      <w:r w:rsidRPr="00880ABF">
        <w:rPr>
          <w:rFonts w:ascii="Times New Roman" w:hAnsi="Times New Roman" w:cs="Times New Roman" w:hint="eastAsia"/>
          <w:sz w:val="18"/>
          <w:szCs w:val="18"/>
        </w:rPr>
        <w:t>；</w:t>
      </w:r>
    </w:p>
    <w:p w:rsidR="00244025" w:rsidRPr="00880ABF" w:rsidRDefault="00244025" w:rsidP="00710643">
      <w:pPr>
        <w:spacing w:line="360" w:lineRule="auto"/>
        <w:ind w:firstLineChars="200" w:firstLine="420"/>
      </w:pPr>
      <w:r w:rsidRPr="00880ABF">
        <w:rPr>
          <w:rFonts w:ascii="宋体" w:hAnsi="宋体" w:hint="eastAsia"/>
        </w:rPr>
        <w:t>图</w:t>
      </w:r>
      <w:r w:rsidR="008F4F49" w:rsidRPr="00880ABF">
        <w:rPr>
          <w:rFonts w:ascii="Times New Roman" w:hAnsi="Times New Roman" w:hint="eastAsia"/>
        </w:rPr>
        <w:t>5(a)</w:t>
      </w:r>
      <w:r w:rsidR="008F4F49" w:rsidRPr="00880ABF">
        <w:rPr>
          <w:rFonts w:ascii="Times New Roman" w:hAnsi="Times New Roman" w:hint="eastAsia"/>
        </w:rPr>
        <w:t>为图</w:t>
      </w:r>
      <w:r w:rsidR="008F4F49" w:rsidRPr="00880ABF">
        <w:rPr>
          <w:rFonts w:ascii="Times New Roman" w:hAnsi="Times New Roman" w:hint="eastAsia"/>
        </w:rPr>
        <w:t>4(c)</w:t>
      </w:r>
      <w:r w:rsidR="008F4F49" w:rsidRPr="00880ABF">
        <w:rPr>
          <w:rFonts w:ascii="Times New Roman" w:hAnsi="Times New Roman" w:hint="eastAsia"/>
        </w:rPr>
        <w:t>中微盘腔的断面</w:t>
      </w:r>
      <w:r w:rsidR="008F4F49" w:rsidRPr="00880ABF">
        <w:rPr>
          <w:rFonts w:ascii="Times New Roman" w:hAnsi="Times New Roman" w:hint="eastAsia"/>
        </w:rPr>
        <w:t>SEM</w:t>
      </w:r>
      <w:r w:rsidR="008F4F49" w:rsidRPr="00880ABF">
        <w:rPr>
          <w:rFonts w:ascii="Times New Roman" w:hAnsi="Times New Roman" w:hint="eastAsia"/>
        </w:rPr>
        <w:t>图，</w:t>
      </w:r>
      <w:r w:rsidR="008F4F49" w:rsidRPr="00880ABF">
        <w:rPr>
          <w:rFonts w:ascii="宋体" w:hAnsi="宋体" w:hint="eastAsia"/>
        </w:rPr>
        <w:t>图</w:t>
      </w:r>
      <w:r w:rsidR="008F4F49" w:rsidRPr="00880ABF">
        <w:rPr>
          <w:rFonts w:ascii="Times New Roman" w:hAnsi="Times New Roman" w:cs="Times New Roman"/>
        </w:rPr>
        <w:t>5(b)</w:t>
      </w:r>
      <w:r w:rsidR="008F4F49" w:rsidRPr="00880ABF">
        <w:rPr>
          <w:rFonts w:ascii="Times New Roman" w:hAnsi="Times New Roman" w:cs="Times New Roman" w:hint="eastAsia"/>
        </w:rPr>
        <w:t>为</w:t>
      </w:r>
      <w:r w:rsidR="0067469A" w:rsidRPr="00880ABF">
        <w:rPr>
          <w:rFonts w:ascii="Times New Roman" w:hAnsi="Times New Roman" w:cs="Times New Roman" w:hint="eastAsia"/>
        </w:rPr>
        <w:t>相应</w:t>
      </w:r>
      <w:r w:rsidR="008F4F49" w:rsidRPr="00880ABF">
        <w:rPr>
          <w:rFonts w:ascii="Times New Roman" w:hAnsi="Times New Roman" w:cs="Times New Roman" w:hint="eastAsia"/>
        </w:rPr>
        <w:t>侧壁</w:t>
      </w:r>
      <w:r w:rsidR="00482255" w:rsidRPr="00880ABF">
        <w:rPr>
          <w:rFonts w:ascii="Times New Roman" w:hAnsi="Times New Roman" w:cs="Times New Roman" w:hint="eastAsia"/>
        </w:rPr>
        <w:t>放大</w:t>
      </w:r>
      <w:r w:rsidR="008F4F49" w:rsidRPr="00880ABF">
        <w:rPr>
          <w:rFonts w:ascii="Times New Roman" w:hAnsi="Times New Roman" w:cs="Times New Roman" w:hint="eastAsia"/>
        </w:rPr>
        <w:t>1</w:t>
      </w:r>
      <w:r w:rsidR="008F4F49" w:rsidRPr="00880ABF">
        <w:rPr>
          <w:rFonts w:ascii="Times New Roman" w:hAnsi="Times New Roman" w:cs="Times New Roman" w:hint="eastAsia"/>
        </w:rPr>
        <w:t>万倍</w:t>
      </w:r>
      <w:r w:rsidR="00482255" w:rsidRPr="00880ABF">
        <w:rPr>
          <w:rFonts w:ascii="Times New Roman" w:hAnsi="Times New Roman" w:cs="Times New Roman" w:hint="eastAsia"/>
        </w:rPr>
        <w:t>的</w:t>
      </w:r>
      <w:r w:rsidR="008F4F49" w:rsidRPr="00880ABF">
        <w:rPr>
          <w:rFonts w:ascii="Times New Roman" w:hAnsi="Times New Roman" w:cs="Times New Roman" w:hint="eastAsia"/>
        </w:rPr>
        <w:t>SEM</w:t>
      </w:r>
      <w:r w:rsidR="0067469A" w:rsidRPr="00880ABF">
        <w:rPr>
          <w:rFonts w:ascii="Times New Roman" w:hAnsi="Times New Roman" w:cs="Times New Roman" w:hint="eastAsia"/>
        </w:rPr>
        <w:t>图</w:t>
      </w:r>
      <w:r w:rsidRPr="00880ABF">
        <w:rPr>
          <w:rFonts w:ascii="宋体" w:hAnsi="宋体" w:hint="eastAsia"/>
        </w:rPr>
        <w:t>。由于</w:t>
      </w:r>
      <w:r w:rsidRPr="00880ABF">
        <w:rPr>
          <w:rFonts w:ascii="Times New Roman" w:hAnsi="Times New Roman"/>
        </w:rPr>
        <w:t>HF</w:t>
      </w:r>
      <w:r w:rsidRPr="00880ABF">
        <w:rPr>
          <w:rFonts w:ascii="宋体" w:hAnsi="宋体" w:hint="eastAsia"/>
        </w:rPr>
        <w:t>酸的侧向腐蚀，</w:t>
      </w:r>
      <w:r w:rsidRPr="00880ABF">
        <w:rPr>
          <w:rFonts w:ascii="Times New Roman" w:hAnsi="Times New Roman"/>
        </w:rPr>
        <w:t>60 µm</w:t>
      </w:r>
      <w:r w:rsidRPr="00880ABF">
        <w:rPr>
          <w:rFonts w:ascii="宋体" w:hAnsi="宋体" w:hint="eastAsia"/>
        </w:rPr>
        <w:t>的微盘腔经</w:t>
      </w:r>
      <w:r w:rsidRPr="00880ABF">
        <w:rPr>
          <w:rFonts w:ascii="Times New Roman" w:hAnsi="Times New Roman"/>
        </w:rPr>
        <w:t>HF</w:t>
      </w:r>
      <w:r w:rsidRPr="00880ABF">
        <w:rPr>
          <w:rFonts w:ascii="宋体" w:hAnsi="宋体" w:hint="eastAsia"/>
        </w:rPr>
        <w:t>酸腐蚀后变为</w:t>
      </w:r>
      <w:r w:rsidRPr="00880ABF">
        <w:rPr>
          <w:rFonts w:ascii="Times New Roman" w:hAnsi="Times New Roman"/>
        </w:rPr>
        <w:t>56.6 µm</w:t>
      </w:r>
      <w:r w:rsidRPr="00880ABF">
        <w:rPr>
          <w:rFonts w:ascii="宋体" w:hAnsi="宋体" w:hint="eastAsia"/>
        </w:rPr>
        <w:t>；腐蚀面与</w:t>
      </w:r>
      <w:r w:rsidRPr="00880ABF">
        <w:rPr>
          <w:rFonts w:ascii="Times New Roman" w:hAnsi="Times New Roman"/>
        </w:rPr>
        <w:t>(100)</w:t>
      </w:r>
      <w:r w:rsidRPr="00880ABF">
        <w:rPr>
          <w:rFonts w:ascii="宋体" w:hAnsi="宋体" w:hint="eastAsia"/>
        </w:rPr>
        <w:t>的夹角为</w:t>
      </w:r>
      <w:r w:rsidRPr="00880ABF">
        <w:rPr>
          <w:rFonts w:ascii="Times New Roman" w:hAnsi="Times New Roman"/>
        </w:rPr>
        <w:t>76.2</w:t>
      </w:r>
      <w:r w:rsidRPr="00880ABF">
        <w:rPr>
          <w:rFonts w:ascii="Times New Roman" w:hAnsi="Times New Roman"/>
          <w:vertAlign w:val="superscript"/>
        </w:rPr>
        <w:t>o</w:t>
      </w:r>
      <w:r w:rsidRPr="00880ABF">
        <w:rPr>
          <w:rFonts w:ascii="宋体" w:hAnsi="宋体" w:hint="eastAsia"/>
        </w:rPr>
        <w:t>，与理论值</w:t>
      </w:r>
      <w:r w:rsidRPr="00880ABF">
        <w:rPr>
          <w:rFonts w:ascii="Times New Roman" w:hAnsi="Times New Roman"/>
        </w:rPr>
        <w:t>76.6</w:t>
      </w:r>
      <w:r w:rsidRPr="00880ABF">
        <w:rPr>
          <w:rFonts w:ascii="Times New Roman" w:hAnsi="Times New Roman"/>
          <w:vertAlign w:val="superscript"/>
        </w:rPr>
        <w:t>o</w:t>
      </w:r>
      <w:r w:rsidRPr="00880ABF">
        <w:rPr>
          <w:rFonts w:ascii="宋体" w:hAnsi="宋体" w:hint="eastAsia"/>
        </w:rPr>
        <w:t>非常接近，表明所得到的腐蚀面为</w:t>
      </w:r>
      <w:r w:rsidR="005B50AE" w:rsidRPr="00880ABF">
        <w:rPr>
          <w:rFonts w:ascii="Times New Roman" w:hAnsi="Times New Roman" w:hint="eastAsia"/>
        </w:rPr>
        <w:t>(331)</w:t>
      </w:r>
      <w:r w:rsidR="008F4F49" w:rsidRPr="00880ABF">
        <w:rPr>
          <w:rFonts w:ascii="宋体" w:hAnsi="宋体" w:hint="eastAsia"/>
        </w:rPr>
        <w:t>面。在</w:t>
      </w:r>
      <w:r w:rsidR="008F4F49" w:rsidRPr="00880ABF">
        <w:rPr>
          <w:rFonts w:ascii="Times New Roman" w:hAnsi="Times New Roman"/>
        </w:rPr>
        <w:t>KOH</w:t>
      </w:r>
      <w:r w:rsidR="008F4F49" w:rsidRPr="00880ABF">
        <w:rPr>
          <w:rFonts w:ascii="宋体" w:hAnsi="宋体" w:hint="eastAsia"/>
        </w:rPr>
        <w:t>腐蚀剂中</w:t>
      </w:r>
      <w:r w:rsidR="008F4F49" w:rsidRPr="00880ABF">
        <w:rPr>
          <w:rFonts w:ascii="Times New Roman" w:hAnsi="Times New Roman"/>
        </w:rPr>
        <w:t xml:space="preserve"> (331)</w:t>
      </w:r>
      <w:r w:rsidR="008F4F49" w:rsidRPr="00880ABF">
        <w:rPr>
          <w:rFonts w:ascii="宋体" w:hAnsi="宋体" w:hint="eastAsia"/>
        </w:rPr>
        <w:t>面的腐蚀速率最快，掩模的凸角处会出现高速率的腐蚀面</w:t>
      </w:r>
      <w:r w:rsidR="00482981" w:rsidRPr="00880ABF">
        <w:rPr>
          <w:rFonts w:ascii="Times New Roman" w:hAnsi="Times New Roman" w:hint="eastAsia"/>
        </w:rPr>
        <w:t>，</w:t>
      </w:r>
      <w:r w:rsidR="008F4F49" w:rsidRPr="00880ABF">
        <w:rPr>
          <w:rFonts w:ascii="宋体" w:hAnsi="宋体" w:hint="eastAsia"/>
        </w:rPr>
        <w:t>对掩模凸角下的</w:t>
      </w:r>
      <w:r w:rsidR="008F4F49" w:rsidRPr="00880ABF">
        <w:rPr>
          <w:rFonts w:ascii="Times New Roman" w:hAnsi="Times New Roman"/>
        </w:rPr>
        <w:t>Si</w:t>
      </w:r>
      <w:r w:rsidR="008F4F49" w:rsidRPr="00880ABF">
        <w:rPr>
          <w:rFonts w:ascii="宋体" w:hAnsi="宋体" w:hint="eastAsia"/>
        </w:rPr>
        <w:t>进行钻蚀。快腐蚀面在凸角处先产生，快腐蚀面会对</w:t>
      </w:r>
      <w:r w:rsidR="008F4F49" w:rsidRPr="00880ABF">
        <w:rPr>
          <w:rFonts w:ascii="Times New Roman" w:hAnsi="Times New Roman"/>
        </w:rPr>
        <w:t>(111)</w:t>
      </w:r>
      <w:r w:rsidR="008F4F49" w:rsidRPr="00880ABF">
        <w:rPr>
          <w:rFonts w:ascii="宋体" w:hAnsi="宋体" w:hint="eastAsia"/>
        </w:rPr>
        <w:t>面产生侧向腐蚀作用，最终形成</w:t>
      </w:r>
      <w:r w:rsidR="008F4F49" w:rsidRPr="00880ABF">
        <w:rPr>
          <w:rFonts w:ascii="Times New Roman" w:hAnsi="Times New Roman"/>
        </w:rPr>
        <w:t>{331}</w:t>
      </w:r>
      <w:r w:rsidR="008F4F49" w:rsidRPr="00880ABF">
        <w:rPr>
          <w:rFonts w:ascii="宋体" w:hAnsi="宋体" w:hint="eastAsia"/>
        </w:rPr>
        <w:t>晶面</w:t>
      </w:r>
      <w:r w:rsidR="0067469A" w:rsidRPr="00880ABF">
        <w:rPr>
          <w:rFonts w:ascii="宋体" w:hAnsi="宋体" w:hint="eastAsia"/>
        </w:rPr>
        <w:t>族</w:t>
      </w:r>
      <w:r w:rsidR="008F4F49" w:rsidRPr="00880ABF">
        <w:rPr>
          <w:rFonts w:ascii="宋体" w:hAnsi="宋体" w:hint="eastAsia"/>
        </w:rPr>
        <w:t>的八面体棱锥结构</w:t>
      </w:r>
      <w:r w:rsidR="008F4F49" w:rsidRPr="00880ABF">
        <w:rPr>
          <w:rFonts w:ascii="Times New Roman" w:hAnsi="Times New Roman"/>
          <w:vertAlign w:val="superscript"/>
        </w:rPr>
        <w:t>[17-18]</w:t>
      </w:r>
      <w:r w:rsidR="008F4F49" w:rsidRPr="00880ABF">
        <w:rPr>
          <w:rFonts w:ascii="宋体" w:hAnsi="宋体" w:hint="eastAsia"/>
        </w:rPr>
        <w:t>。</w:t>
      </w:r>
      <w:r w:rsidRPr="00880ABF">
        <w:rPr>
          <w:rFonts w:ascii="宋体" w:hAnsi="宋体" w:hint="eastAsia"/>
        </w:rPr>
        <w:t>从图</w:t>
      </w:r>
      <w:r w:rsidR="00DE0D93" w:rsidRPr="00880ABF">
        <w:rPr>
          <w:rFonts w:ascii="Times New Roman" w:hAnsi="Times New Roman" w:hint="eastAsia"/>
        </w:rPr>
        <w:t>5</w:t>
      </w:r>
      <w:r w:rsidRPr="00880ABF">
        <w:rPr>
          <w:rFonts w:ascii="Times New Roman" w:hAnsi="Times New Roman"/>
        </w:rPr>
        <w:t xml:space="preserve">(b) </w:t>
      </w:r>
      <w:r w:rsidRPr="00880ABF">
        <w:rPr>
          <w:rFonts w:ascii="宋体" w:hAnsi="宋体" w:hint="eastAsia"/>
        </w:rPr>
        <w:t>盘腔边界的</w:t>
      </w:r>
      <w:r w:rsidRPr="00880ABF">
        <w:rPr>
          <w:rFonts w:ascii="Times New Roman" w:hAnsi="Times New Roman"/>
        </w:rPr>
        <w:t>SEM</w:t>
      </w:r>
      <w:r w:rsidRPr="00880ABF">
        <w:rPr>
          <w:rFonts w:ascii="宋体" w:hAnsi="宋体" w:hint="eastAsia"/>
        </w:rPr>
        <w:t>图可以看出其边界呈楔形，楔形结构可以在边界隔离</w:t>
      </w:r>
      <w:r w:rsidR="0067469A" w:rsidRPr="00880ABF">
        <w:rPr>
          <w:rFonts w:ascii="宋体" w:hAnsi="宋体" w:hint="eastAsia"/>
        </w:rPr>
        <w:t>光场</w:t>
      </w:r>
      <w:r w:rsidRPr="00880ABF">
        <w:rPr>
          <w:rFonts w:ascii="宋体" w:hAnsi="宋体" w:hint="eastAsia"/>
        </w:rPr>
        <w:t>，减少散射损耗，有利于</w:t>
      </w:r>
      <w:r w:rsidRPr="00880ABF">
        <w:rPr>
          <w:rFonts w:ascii="Times New Roman" w:hAnsi="Times New Roman"/>
        </w:rPr>
        <w:t>Q</w:t>
      </w:r>
      <w:r w:rsidRPr="00880ABF">
        <w:rPr>
          <w:rFonts w:ascii="宋体" w:hAnsi="宋体" w:hint="eastAsia"/>
        </w:rPr>
        <w:t>值的提高</w:t>
      </w:r>
      <w:r w:rsidRPr="00880ABF">
        <w:rPr>
          <w:rFonts w:ascii="Times New Roman" w:hAnsi="Times New Roman"/>
          <w:vertAlign w:val="superscript"/>
        </w:rPr>
        <w:t>[14]</w:t>
      </w:r>
      <w:r w:rsidRPr="00880ABF">
        <w:rPr>
          <w:rFonts w:ascii="宋体" w:hAnsi="宋体" w:hint="eastAsia"/>
        </w:rPr>
        <w:t>。</w:t>
      </w:r>
    </w:p>
    <w:p w:rsidR="000E418F" w:rsidRPr="00880ABF" w:rsidRDefault="006C0562" w:rsidP="004E1A5E">
      <w:pPr>
        <w:widowControl/>
        <w:jc w:val="center"/>
        <w:rPr>
          <w:rFonts w:ascii="宋体" w:eastAsia="宋体" w:hAnsi="宋体" w:cs="宋体"/>
          <w:kern w:val="0"/>
          <w:sz w:val="24"/>
        </w:rPr>
      </w:pPr>
      <w:r w:rsidRPr="00880ABF">
        <w:rPr>
          <w:rFonts w:ascii="宋体" w:eastAsia="宋体" w:hAnsi="宋体" w:cs="宋体"/>
          <w:noProof/>
          <w:kern w:val="0"/>
          <w:sz w:val="24"/>
        </w:rPr>
        <w:drawing>
          <wp:inline distT="0" distB="0" distL="0" distR="0">
            <wp:extent cx="5254601" cy="2205338"/>
            <wp:effectExtent l="19050" t="0" r="3199" b="0"/>
            <wp:docPr id="8" name="图片 8" descr="C:\Documents and Settings\Administrator\Application Data\Tencent\Users\398240004\QQ\WinTemp\RichOle\3`0MGE6O(OCE8A_YJH8FQ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Application Data\Tencent\Users\398240004\QQ\WinTemp\RichOle\3`0MGE6O(OCE8A_YJH8FQXX.png"/>
                    <pic:cNvPicPr>
                      <a:picLocks noChangeAspect="1" noChangeArrowheads="1"/>
                    </pic:cNvPicPr>
                  </pic:nvPicPr>
                  <pic:blipFill>
                    <a:blip r:embed="rId13"/>
                    <a:srcRect/>
                    <a:stretch>
                      <a:fillRect/>
                    </a:stretch>
                  </pic:blipFill>
                  <pic:spPr bwMode="auto">
                    <a:xfrm>
                      <a:off x="0" y="0"/>
                      <a:ext cx="5262298" cy="2208568"/>
                    </a:xfrm>
                    <a:prstGeom prst="rect">
                      <a:avLst/>
                    </a:prstGeom>
                    <a:noFill/>
                    <a:ln w="9525">
                      <a:noFill/>
                      <a:miter lim="800000"/>
                      <a:headEnd/>
                      <a:tailEnd/>
                    </a:ln>
                  </pic:spPr>
                </pic:pic>
              </a:graphicData>
            </a:graphic>
          </wp:inline>
        </w:drawing>
      </w:r>
    </w:p>
    <w:p w:rsidR="000E418F" w:rsidRPr="00880ABF" w:rsidRDefault="00D676D9">
      <w:pPr>
        <w:widowControl/>
        <w:jc w:val="center"/>
        <w:rPr>
          <w:rFonts w:ascii="Times New Roman" w:hAnsi="Times New Roman" w:cs="Times New Roman"/>
          <w:sz w:val="18"/>
          <w:szCs w:val="18"/>
        </w:rPr>
      </w:pPr>
      <w:r w:rsidRPr="00880ABF">
        <w:rPr>
          <w:rFonts w:ascii="Times New Roman" w:hAnsi="Times New Roman" w:cs="Times New Roman"/>
          <w:sz w:val="18"/>
          <w:szCs w:val="18"/>
        </w:rPr>
        <w:t>图</w:t>
      </w:r>
      <w:r w:rsidR="00DE0D93" w:rsidRPr="00880ABF">
        <w:rPr>
          <w:rFonts w:ascii="Times New Roman" w:hAnsi="Times New Roman" w:cs="Times New Roman" w:hint="eastAsia"/>
          <w:sz w:val="18"/>
          <w:szCs w:val="18"/>
        </w:rPr>
        <w:t>5</w:t>
      </w:r>
      <w:r w:rsidRPr="00880ABF">
        <w:rPr>
          <w:rFonts w:ascii="Times New Roman" w:hAnsi="Times New Roman" w:cs="Times New Roman"/>
          <w:sz w:val="18"/>
          <w:szCs w:val="18"/>
        </w:rPr>
        <w:t>(a)</w:t>
      </w:r>
      <w:r w:rsidRPr="00880ABF">
        <w:rPr>
          <w:rFonts w:ascii="Times New Roman" w:hAnsi="Times New Roman" w:cs="Times New Roman" w:hint="eastAsia"/>
          <w:sz w:val="18"/>
          <w:szCs w:val="18"/>
        </w:rPr>
        <w:t>.</w:t>
      </w:r>
      <w:r w:rsidRPr="00880ABF">
        <w:rPr>
          <w:rFonts w:ascii="Times New Roman" w:hAnsi="Times New Roman" w:cs="Times New Roman"/>
          <w:sz w:val="18"/>
          <w:szCs w:val="18"/>
        </w:rPr>
        <w:t>56.6 µm</w:t>
      </w:r>
      <w:r w:rsidRPr="00880ABF">
        <w:rPr>
          <w:rFonts w:ascii="Times New Roman" w:hAnsi="Times New Roman" w:cs="Times New Roman"/>
          <w:sz w:val="18"/>
          <w:szCs w:val="18"/>
        </w:rPr>
        <w:t>微盘腔侧面</w:t>
      </w:r>
      <w:r w:rsidRPr="00880ABF">
        <w:rPr>
          <w:rFonts w:ascii="Times New Roman" w:hAnsi="Times New Roman" w:cs="Times New Roman"/>
          <w:sz w:val="18"/>
          <w:szCs w:val="18"/>
        </w:rPr>
        <w:t>SEM (b)</w:t>
      </w:r>
      <w:r w:rsidRPr="00880ABF">
        <w:rPr>
          <w:rFonts w:ascii="Times New Roman" w:hAnsi="Times New Roman" w:cs="Times New Roman" w:hint="eastAsia"/>
          <w:sz w:val="18"/>
          <w:szCs w:val="18"/>
        </w:rPr>
        <w:t>.</w:t>
      </w:r>
      <w:r w:rsidRPr="00880ABF">
        <w:rPr>
          <w:rFonts w:ascii="Times New Roman" w:hAnsi="Times New Roman" w:cs="Times New Roman"/>
          <w:sz w:val="18"/>
          <w:szCs w:val="18"/>
        </w:rPr>
        <w:t>微盘边界</w:t>
      </w:r>
      <w:r w:rsidRPr="00880ABF">
        <w:rPr>
          <w:rFonts w:ascii="Times New Roman" w:hAnsi="Times New Roman" w:cs="Times New Roman"/>
          <w:sz w:val="18"/>
          <w:szCs w:val="18"/>
        </w:rPr>
        <w:t>SEM</w:t>
      </w:r>
      <w:r w:rsidRPr="00880ABF">
        <w:rPr>
          <w:rFonts w:ascii="Times New Roman" w:hAnsi="Times New Roman" w:cs="Times New Roman"/>
          <w:sz w:val="18"/>
          <w:szCs w:val="18"/>
        </w:rPr>
        <w:t>图</w:t>
      </w:r>
    </w:p>
    <w:p w:rsidR="000E418F" w:rsidRPr="00880ABF" w:rsidRDefault="00D676D9" w:rsidP="008F4F49">
      <w:pPr>
        <w:widowControl/>
        <w:jc w:val="center"/>
        <w:rPr>
          <w:rFonts w:ascii="Times New Roman" w:hAnsi="Times New Roman" w:cs="Times New Roman"/>
          <w:szCs w:val="21"/>
        </w:rPr>
      </w:pPr>
      <w:r w:rsidRPr="00880ABF">
        <w:rPr>
          <w:rFonts w:ascii="Times New Roman" w:hAnsi="Times New Roman" w:cs="Times New Roman" w:hint="eastAsia"/>
          <w:sz w:val="18"/>
          <w:szCs w:val="18"/>
        </w:rPr>
        <w:t>Fig.</w:t>
      </w:r>
      <w:r w:rsidR="00244025" w:rsidRPr="00880ABF">
        <w:rPr>
          <w:rFonts w:ascii="Times New Roman" w:hAnsi="Times New Roman" w:cs="Times New Roman" w:hint="eastAsia"/>
          <w:sz w:val="18"/>
          <w:szCs w:val="18"/>
        </w:rPr>
        <w:t>5</w:t>
      </w:r>
      <w:r w:rsidR="0067469A" w:rsidRPr="00880ABF">
        <w:rPr>
          <w:rFonts w:ascii="Times New Roman" w:hAnsi="Times New Roman" w:cs="Times New Roman" w:hint="eastAsia"/>
          <w:sz w:val="18"/>
          <w:szCs w:val="18"/>
        </w:rPr>
        <w:t>:</w:t>
      </w:r>
      <w:r w:rsidR="00DE0D93" w:rsidRPr="00880ABF">
        <w:rPr>
          <w:rFonts w:ascii="Times New Roman" w:hAnsi="Times New Roman" w:cs="Times New Roman" w:hint="eastAsia"/>
          <w:sz w:val="18"/>
          <w:szCs w:val="18"/>
        </w:rPr>
        <w:t xml:space="preserve">SEM </w:t>
      </w:r>
      <w:r w:rsidR="0067469A" w:rsidRPr="00880ABF">
        <w:rPr>
          <w:rFonts w:ascii="Times New Roman" w:hAnsi="Times New Roman" w:cs="Times New Roman" w:hint="eastAsia"/>
          <w:sz w:val="18"/>
          <w:szCs w:val="18"/>
        </w:rPr>
        <w:t xml:space="preserve">images </w:t>
      </w:r>
      <w:r w:rsidR="00DE0D93" w:rsidRPr="00880ABF">
        <w:rPr>
          <w:rFonts w:ascii="Times New Roman" w:hAnsi="Times New Roman" w:cs="Times New Roman" w:hint="eastAsia"/>
          <w:sz w:val="18"/>
          <w:szCs w:val="18"/>
        </w:rPr>
        <w:t xml:space="preserve">of </w:t>
      </w:r>
      <w:r w:rsidR="0067469A" w:rsidRPr="00880ABF">
        <w:rPr>
          <w:rFonts w:ascii="Times New Roman" w:hAnsi="Times New Roman" w:cs="Times New Roman" w:hint="eastAsia"/>
          <w:sz w:val="18"/>
          <w:szCs w:val="18"/>
        </w:rPr>
        <w:t xml:space="preserve">(a) </w:t>
      </w:r>
      <w:r w:rsidR="00DE0D93" w:rsidRPr="00880ABF">
        <w:rPr>
          <w:rFonts w:ascii="Times New Roman" w:hAnsi="Times New Roman" w:cs="Times New Roman" w:hint="eastAsia"/>
          <w:sz w:val="18"/>
          <w:szCs w:val="18"/>
        </w:rPr>
        <w:t xml:space="preserve">cross-sectional </w:t>
      </w:r>
      <w:r w:rsidRPr="00880ABF">
        <w:rPr>
          <w:rFonts w:ascii="Times New Roman" w:hAnsi="Times New Roman" w:cs="Times New Roman"/>
          <w:sz w:val="18"/>
          <w:szCs w:val="18"/>
        </w:rPr>
        <w:t>56.6 µm</w:t>
      </w:r>
      <w:r w:rsidRPr="00880ABF">
        <w:rPr>
          <w:rFonts w:ascii="Times New Roman" w:hAnsi="Times New Roman" w:cs="Times New Roman" w:hint="eastAsia"/>
          <w:sz w:val="18"/>
          <w:szCs w:val="18"/>
        </w:rPr>
        <w:t>microdisk</w:t>
      </w:r>
      <w:r w:rsidR="00991DEA" w:rsidRPr="00880ABF">
        <w:rPr>
          <w:rFonts w:ascii="Times New Roman" w:hAnsi="Times New Roman" w:cs="Times New Roman" w:hint="eastAsia"/>
          <w:sz w:val="18"/>
          <w:szCs w:val="18"/>
        </w:rPr>
        <w:t xml:space="preserve"> and </w:t>
      </w:r>
      <w:r w:rsidR="0067469A" w:rsidRPr="00880ABF">
        <w:rPr>
          <w:rFonts w:ascii="Times New Roman" w:hAnsi="Times New Roman" w:cs="Times New Roman" w:hint="eastAsia"/>
          <w:sz w:val="18"/>
          <w:szCs w:val="18"/>
        </w:rPr>
        <w:t xml:space="preserve">(b) </w:t>
      </w:r>
      <w:r w:rsidRPr="00880ABF">
        <w:rPr>
          <w:rFonts w:ascii="Times New Roman" w:hAnsi="Times New Roman" w:cs="Times New Roman" w:hint="eastAsia"/>
          <w:sz w:val="18"/>
          <w:szCs w:val="18"/>
        </w:rPr>
        <w:t>wedged-shaped edge of microdisk</w:t>
      </w:r>
    </w:p>
    <w:p w:rsidR="004343A5" w:rsidRPr="00880ABF" w:rsidRDefault="00D676D9" w:rsidP="00B1699A">
      <w:pPr>
        <w:spacing w:line="360" w:lineRule="auto"/>
        <w:jc w:val="left"/>
        <w:rPr>
          <w:rFonts w:ascii="Times New Roman" w:hAnsi="Times New Roman" w:cs="Times New Roman"/>
          <w:b/>
          <w:bCs/>
          <w:sz w:val="28"/>
          <w:szCs w:val="28"/>
        </w:rPr>
      </w:pPr>
      <w:r w:rsidRPr="00880ABF">
        <w:rPr>
          <w:rFonts w:ascii="Times New Roman" w:hAnsi="Times New Roman" w:cs="Times New Roman"/>
          <w:b/>
          <w:bCs/>
          <w:sz w:val="28"/>
          <w:szCs w:val="28"/>
        </w:rPr>
        <w:t>3.2</w:t>
      </w:r>
      <w:r w:rsidRPr="00880ABF">
        <w:rPr>
          <w:rFonts w:ascii="Times New Roman" w:hAnsi="Times New Roman" w:cs="Times New Roman"/>
          <w:b/>
          <w:bCs/>
          <w:sz w:val="28"/>
          <w:szCs w:val="28"/>
        </w:rPr>
        <w:t>微盘腔的光学特性</w:t>
      </w:r>
    </w:p>
    <w:p w:rsidR="00134E5D" w:rsidRPr="00880ABF" w:rsidRDefault="00084921" w:rsidP="00134E5D">
      <w:pPr>
        <w:widowControl/>
        <w:spacing w:line="360" w:lineRule="auto"/>
        <w:ind w:firstLineChars="200" w:firstLine="420"/>
        <w:jc w:val="left"/>
        <w:rPr>
          <w:rFonts w:ascii="Times New Roman" w:eastAsia="宋体" w:hAnsi="Times New Roman" w:cs="Times New Roman"/>
          <w:kern w:val="0"/>
          <w:szCs w:val="21"/>
        </w:rPr>
      </w:pPr>
      <w:r w:rsidRPr="00880ABF">
        <w:rPr>
          <w:rFonts w:ascii="Times New Roman" w:hAnsi="Times New Roman" w:cs="Times New Roman" w:hint="eastAsia"/>
        </w:rPr>
        <w:t>在回音壁模式，模式间隔</w:t>
      </w:r>
      <w:r w:rsidR="00AA1097" w:rsidRPr="00880ABF">
        <w:rPr>
          <w:rFonts w:ascii="Times New Roman" w:hAnsi="Times New Roman" w:cs="Times New Roman" w:hint="eastAsia"/>
        </w:rPr>
        <w:t>FSR</w:t>
      </w:r>
      <w:r w:rsidR="00AA1097" w:rsidRPr="00880ABF">
        <w:rPr>
          <w:rFonts w:ascii="Times New Roman" w:hAnsi="Times New Roman" w:cs="Times New Roman" w:hint="eastAsia"/>
        </w:rPr>
        <w:t>及品质因子</w:t>
      </w:r>
      <w:r w:rsidR="00AA1097" w:rsidRPr="00880ABF">
        <w:rPr>
          <w:rFonts w:ascii="Times New Roman" w:hAnsi="Times New Roman" w:cs="Times New Roman" w:hint="eastAsia"/>
        </w:rPr>
        <w:t>Q</w:t>
      </w:r>
      <w:r w:rsidR="00AA1097" w:rsidRPr="00880ABF">
        <w:rPr>
          <w:rFonts w:ascii="Times New Roman" w:hAnsi="Times New Roman" w:cs="Times New Roman" w:hint="eastAsia"/>
        </w:rPr>
        <w:t>值是较为重要的两个参数。其中，</w:t>
      </w:r>
      <w:r w:rsidR="00AA1097" w:rsidRPr="00880ABF">
        <w:rPr>
          <w:rFonts w:ascii="Times New Roman" w:hAnsi="Times New Roman" w:cs="Times New Roman" w:hint="eastAsia"/>
        </w:rPr>
        <w:t>FSR</w:t>
      </w:r>
      <w:r w:rsidR="00AA1097" w:rsidRPr="00880ABF">
        <w:rPr>
          <w:rFonts w:ascii="Times New Roman" w:hAnsi="Times New Roman" w:cs="Times New Roman" w:hint="eastAsia"/>
        </w:rPr>
        <w:t>表示</w:t>
      </w:r>
      <w:r w:rsidR="00F14141" w:rsidRPr="00880ABF">
        <w:rPr>
          <w:rFonts w:ascii="Times New Roman" w:hAnsi="Times New Roman" w:cs="Times New Roman" w:hint="eastAsia"/>
        </w:rPr>
        <w:t>纵模</w:t>
      </w:r>
      <w:r w:rsidR="00AA1097" w:rsidRPr="00880ABF">
        <w:rPr>
          <w:rFonts w:ascii="Times New Roman" w:hAnsi="Times New Roman" w:cs="Times New Roman" w:hint="eastAsia"/>
        </w:rPr>
        <w:t>之间的波长或频率间隔。</w:t>
      </w:r>
      <w:r w:rsidR="005D7FB2" w:rsidRPr="00880ABF">
        <w:rPr>
          <w:rFonts w:ascii="Times New Roman" w:hAnsi="Times New Roman" w:cs="Times New Roman" w:hint="eastAsia"/>
        </w:rPr>
        <w:t>FSR</w:t>
      </w:r>
      <w:r w:rsidR="005D7FB2" w:rsidRPr="00880ABF">
        <w:rPr>
          <w:rFonts w:ascii="Times New Roman" w:hAnsi="Times New Roman" w:cs="Times New Roman" w:hint="eastAsia"/>
        </w:rPr>
        <w:t>的理论计算可以采用</w:t>
      </w:r>
      <w:r w:rsidR="00594EB8" w:rsidRPr="00880ABF">
        <w:rPr>
          <w:rFonts w:ascii="Times New Roman" w:hAnsi="Times New Roman" w:cs="Times New Roman" w:hint="eastAsia"/>
        </w:rPr>
        <w:t>公式</w:t>
      </w:r>
      <m:oMath>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FSR</m:t>
            </m:r>
          </m:sub>
        </m:sSub>
        <m:r>
          <m:rPr>
            <m:sty m:val="p"/>
          </m:rP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λ</m:t>
                </m:r>
              </m:e>
              <m:sup>
                <m:r>
                  <m:rPr>
                    <m:sty m:val="p"/>
                  </m:rPr>
                  <w:rPr>
                    <w:rFonts w:ascii="Cambria Math" w:hAnsi="Cambria Math" w:cs="Times New Roman"/>
                  </w:rPr>
                  <m:t>2</m:t>
                </m:r>
              </m:sup>
            </m:sSup>
          </m:num>
          <m:den>
            <m:r>
              <m:rPr>
                <m:sty m:val="p"/>
              </m:rPr>
              <w:rPr>
                <w:rFonts w:ascii="Cambria Math" w:hAnsi="Cambria Math" w:cs="Times New Roman"/>
              </w:rPr>
              <m:t>2πnr</m:t>
            </m:r>
          </m:den>
        </m:f>
      </m:oMath>
      <w:r w:rsidR="00594EB8" w:rsidRPr="00880ABF">
        <w:rPr>
          <w:rFonts w:ascii="Times New Roman" w:hAnsi="Times New Roman" w:cs="Times New Roman" w:hint="eastAsia"/>
        </w:rPr>
        <w:t>，</w:t>
      </w:r>
      <w:r w:rsidR="005D7FB2" w:rsidRPr="00880ABF">
        <w:rPr>
          <w:rFonts w:ascii="Times New Roman" w:hAnsi="Times New Roman" w:cs="Times New Roman" w:hint="eastAsia"/>
        </w:rPr>
        <w:t>其中</w:t>
      </w:r>
      <w:r w:rsidR="005D7FB2" w:rsidRPr="00880ABF">
        <w:rPr>
          <w:rFonts w:ascii="Times New Roman" w:hAnsi="Times New Roman" w:cs="Times New Roman"/>
        </w:rPr>
        <w:t>λ</w:t>
      </w:r>
      <w:r w:rsidR="005D7FB2" w:rsidRPr="00880ABF">
        <w:rPr>
          <w:rFonts w:ascii="Times New Roman" w:hAnsi="Times New Roman" w:cs="Times New Roman" w:hint="eastAsia"/>
        </w:rPr>
        <w:t>是谐振波的波长，</w:t>
      </w:r>
      <w:r w:rsidR="005D7FB2" w:rsidRPr="00880ABF">
        <w:rPr>
          <w:rFonts w:ascii="Times New Roman" w:hAnsi="Times New Roman" w:cs="Times New Roman" w:hint="eastAsia"/>
        </w:rPr>
        <w:t>n</w:t>
      </w:r>
      <w:r w:rsidR="005D7FB2" w:rsidRPr="00880ABF">
        <w:rPr>
          <w:rFonts w:ascii="Times New Roman" w:hAnsi="Times New Roman" w:cs="Times New Roman" w:hint="eastAsia"/>
        </w:rPr>
        <w:t>是微盘腔的材料，</w:t>
      </w:r>
      <w:r w:rsidR="005D7FB2" w:rsidRPr="00880ABF">
        <w:rPr>
          <w:rFonts w:ascii="Times New Roman" w:hAnsi="Times New Roman" w:cs="Times New Roman" w:hint="eastAsia"/>
        </w:rPr>
        <w:t>r</w:t>
      </w:r>
      <w:r w:rsidR="005D7FB2" w:rsidRPr="00880ABF">
        <w:rPr>
          <w:rFonts w:ascii="Times New Roman" w:hAnsi="Times New Roman" w:cs="Times New Roman" w:hint="eastAsia"/>
        </w:rPr>
        <w:t>是微盘腔的半径。</w:t>
      </w:r>
      <w:r w:rsidR="00D676D9" w:rsidRPr="00880ABF">
        <w:rPr>
          <w:rFonts w:ascii="Times New Roman" w:hAnsi="Times New Roman" w:cs="Times New Roman" w:hint="eastAsia"/>
        </w:rPr>
        <w:t>二氧化硅在</w:t>
      </w:r>
      <w:r w:rsidR="00D676D9" w:rsidRPr="00880ABF">
        <w:rPr>
          <w:rFonts w:ascii="Times New Roman" w:hAnsi="Times New Roman" w:cs="Times New Roman" w:hint="eastAsia"/>
        </w:rPr>
        <w:t>1550nm</w:t>
      </w:r>
      <w:r w:rsidR="00D676D9" w:rsidRPr="00880ABF">
        <w:rPr>
          <w:rFonts w:ascii="Times New Roman" w:hAnsi="Times New Roman" w:cs="Times New Roman" w:hint="eastAsia"/>
        </w:rPr>
        <w:t>波段的折射率为</w:t>
      </w:r>
      <w:r w:rsidR="00D676D9" w:rsidRPr="00880ABF">
        <w:rPr>
          <w:rFonts w:ascii="Times New Roman" w:hAnsi="Times New Roman" w:cs="Times New Roman" w:hint="eastAsia"/>
        </w:rPr>
        <w:t>1.45</w:t>
      </w:r>
      <w:r w:rsidR="00D676D9" w:rsidRPr="00880ABF">
        <w:rPr>
          <w:rFonts w:ascii="Times New Roman" w:hAnsi="Times New Roman" w:cs="Times New Roman" w:hint="eastAsia"/>
        </w:rPr>
        <w:t>，激光波长取</w:t>
      </w:r>
      <w:r w:rsidR="00D676D9" w:rsidRPr="00880ABF">
        <w:rPr>
          <w:rFonts w:ascii="Times New Roman" w:hAnsi="Times New Roman" w:cs="Times New Roman" w:hint="eastAsia"/>
        </w:rPr>
        <w:t>1550nm</w:t>
      </w:r>
      <w:r w:rsidR="00D676D9" w:rsidRPr="00880ABF">
        <w:rPr>
          <w:rFonts w:ascii="Times New Roman" w:hAnsi="Times New Roman" w:cs="Times New Roman" w:hint="eastAsia"/>
        </w:rPr>
        <w:t>，</w:t>
      </w:r>
      <w:r w:rsidR="00AA1097" w:rsidRPr="00880ABF">
        <w:rPr>
          <w:rFonts w:ascii="Times New Roman" w:hAnsi="Times New Roman" w:cs="Times New Roman" w:hint="eastAsia"/>
        </w:rPr>
        <w:t>设计的直径</w:t>
      </w:r>
      <w:r w:rsidR="005D7FB2" w:rsidRPr="00880ABF">
        <w:rPr>
          <w:rFonts w:ascii="Times New Roman" w:hAnsi="Times New Roman" w:cs="Times New Roman" w:hint="eastAsia"/>
        </w:rPr>
        <w:t xml:space="preserve">60 </w:t>
      </w:r>
      <w:r w:rsidR="005D7FB2" w:rsidRPr="00880ABF">
        <w:rPr>
          <w:rFonts w:ascii="Times New Roman" w:hAnsi="Times New Roman" w:cs="Times New Roman"/>
          <w:szCs w:val="21"/>
        </w:rPr>
        <w:t>µ</w:t>
      </w:r>
      <w:r w:rsidR="005D7FB2" w:rsidRPr="00880ABF">
        <w:rPr>
          <w:rFonts w:ascii="Times New Roman" w:hAnsi="Times New Roman" w:cs="Times New Roman" w:hint="eastAsia"/>
          <w:szCs w:val="21"/>
        </w:rPr>
        <w:t>m</w:t>
      </w:r>
      <w:r w:rsidR="00D676D9" w:rsidRPr="00880ABF">
        <w:rPr>
          <w:rFonts w:ascii="Times New Roman" w:hAnsi="Times New Roman" w:cs="Times New Roman" w:hint="eastAsia"/>
        </w:rPr>
        <w:t>微盘腔的</w:t>
      </w:r>
      <w:r w:rsidR="005D7FB2" w:rsidRPr="00880ABF">
        <w:rPr>
          <w:rFonts w:ascii="Times New Roman" w:hAnsi="Times New Roman" w:cs="Times New Roman" w:hint="eastAsia"/>
        </w:rPr>
        <w:t>实际</w:t>
      </w:r>
      <w:r w:rsidR="0067469A" w:rsidRPr="00880ABF">
        <w:rPr>
          <w:rFonts w:ascii="Times New Roman" w:hAnsi="Times New Roman" w:cs="Times New Roman" w:hint="eastAsia"/>
        </w:rPr>
        <w:t>直径</w:t>
      </w:r>
      <w:r w:rsidR="00D676D9" w:rsidRPr="00880ABF">
        <w:rPr>
          <w:rFonts w:ascii="Times New Roman" w:hAnsi="Times New Roman" w:cs="Times New Roman" w:hint="eastAsia"/>
        </w:rPr>
        <w:t>为</w:t>
      </w:r>
      <w:r w:rsidR="0067469A" w:rsidRPr="00880ABF">
        <w:rPr>
          <w:rFonts w:ascii="Times New Roman" w:hAnsi="Times New Roman" w:cs="Times New Roman" w:hint="eastAsia"/>
        </w:rPr>
        <w:t>56.6</w:t>
      </w:r>
      <w:r w:rsidR="005D7FB2" w:rsidRPr="00880ABF">
        <w:rPr>
          <w:rFonts w:ascii="Times New Roman" w:hAnsi="Times New Roman" w:cs="Times New Roman"/>
          <w:szCs w:val="21"/>
        </w:rPr>
        <w:t>µ</w:t>
      </w:r>
      <w:r w:rsidR="005D7FB2" w:rsidRPr="00880ABF">
        <w:rPr>
          <w:rFonts w:ascii="Times New Roman" w:hAnsi="Times New Roman" w:cs="Times New Roman" w:hint="eastAsia"/>
          <w:szCs w:val="21"/>
        </w:rPr>
        <w:t>m</w:t>
      </w:r>
      <w:r w:rsidR="00D676D9" w:rsidRPr="00880ABF">
        <w:rPr>
          <w:rFonts w:ascii="Times New Roman" w:hAnsi="Times New Roman" w:cs="Times New Roman" w:hint="eastAsia"/>
        </w:rPr>
        <w:t>，</w:t>
      </w:r>
      <w:r w:rsidR="0027746C" w:rsidRPr="00880ABF">
        <w:rPr>
          <w:rFonts w:ascii="Times New Roman" w:hAnsi="Times New Roman" w:cs="Times New Roman" w:hint="eastAsia"/>
        </w:rPr>
        <w:t>1550nm</w:t>
      </w:r>
      <w:r w:rsidR="0027746C" w:rsidRPr="00880ABF">
        <w:rPr>
          <w:rFonts w:ascii="Times New Roman" w:hAnsi="Times New Roman" w:cs="Times New Roman" w:hint="eastAsia"/>
        </w:rPr>
        <w:t>波长的</w:t>
      </w:r>
      <w:r w:rsidR="00D676D9" w:rsidRPr="00880ABF">
        <w:rPr>
          <w:rFonts w:ascii="Times New Roman" w:hAnsi="Times New Roman" w:cs="Times New Roman" w:hint="eastAsia"/>
        </w:rPr>
        <w:t>理论</w:t>
      </w:r>
      <w:r w:rsidR="0027746C" w:rsidRPr="00880ABF">
        <w:rPr>
          <w:rFonts w:ascii="Times New Roman" w:hAnsi="Times New Roman" w:cs="Times New Roman" w:hint="eastAsia"/>
        </w:rPr>
        <w:t>FSR</w:t>
      </w:r>
      <w:r w:rsidR="0027746C" w:rsidRPr="00880ABF">
        <w:rPr>
          <w:rFonts w:ascii="Times New Roman" w:hAnsi="Times New Roman" w:cs="Times New Roman" w:hint="eastAsia"/>
        </w:rPr>
        <w:t>值为</w:t>
      </w:r>
      <m:oMath>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FSR</m:t>
            </m:r>
          </m:sub>
        </m:sSub>
      </m:oMath>
      <w:r w:rsidR="001C227A" w:rsidRPr="00880ABF">
        <w:rPr>
          <w:rFonts w:ascii="Times New Roman" w:hAnsi="Times New Roman" w:cs="Times New Roman" w:hint="eastAsia"/>
        </w:rPr>
        <w:t xml:space="preserve">=9.3 </w:t>
      </w:r>
      <w:r w:rsidR="00D676D9" w:rsidRPr="00880ABF">
        <w:rPr>
          <w:rFonts w:ascii="Times New Roman" w:hAnsi="Times New Roman" w:cs="Times New Roman" w:hint="eastAsia"/>
        </w:rPr>
        <w:t>nm</w:t>
      </w:r>
      <w:r w:rsidR="001C227A" w:rsidRPr="00880ABF">
        <w:rPr>
          <w:rFonts w:ascii="Times New Roman" w:hAnsi="Times New Roman" w:cs="Times New Roman" w:hint="eastAsia"/>
        </w:rPr>
        <w:t>。把测量的数据用软件处理计算</w:t>
      </w:r>
      <w:r w:rsidR="00584AEC" w:rsidRPr="00880ABF">
        <w:rPr>
          <w:rFonts w:ascii="Times New Roman" w:hAnsi="Times New Roman" w:cs="Times New Roman" w:hint="eastAsia"/>
        </w:rPr>
        <w:t>绘制微盘腔的</w:t>
      </w:r>
      <w:r w:rsidR="0067577F" w:rsidRPr="00880ABF">
        <w:rPr>
          <w:rFonts w:ascii="Times New Roman" w:hAnsi="Times New Roman" w:cs="Times New Roman" w:hint="eastAsia"/>
        </w:rPr>
        <w:t>透射光</w:t>
      </w:r>
      <w:r w:rsidR="00584AEC" w:rsidRPr="00880ABF">
        <w:rPr>
          <w:rFonts w:ascii="Times New Roman" w:hAnsi="Times New Roman" w:cs="Times New Roman" w:hint="eastAsia"/>
        </w:rPr>
        <w:t>谱图</w:t>
      </w:r>
      <w:r w:rsidR="001C227A" w:rsidRPr="00880ABF">
        <w:rPr>
          <w:rFonts w:ascii="Times New Roman" w:hAnsi="Times New Roman" w:cs="Times New Roman" w:hint="eastAsia"/>
        </w:rPr>
        <w:t>，如图</w:t>
      </w:r>
      <w:r w:rsidR="0067469A" w:rsidRPr="00880ABF">
        <w:rPr>
          <w:rFonts w:ascii="Times New Roman" w:hAnsi="Times New Roman" w:cs="Times New Roman" w:hint="eastAsia"/>
        </w:rPr>
        <w:t>6</w:t>
      </w:r>
      <w:r w:rsidR="001C227A" w:rsidRPr="00880ABF">
        <w:rPr>
          <w:rFonts w:ascii="Times New Roman" w:hAnsi="Times New Roman" w:cs="Times New Roman" w:hint="eastAsia"/>
        </w:rPr>
        <w:t>所示为直径</w:t>
      </w:r>
      <w:r w:rsidR="0067469A" w:rsidRPr="00880ABF">
        <w:rPr>
          <w:rFonts w:ascii="Times New Roman" w:hAnsi="Times New Roman" w:cs="Times New Roman" w:hint="eastAsia"/>
        </w:rPr>
        <w:t xml:space="preserve">56.6 </w:t>
      </w:r>
      <w:r w:rsidR="001C227A" w:rsidRPr="00880ABF">
        <w:rPr>
          <w:rFonts w:ascii="Times New Roman" w:hAnsi="Times New Roman" w:cs="Times New Roman"/>
        </w:rPr>
        <w:t>µ</w:t>
      </w:r>
      <w:r w:rsidR="001C227A" w:rsidRPr="00880ABF">
        <w:rPr>
          <w:rFonts w:ascii="Times New Roman" w:hAnsi="Times New Roman" w:cs="Times New Roman" w:hint="eastAsia"/>
        </w:rPr>
        <w:t>m</w:t>
      </w:r>
      <w:r w:rsidR="001C227A" w:rsidRPr="00880ABF">
        <w:rPr>
          <w:rFonts w:ascii="Times New Roman" w:hAnsi="Times New Roman" w:cs="Times New Roman" w:hint="eastAsia"/>
        </w:rPr>
        <w:t>微盘的谐振谱</w:t>
      </w:r>
      <w:r w:rsidR="002B06A0" w:rsidRPr="00880ABF">
        <w:rPr>
          <w:rFonts w:ascii="Times New Roman" w:hAnsi="Times New Roman" w:cs="Times New Roman" w:hint="eastAsia"/>
        </w:rPr>
        <w:t>。</w:t>
      </w:r>
      <w:r w:rsidR="00C50DBB" w:rsidRPr="00880ABF">
        <w:rPr>
          <w:rFonts w:ascii="Times New Roman" w:hAnsi="Times New Roman" w:cs="Times New Roman" w:hint="eastAsia"/>
        </w:rPr>
        <w:t>谐振腔的模式分为</w:t>
      </w:r>
      <w:r w:rsidR="000E6329" w:rsidRPr="00880ABF">
        <w:rPr>
          <w:rFonts w:ascii="Times New Roman" w:hAnsi="Times New Roman" w:cs="Times New Roman" w:hint="eastAsia"/>
        </w:rPr>
        <w:t>横电</w:t>
      </w:r>
      <w:r w:rsidR="006E08BC" w:rsidRPr="00880ABF">
        <w:rPr>
          <w:rFonts w:ascii="Times New Roman" w:hAnsi="Times New Roman" w:cs="Times New Roman" w:hint="eastAsia"/>
        </w:rPr>
        <w:t xml:space="preserve">(Transverse Electric, </w:t>
      </w:r>
      <w:r w:rsidR="00C50DBB" w:rsidRPr="00880ABF">
        <w:rPr>
          <w:rFonts w:ascii="Times New Roman" w:hAnsi="Times New Roman" w:cs="Times New Roman" w:hint="eastAsia"/>
        </w:rPr>
        <w:t>TE</w:t>
      </w:r>
      <w:r w:rsidR="006E08BC" w:rsidRPr="00880ABF">
        <w:rPr>
          <w:rFonts w:ascii="Times New Roman" w:hAnsi="Times New Roman" w:cs="Times New Roman" w:hint="eastAsia"/>
        </w:rPr>
        <w:t>)</w:t>
      </w:r>
      <w:r w:rsidR="00BE2923" w:rsidRPr="00880ABF">
        <w:rPr>
          <w:rFonts w:ascii="Times New Roman" w:hAnsi="Times New Roman" w:cs="Times New Roman" w:hint="eastAsia"/>
        </w:rPr>
        <w:t>模</w:t>
      </w:r>
      <w:r w:rsidR="00C50DBB" w:rsidRPr="00880ABF">
        <w:rPr>
          <w:rFonts w:ascii="Times New Roman" w:hAnsi="Times New Roman" w:cs="Times New Roman" w:hint="eastAsia"/>
        </w:rPr>
        <w:t>和</w:t>
      </w:r>
      <w:r w:rsidR="000E6329" w:rsidRPr="00880ABF">
        <w:rPr>
          <w:rFonts w:ascii="Times New Roman" w:hAnsi="Times New Roman" w:cs="Times New Roman" w:hint="eastAsia"/>
        </w:rPr>
        <w:t>横磁</w:t>
      </w:r>
      <w:r w:rsidR="006E08BC" w:rsidRPr="00880ABF">
        <w:rPr>
          <w:rFonts w:ascii="Times New Roman" w:hAnsi="Times New Roman" w:cs="Times New Roman" w:hint="eastAsia"/>
        </w:rPr>
        <w:t xml:space="preserve">(Transverse Magnetic, </w:t>
      </w:r>
      <w:r w:rsidR="00C50DBB" w:rsidRPr="00880ABF">
        <w:rPr>
          <w:rFonts w:ascii="Times New Roman" w:hAnsi="Times New Roman" w:cs="Times New Roman" w:hint="eastAsia"/>
        </w:rPr>
        <w:t>TM</w:t>
      </w:r>
      <w:r w:rsidR="006E08BC" w:rsidRPr="00880ABF">
        <w:rPr>
          <w:rFonts w:ascii="Times New Roman" w:hAnsi="Times New Roman" w:cs="Times New Roman" w:hint="eastAsia"/>
        </w:rPr>
        <w:t>)</w:t>
      </w:r>
      <w:r w:rsidR="00C50DBB" w:rsidRPr="00880ABF">
        <w:rPr>
          <w:rFonts w:ascii="Times New Roman" w:hAnsi="Times New Roman" w:cs="Times New Roman" w:hint="eastAsia"/>
        </w:rPr>
        <w:t>模，通过麦克斯韦方程组可以解</w:t>
      </w:r>
      <w:r w:rsidR="00F01C8E" w:rsidRPr="00880ABF">
        <w:rPr>
          <w:rFonts w:ascii="Times New Roman" w:hAnsi="Times New Roman" w:cs="Times New Roman" w:hint="eastAsia"/>
        </w:rPr>
        <w:t>出微盘腔的</w:t>
      </w:r>
      <w:r w:rsidR="00C50DBB" w:rsidRPr="00880ABF">
        <w:rPr>
          <w:rFonts w:ascii="Times New Roman" w:hAnsi="Times New Roman" w:cs="Times New Roman" w:hint="eastAsia"/>
        </w:rPr>
        <w:t>TE</w:t>
      </w:r>
      <w:r w:rsidR="00C50DBB" w:rsidRPr="00880ABF">
        <w:rPr>
          <w:rFonts w:ascii="Times New Roman" w:hAnsi="Times New Roman" w:cs="Times New Roman" w:hint="eastAsia"/>
        </w:rPr>
        <w:t>模和</w:t>
      </w:r>
      <w:r w:rsidR="00C50DBB" w:rsidRPr="00880ABF">
        <w:rPr>
          <w:rFonts w:ascii="Times New Roman" w:hAnsi="Times New Roman" w:cs="Times New Roman" w:hint="eastAsia"/>
        </w:rPr>
        <w:t>TM</w:t>
      </w:r>
      <w:r w:rsidR="00C50DBB" w:rsidRPr="00880ABF">
        <w:rPr>
          <w:rFonts w:ascii="Times New Roman" w:hAnsi="Times New Roman" w:cs="Times New Roman" w:hint="eastAsia"/>
        </w:rPr>
        <w:t>模的解析解，解析解的形式如</w:t>
      </w:r>
      <w:r w:rsidR="000B11D5" w:rsidRPr="00880ABF">
        <w:rPr>
          <w:rFonts w:ascii="Times New Roman" w:hAnsi="Times New Roman" w:cs="Times New Roman" w:hint="eastAsia"/>
        </w:rPr>
        <w:t>下：</w:t>
      </w:r>
      <m:oMath>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TE</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2πRn</m:t>
            </m:r>
          </m:num>
          <m:den>
            <m:r>
              <m:rPr>
                <m:sty m:val="p"/>
              </m:rPr>
              <w:rPr>
                <w:rFonts w:ascii="Cambria Math" w:hAnsi="Cambria Math" w:cs="Times New Roman"/>
              </w:rPr>
              <m:t>m+1.856</m:t>
            </m:r>
            <m:sSup>
              <m:sSupPr>
                <m:ctrlPr>
                  <w:rPr>
                    <w:rFonts w:ascii="Cambria Math" w:hAnsi="Cambria Math" w:cs="Times New Roman"/>
                  </w:rPr>
                </m:ctrlPr>
              </m:sSupPr>
              <m:e>
                <m:r>
                  <m:rPr>
                    <m:sty m:val="p"/>
                  </m:rPr>
                  <w:rPr>
                    <w:rFonts w:ascii="Cambria Math" w:hAnsi="Cambria Math" w:cs="Times New Roman"/>
                  </w:rPr>
                  <m:t>m</m:t>
                </m:r>
              </m:e>
              <m:sup>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3</m:t>
                    </m:r>
                  </m:den>
                </m:f>
              </m:sup>
            </m:sSup>
            <m:r>
              <m:rPr>
                <m:sty m:val="p"/>
              </m:rPr>
              <w:rPr>
                <w:rFonts w:ascii="Cambria Math" w:hAnsi="Cambria Math" w:cs="Times New Roman"/>
              </w:rPr>
              <m:t>+</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n</m:t>
                </m:r>
              </m:num>
              <m:den>
                <m:rad>
                  <m:radPr>
                    <m:degHide m:val="on"/>
                    <m:ctrlPr>
                      <w:rPr>
                        <w:rFonts w:ascii="Cambria Math" w:hAnsi="Cambria Math" w:cs="Times New Roman"/>
                      </w:rPr>
                    </m:ctrlPr>
                  </m:radPr>
                  <m:deg/>
                  <m:e>
                    <m:sSup>
                      <m:sSupPr>
                        <m:ctrlPr>
                          <w:rPr>
                            <w:rFonts w:ascii="Cambria Math" w:hAnsi="Cambria Math" w:cs="Times New Roman"/>
                          </w:rPr>
                        </m:ctrlPr>
                      </m:sSupPr>
                      <m:e>
                        <m:r>
                          <m:rPr>
                            <m:sty m:val="p"/>
                          </m:rPr>
                          <w:rPr>
                            <w:rFonts w:ascii="Cambria Math" w:hAnsi="Cambria Math" w:cs="Times New Roman"/>
                          </w:rPr>
                          <m:t>n</m:t>
                        </m:r>
                      </m:e>
                      <m:sup>
                        <m:r>
                          <m:rPr>
                            <m:sty m:val="p"/>
                          </m:rPr>
                          <w:rPr>
                            <w:rFonts w:ascii="Cambria Math" w:hAnsi="Cambria Math" w:cs="Times New Roman"/>
                          </w:rPr>
                          <m:t>2</m:t>
                        </m:r>
                      </m:sup>
                    </m:sSup>
                    <m:r>
                      <m:rPr>
                        <m:sty m:val="p"/>
                      </m:rPr>
                      <w:rPr>
                        <w:rFonts w:ascii="Cambria Math" w:hAnsi="Cambria Math" w:cs="Times New Roman"/>
                      </w:rPr>
                      <m:t>-1</m:t>
                    </m:r>
                  </m:e>
                </m:rad>
              </m:den>
            </m:f>
            <m:r>
              <m:rPr>
                <m:sty m:val="p"/>
              </m:rPr>
              <w:rPr>
                <w:rFonts w:ascii="Cambria Math" w:hAnsi="Cambria Math" w:cs="Times New Roman"/>
              </w:rPr>
              <m:t>）</m:t>
            </m:r>
          </m:den>
        </m:f>
      </m:oMath>
      <w:r w:rsidR="00076E1F" w:rsidRPr="00880ABF">
        <w:rPr>
          <w:rFonts w:ascii="Times New Roman" w:hAnsi="Times New Roman" w:cs="Times New Roman" w:hint="eastAsia"/>
          <w:vertAlign w:val="superscript"/>
        </w:rPr>
        <w:t>[19]</w:t>
      </w:r>
      <w:r w:rsidR="00A32000" w:rsidRPr="00880ABF">
        <w:rPr>
          <w:rFonts w:ascii="Times New Roman" w:hAnsi="Times New Roman" w:cs="Times New Roman" w:hint="eastAsia"/>
        </w:rPr>
        <w:t>，</w:t>
      </w:r>
      <m:oMath>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TM</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2πRn</m:t>
            </m:r>
          </m:num>
          <m:den>
            <m:r>
              <m:rPr>
                <m:sty m:val="p"/>
              </m:rPr>
              <w:rPr>
                <w:rFonts w:ascii="Cambria Math" w:hAnsi="Cambria Math" w:cs="Times New Roman"/>
              </w:rPr>
              <m:t>m+1.856</m:t>
            </m:r>
            <m:sSup>
              <m:sSupPr>
                <m:ctrlPr>
                  <w:rPr>
                    <w:rFonts w:ascii="Cambria Math" w:hAnsi="Cambria Math" w:cs="Times New Roman"/>
                  </w:rPr>
                </m:ctrlPr>
              </m:sSupPr>
              <m:e>
                <m:r>
                  <m:rPr>
                    <m:sty m:val="p"/>
                  </m:rPr>
                  <w:rPr>
                    <w:rFonts w:ascii="Cambria Math" w:hAnsi="Cambria Math" w:cs="Times New Roman"/>
                  </w:rPr>
                  <m:t>m</m:t>
                </m:r>
              </m:e>
              <m:sup>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3</m:t>
                    </m:r>
                  </m:den>
                </m:f>
              </m:sup>
            </m:sSup>
            <m:r>
              <m:rPr>
                <m:sty m:val="p"/>
              </m:rPr>
              <w:rPr>
                <w:rFonts w:ascii="Cambria Math" w:hAnsi="Cambria Math" w:cs="Times New Roman"/>
              </w:rPr>
              <m:t>+</m:t>
            </m:r>
            <m:d>
              <m:dPr>
                <m:begChr m:val="（"/>
                <m:endChr m:val="）"/>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n</m:t>
                    </m:r>
                    <m:rad>
                      <m:radPr>
                        <m:degHide m:val="on"/>
                        <m:ctrlPr>
                          <w:rPr>
                            <w:rFonts w:ascii="Cambria Math" w:hAnsi="Cambria Math" w:cs="Times New Roman"/>
                          </w:rPr>
                        </m:ctrlPr>
                      </m:radPr>
                      <m:deg/>
                      <m:e>
                        <m:sSup>
                          <m:sSupPr>
                            <m:ctrlPr>
                              <w:rPr>
                                <w:rFonts w:ascii="Cambria Math" w:hAnsi="Cambria Math" w:cs="Times New Roman"/>
                              </w:rPr>
                            </m:ctrlPr>
                          </m:sSupPr>
                          <m:e>
                            <m:r>
                              <m:rPr>
                                <m:sty m:val="p"/>
                              </m:rPr>
                              <w:rPr>
                                <w:rFonts w:ascii="Cambria Math" w:hAnsi="Cambria Math" w:cs="Times New Roman"/>
                              </w:rPr>
                              <m:t>n</m:t>
                            </m:r>
                          </m:e>
                          <m:sup>
                            <m:r>
                              <m:rPr>
                                <m:sty m:val="p"/>
                              </m:rPr>
                              <w:rPr>
                                <w:rFonts w:ascii="Cambria Math" w:hAnsi="Cambria Math" w:cs="Times New Roman"/>
                              </w:rPr>
                              <m:t>2</m:t>
                            </m:r>
                          </m:sup>
                        </m:sSup>
                        <m:r>
                          <m:rPr>
                            <m:sty m:val="p"/>
                          </m:rPr>
                          <w:rPr>
                            <w:rFonts w:ascii="Cambria Math" w:hAnsi="Cambria Math" w:cs="Times New Roman"/>
                          </w:rPr>
                          <m:t>-1</m:t>
                        </m:r>
                      </m:e>
                    </m:rad>
                  </m:den>
                </m:f>
              </m:e>
            </m:d>
          </m:den>
        </m:f>
      </m:oMath>
      <w:r w:rsidR="00076E1F" w:rsidRPr="00880ABF">
        <w:rPr>
          <w:rFonts w:ascii="Times New Roman" w:hAnsi="Times New Roman" w:cs="Times New Roman" w:hint="eastAsia"/>
          <w:vertAlign w:val="superscript"/>
        </w:rPr>
        <w:t>[19]</w:t>
      </w:r>
      <w:r w:rsidR="00C50DBB" w:rsidRPr="00880ABF">
        <w:rPr>
          <w:rFonts w:ascii="Times New Roman" w:hAnsi="Times New Roman" w:cs="Times New Roman" w:hint="eastAsia"/>
        </w:rPr>
        <w:t>，其中</w:t>
      </w:r>
      <w:r w:rsidR="00C50DBB" w:rsidRPr="00880ABF">
        <w:rPr>
          <w:rFonts w:ascii="Times New Roman" w:hAnsi="Times New Roman" w:cs="Times New Roman" w:hint="eastAsia"/>
        </w:rPr>
        <w:t>R</w:t>
      </w:r>
      <w:r w:rsidR="00C50DBB" w:rsidRPr="00880ABF">
        <w:rPr>
          <w:rFonts w:ascii="Times New Roman" w:hAnsi="Times New Roman" w:cs="Times New Roman" w:hint="eastAsia"/>
        </w:rPr>
        <w:t>是微盘腔半径，</w:t>
      </w:r>
      <w:r w:rsidR="00C50DBB" w:rsidRPr="00880ABF">
        <w:rPr>
          <w:rFonts w:ascii="Times New Roman" w:hAnsi="Times New Roman" w:cs="Times New Roman" w:hint="eastAsia"/>
        </w:rPr>
        <w:t>n</w:t>
      </w:r>
      <w:r w:rsidR="00C50DBB" w:rsidRPr="00880ABF">
        <w:rPr>
          <w:rFonts w:ascii="Times New Roman" w:hAnsi="Times New Roman" w:cs="Times New Roman" w:hint="eastAsia"/>
        </w:rPr>
        <w:t>为谐振腔材料折射率，</w:t>
      </w:r>
      <w:r w:rsidR="00C50DBB" w:rsidRPr="00880ABF">
        <w:rPr>
          <w:rFonts w:ascii="Times New Roman" w:hAnsi="Times New Roman" w:cs="Times New Roman" w:hint="eastAsia"/>
        </w:rPr>
        <w:t>m</w:t>
      </w:r>
      <w:r w:rsidR="00C50DBB" w:rsidRPr="00880ABF">
        <w:rPr>
          <w:rFonts w:ascii="Times New Roman" w:hAnsi="Times New Roman" w:cs="Times New Roman" w:hint="eastAsia"/>
        </w:rPr>
        <w:t>为角量子数</w:t>
      </w:r>
      <w:r w:rsidR="00A32000" w:rsidRPr="00880ABF">
        <w:rPr>
          <w:rFonts w:ascii="Times New Roman" w:hAnsi="Times New Roman" w:cs="Times New Roman" w:hint="eastAsia"/>
        </w:rPr>
        <w:t>。</w:t>
      </w:r>
      <w:r w:rsidR="00C50DBB" w:rsidRPr="00880ABF">
        <w:rPr>
          <w:rFonts w:ascii="Times New Roman" w:hAnsi="Times New Roman" w:cs="Times New Roman" w:hint="eastAsia"/>
        </w:rPr>
        <w:t>通过解析解</w:t>
      </w:r>
      <w:r w:rsidR="00B550A3" w:rsidRPr="00880ABF">
        <w:rPr>
          <w:rFonts w:ascii="Times New Roman" w:hAnsi="Times New Roman" w:cs="Times New Roman" w:hint="eastAsia"/>
        </w:rPr>
        <w:t>匹配透射谱</w:t>
      </w:r>
      <w:r w:rsidR="00C50DBB" w:rsidRPr="00880ABF">
        <w:rPr>
          <w:rFonts w:ascii="Times New Roman" w:hAnsi="Times New Roman" w:cs="Times New Roman" w:hint="eastAsia"/>
        </w:rPr>
        <w:t>，</w:t>
      </w:r>
      <w:r w:rsidR="0067577F" w:rsidRPr="00880ABF">
        <w:rPr>
          <w:rFonts w:ascii="Times New Roman" w:eastAsia="宋体" w:hAnsi="Helvetica" w:cs="Times New Roman"/>
          <w:szCs w:val="21"/>
        </w:rPr>
        <w:t>计算</w:t>
      </w:r>
      <w:r w:rsidR="0067577F" w:rsidRPr="00880ABF">
        <w:rPr>
          <w:rFonts w:ascii="Times New Roman" w:eastAsia="宋体" w:hAnsi="Helvetica" w:cs="Times New Roman" w:hint="eastAsia"/>
          <w:szCs w:val="21"/>
        </w:rPr>
        <w:t>得到</w:t>
      </w:r>
      <w:r w:rsidR="0067577F" w:rsidRPr="00880ABF">
        <w:rPr>
          <w:rFonts w:ascii="Times New Roman" w:eastAsia="宋体" w:hAnsi="Helvetica" w:cs="Times New Roman"/>
          <w:szCs w:val="21"/>
        </w:rPr>
        <w:t>光谱图中两个基模</w:t>
      </w:r>
      <w:r w:rsidR="0067577F" w:rsidRPr="00880ABF">
        <w:rPr>
          <w:rFonts w:ascii="Times New Roman" w:hAnsi="Times New Roman" w:cs="Times New Roman"/>
          <w:szCs w:val="21"/>
        </w:rPr>
        <w:t>TE</w:t>
      </w:r>
      <w:r w:rsidR="0067577F" w:rsidRPr="00880ABF">
        <w:rPr>
          <w:rFonts w:ascii="Times New Roman" w:hAnsi="Times New Roman" w:cs="Times New Roman"/>
          <w:szCs w:val="21"/>
          <w:vertAlign w:val="subscript"/>
        </w:rPr>
        <w:t>168,1</w:t>
      </w:r>
      <w:r w:rsidR="0067577F" w:rsidRPr="00880ABF">
        <w:rPr>
          <w:rFonts w:ascii="Times New Roman" w:hAnsi="Times New Roman" w:cs="Times New Roman"/>
          <w:szCs w:val="21"/>
        </w:rPr>
        <w:t>、</w:t>
      </w:r>
      <w:r w:rsidR="0067577F" w:rsidRPr="00880ABF">
        <w:rPr>
          <w:rFonts w:ascii="Times New Roman" w:hAnsi="Times New Roman" w:cs="Times New Roman"/>
          <w:szCs w:val="21"/>
        </w:rPr>
        <w:t>TE</w:t>
      </w:r>
      <w:r w:rsidR="0067577F" w:rsidRPr="00880ABF">
        <w:rPr>
          <w:rFonts w:ascii="Times New Roman" w:hAnsi="Times New Roman" w:cs="Times New Roman"/>
          <w:szCs w:val="21"/>
          <w:vertAlign w:val="subscript"/>
        </w:rPr>
        <w:t>169,1</w:t>
      </w:r>
      <w:r w:rsidR="0067577F" w:rsidRPr="00880ABF">
        <w:rPr>
          <w:rFonts w:ascii="Times New Roman" w:hAnsi="Times New Roman" w:cs="Times New Roman" w:hint="eastAsia"/>
          <w:szCs w:val="21"/>
        </w:rPr>
        <w:t>，</w:t>
      </w:r>
      <w:r w:rsidR="0067577F" w:rsidRPr="00880ABF">
        <w:rPr>
          <w:rFonts w:ascii="Times New Roman" w:hAnsi="Times New Roman" w:cs="Times New Roman"/>
          <w:szCs w:val="21"/>
        </w:rPr>
        <w:t>对应的波长分别为</w:t>
      </w:r>
      <w:r w:rsidR="0067577F" w:rsidRPr="00880ABF">
        <w:rPr>
          <w:rFonts w:ascii="Times New Roman" w:hAnsi="Times New Roman" w:cs="Times New Roman"/>
          <w:szCs w:val="21"/>
        </w:rPr>
        <w:t>1549.1nm</w:t>
      </w:r>
      <w:r w:rsidR="0067577F" w:rsidRPr="00880ABF">
        <w:rPr>
          <w:rFonts w:ascii="Times New Roman" w:hAnsi="Times New Roman" w:cs="Times New Roman"/>
          <w:szCs w:val="21"/>
        </w:rPr>
        <w:t>、</w:t>
      </w:r>
      <w:r w:rsidR="00452CBC" w:rsidRPr="00880ABF">
        <w:rPr>
          <w:rFonts w:ascii="Times New Roman" w:hAnsi="Times New Roman" w:cs="Times New Roman"/>
          <w:szCs w:val="21"/>
        </w:rPr>
        <w:t>153</w:t>
      </w:r>
      <w:r w:rsidR="00452CBC" w:rsidRPr="00880ABF">
        <w:rPr>
          <w:rFonts w:ascii="Times New Roman" w:hAnsi="Times New Roman" w:cs="Times New Roman" w:hint="eastAsia"/>
          <w:szCs w:val="21"/>
        </w:rPr>
        <w:t>9</w:t>
      </w:r>
      <w:r w:rsidR="0067577F" w:rsidRPr="00880ABF">
        <w:rPr>
          <w:rFonts w:ascii="Times New Roman" w:hAnsi="Times New Roman" w:cs="Times New Roman"/>
          <w:szCs w:val="21"/>
        </w:rPr>
        <w:t>.5nm</w:t>
      </w:r>
      <w:r w:rsidR="0067577F" w:rsidRPr="00880ABF">
        <w:rPr>
          <w:rFonts w:ascii="Times New Roman" w:hAnsi="Times New Roman" w:cs="Times New Roman"/>
          <w:szCs w:val="21"/>
        </w:rPr>
        <w:t>，两个基模</w:t>
      </w:r>
      <w:r w:rsidR="00A32000" w:rsidRPr="00880ABF">
        <w:rPr>
          <w:rFonts w:ascii="Times New Roman" w:hAnsi="Times New Roman" w:cs="Times New Roman" w:hint="eastAsia"/>
          <w:szCs w:val="21"/>
        </w:rPr>
        <w:t>波长</w:t>
      </w:r>
      <w:r w:rsidR="0067577F" w:rsidRPr="00880ABF">
        <w:rPr>
          <w:rFonts w:ascii="Times New Roman" w:hAnsi="Times New Roman" w:cs="Times New Roman"/>
          <w:szCs w:val="21"/>
        </w:rPr>
        <w:t>之间的距离为</w:t>
      </w:r>
      <m:oMath>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FSR</m:t>
            </m:r>
          </m:sub>
        </m:sSub>
      </m:oMath>
      <w:r w:rsidR="0067577F" w:rsidRPr="00880ABF">
        <w:rPr>
          <w:rFonts w:ascii="Times New Roman" w:hAnsi="Times New Roman" w:cs="Times New Roman"/>
          <w:szCs w:val="21"/>
        </w:rPr>
        <w:t>，</w:t>
      </w:r>
      <w:r w:rsidR="00A32000" w:rsidRPr="00880ABF">
        <w:rPr>
          <w:rFonts w:ascii="Times New Roman" w:hAnsi="Times New Roman" w:cs="Times New Roman" w:hint="eastAsia"/>
          <w:szCs w:val="21"/>
        </w:rPr>
        <w:t>则</w:t>
      </w:r>
      <m:oMath>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FSR</m:t>
            </m:r>
          </m:sub>
        </m:sSub>
        <m:r>
          <m:rPr>
            <m:sty m:val="p"/>
          </m:rPr>
          <w:rPr>
            <w:rFonts w:ascii="Cambria Math" w:hAnsi="Cambria Math" w:cs="Times New Roman"/>
          </w:rPr>
          <m:t>=9.6 nm</m:t>
        </m:r>
      </m:oMath>
      <w:r w:rsidR="00A32000" w:rsidRPr="00880ABF">
        <w:rPr>
          <w:rFonts w:ascii="Times New Roman" w:hAnsi="Times New Roman" w:cs="Times New Roman" w:hint="eastAsia"/>
        </w:rPr>
        <w:t>，与理论值非常接近。</w:t>
      </w:r>
      <w:r w:rsidR="00A27A5E" w:rsidRPr="00880ABF">
        <w:rPr>
          <w:rFonts w:ascii="Times New Roman" w:hAnsi="Times New Roman" w:cs="Times New Roman" w:hint="eastAsia"/>
        </w:rPr>
        <w:t>这两个基膜之间的其他谐振峰对应的模式为高阶模，</w:t>
      </w:r>
      <w:r w:rsidR="009F3030" w:rsidRPr="00880ABF">
        <w:rPr>
          <w:rFonts w:ascii="Times New Roman" w:hAnsi="Times New Roman" w:cs="Times New Roman"/>
          <w:szCs w:val="21"/>
        </w:rPr>
        <w:t>理论上，基模的透射率应该是最低的，实际在测量过程中只要耦合</w:t>
      </w:r>
      <w:r w:rsidR="009F3030" w:rsidRPr="00880ABF">
        <w:rPr>
          <w:rFonts w:ascii="Times New Roman" w:hAnsi="Times New Roman" w:cs="Times New Roman" w:hint="eastAsia"/>
          <w:szCs w:val="21"/>
        </w:rPr>
        <w:t>过程中</w:t>
      </w:r>
      <w:r w:rsidR="00134E5D" w:rsidRPr="00880ABF">
        <w:rPr>
          <w:rFonts w:ascii="Times New Roman" w:hAnsi="Times New Roman" w:cs="Times New Roman"/>
          <w:szCs w:val="21"/>
        </w:rPr>
        <w:t>稍微有一点偏差</w:t>
      </w:r>
      <w:r w:rsidR="00134E5D" w:rsidRPr="00880ABF">
        <w:rPr>
          <w:rFonts w:ascii="Times New Roman" w:hAnsi="Times New Roman" w:cs="Times New Roman" w:hint="eastAsia"/>
          <w:szCs w:val="21"/>
        </w:rPr>
        <w:t>，就</w:t>
      </w:r>
      <w:r w:rsidR="00134E5D" w:rsidRPr="00880ABF">
        <w:rPr>
          <w:rFonts w:ascii="Times New Roman" w:hAnsi="Times New Roman" w:cs="Times New Roman"/>
          <w:szCs w:val="21"/>
        </w:rPr>
        <w:t>可能导致高阶模对应的倏逝</w:t>
      </w:r>
      <w:r w:rsidR="00134E5D" w:rsidRPr="00880ABF">
        <w:rPr>
          <w:rFonts w:ascii="Times New Roman" w:hAnsi="Times New Roman" w:cs="Times New Roman" w:hint="eastAsia"/>
          <w:szCs w:val="21"/>
        </w:rPr>
        <w:t>场与光纤锥中的</w:t>
      </w:r>
      <w:r w:rsidR="00134E5D" w:rsidRPr="00880ABF">
        <w:rPr>
          <w:rFonts w:ascii="Times New Roman" w:hAnsi="Times New Roman" w:cs="Times New Roman"/>
          <w:szCs w:val="21"/>
        </w:rPr>
        <w:t>倏逝</w:t>
      </w:r>
      <w:r w:rsidR="00134E5D" w:rsidRPr="00880ABF">
        <w:rPr>
          <w:rFonts w:ascii="Times New Roman" w:hAnsi="Times New Roman" w:cs="Times New Roman" w:hint="eastAsia"/>
          <w:szCs w:val="21"/>
        </w:rPr>
        <w:t>场</w:t>
      </w:r>
      <w:r w:rsidR="00134E5D" w:rsidRPr="00880ABF">
        <w:rPr>
          <w:rFonts w:ascii="Times New Roman" w:hAnsi="Times New Roman" w:cs="Times New Roman"/>
          <w:szCs w:val="21"/>
        </w:rPr>
        <w:t>更多的</w:t>
      </w:r>
      <w:r w:rsidR="00134E5D" w:rsidRPr="00880ABF">
        <w:rPr>
          <w:rFonts w:ascii="Times New Roman" w:hAnsi="Times New Roman" w:cs="Times New Roman" w:hint="eastAsia"/>
          <w:szCs w:val="21"/>
        </w:rPr>
        <w:t>交叠，从而</w:t>
      </w:r>
      <w:r w:rsidR="00134E5D" w:rsidRPr="00880ABF">
        <w:rPr>
          <w:rFonts w:ascii="Times New Roman" w:hAnsi="Times New Roman" w:cs="Times New Roman"/>
          <w:szCs w:val="21"/>
        </w:rPr>
        <w:t>导致</w:t>
      </w:r>
      <w:r w:rsidR="00134E5D" w:rsidRPr="00880ABF">
        <w:rPr>
          <w:rFonts w:ascii="Times New Roman" w:hAnsi="Times New Roman" w:cs="Times New Roman" w:hint="eastAsia"/>
          <w:szCs w:val="21"/>
        </w:rPr>
        <w:t>高阶模的</w:t>
      </w:r>
      <w:r w:rsidR="00134E5D" w:rsidRPr="00880ABF">
        <w:rPr>
          <w:rFonts w:ascii="Times New Roman" w:hAnsi="Times New Roman" w:cs="Times New Roman"/>
          <w:szCs w:val="21"/>
        </w:rPr>
        <w:t>透射率</w:t>
      </w:r>
      <w:r w:rsidR="00134E5D" w:rsidRPr="00880ABF">
        <w:rPr>
          <w:rFonts w:ascii="Times New Roman" w:hAnsi="Times New Roman" w:cs="Times New Roman" w:hint="eastAsia"/>
          <w:szCs w:val="21"/>
        </w:rPr>
        <w:t>比基模</w:t>
      </w:r>
      <w:r w:rsidR="00134E5D" w:rsidRPr="00880ABF">
        <w:rPr>
          <w:rFonts w:ascii="Times New Roman" w:hAnsi="Times New Roman" w:cs="Times New Roman"/>
          <w:szCs w:val="21"/>
        </w:rPr>
        <w:t>更低。</w:t>
      </w:r>
    </w:p>
    <w:p w:rsidR="0067577F" w:rsidRPr="00880ABF" w:rsidRDefault="0067577F" w:rsidP="00A32000">
      <w:pPr>
        <w:widowControl/>
        <w:spacing w:line="360" w:lineRule="auto"/>
        <w:ind w:firstLineChars="200" w:firstLine="420"/>
        <w:jc w:val="left"/>
        <w:rPr>
          <w:rFonts w:ascii="Times New Roman" w:hAnsi="Times New Roman" w:cs="Times New Roman"/>
        </w:rPr>
      </w:pPr>
    </w:p>
    <w:p w:rsidR="00110E19" w:rsidRPr="00880ABF" w:rsidRDefault="002A37B0" w:rsidP="00726A27">
      <w:pPr>
        <w:widowControl/>
        <w:jc w:val="left"/>
        <w:rPr>
          <w:rFonts w:ascii="宋体" w:eastAsia="宋体" w:hAnsi="宋体" w:cs="宋体"/>
          <w:kern w:val="0"/>
          <w:sz w:val="24"/>
        </w:rPr>
      </w:pPr>
      <w:r w:rsidRPr="00880ABF">
        <w:rPr>
          <w:rFonts w:ascii="宋体" w:eastAsia="宋体" w:hAnsi="宋体" w:cs="宋体"/>
          <w:noProof/>
          <w:kern w:val="0"/>
          <w:sz w:val="24"/>
        </w:rPr>
        <w:drawing>
          <wp:inline distT="0" distB="0" distL="0" distR="0">
            <wp:extent cx="5332388" cy="3899140"/>
            <wp:effectExtent l="19050" t="0" r="1612" b="0"/>
            <wp:docPr id="9" name="图片 8" descr="C:\Documents and Settings\Administrator\Application Data\Tencent\Users\398240004\QQ\WinTemp\RichOle\KPZ7P39OK@HFO4HI}}$1W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Application Data\Tencent\Users\398240004\QQ\WinTemp\RichOle\KPZ7P39OK@HFO4HI}}$1WYO.png"/>
                    <pic:cNvPicPr>
                      <a:picLocks noChangeAspect="1" noChangeArrowheads="1"/>
                    </pic:cNvPicPr>
                  </pic:nvPicPr>
                  <pic:blipFill>
                    <a:blip r:embed="rId14"/>
                    <a:srcRect/>
                    <a:stretch>
                      <a:fillRect/>
                    </a:stretch>
                  </pic:blipFill>
                  <pic:spPr bwMode="auto">
                    <a:xfrm>
                      <a:off x="0" y="0"/>
                      <a:ext cx="5333671" cy="3900078"/>
                    </a:xfrm>
                    <a:prstGeom prst="rect">
                      <a:avLst/>
                    </a:prstGeom>
                    <a:noFill/>
                    <a:ln w="9525">
                      <a:noFill/>
                      <a:miter lim="800000"/>
                      <a:headEnd/>
                      <a:tailEnd/>
                    </a:ln>
                  </pic:spPr>
                </pic:pic>
              </a:graphicData>
            </a:graphic>
          </wp:inline>
        </w:drawing>
      </w:r>
    </w:p>
    <w:p w:rsidR="00726A27" w:rsidRPr="00880ABF" w:rsidRDefault="00726A27" w:rsidP="00726A27">
      <w:pPr>
        <w:widowControl/>
        <w:jc w:val="left"/>
        <w:rPr>
          <w:rFonts w:ascii="宋体" w:eastAsia="宋体" w:hAnsi="宋体" w:cs="宋体"/>
          <w:kern w:val="0"/>
          <w:sz w:val="24"/>
        </w:rPr>
      </w:pPr>
    </w:p>
    <w:p w:rsidR="00110E19" w:rsidRPr="00880ABF" w:rsidRDefault="00110E19" w:rsidP="00726A27">
      <w:pPr>
        <w:jc w:val="center"/>
        <w:rPr>
          <w:rFonts w:ascii="Times New Roman" w:hAnsi="Times New Roman" w:cs="Times New Roman"/>
          <w:sz w:val="18"/>
          <w:szCs w:val="18"/>
        </w:rPr>
      </w:pPr>
      <w:r w:rsidRPr="00880ABF">
        <w:rPr>
          <w:rFonts w:ascii="Times New Roman" w:hAnsi="Times New Roman" w:cs="Times New Roman" w:hint="eastAsia"/>
          <w:sz w:val="18"/>
          <w:szCs w:val="18"/>
        </w:rPr>
        <w:t>图</w:t>
      </w:r>
      <w:r w:rsidR="003E742D" w:rsidRPr="00880ABF">
        <w:rPr>
          <w:rFonts w:ascii="Times New Roman" w:hAnsi="Times New Roman" w:cs="Times New Roman" w:hint="eastAsia"/>
          <w:sz w:val="18"/>
          <w:szCs w:val="18"/>
        </w:rPr>
        <w:t>6:</w:t>
      </w:r>
      <w:r w:rsidR="00084921" w:rsidRPr="00880ABF">
        <w:rPr>
          <w:rFonts w:ascii="Times New Roman" w:hAnsi="Times New Roman" w:cs="Times New Roman" w:hint="eastAsia"/>
          <w:sz w:val="18"/>
          <w:szCs w:val="18"/>
        </w:rPr>
        <w:t>56.6</w:t>
      </w:r>
      <w:r w:rsidRPr="00880ABF">
        <w:rPr>
          <w:rFonts w:ascii="Times New Roman" w:hAnsi="Times New Roman" w:cs="Times New Roman"/>
          <w:sz w:val="18"/>
          <w:szCs w:val="18"/>
        </w:rPr>
        <w:t>µ</w:t>
      </w:r>
      <w:r w:rsidRPr="00880ABF">
        <w:rPr>
          <w:rFonts w:ascii="Times New Roman" w:hAnsi="Times New Roman" w:cs="Times New Roman" w:hint="eastAsia"/>
          <w:sz w:val="18"/>
          <w:szCs w:val="18"/>
        </w:rPr>
        <w:t>m</w:t>
      </w:r>
      <w:r w:rsidR="00786BB5" w:rsidRPr="00880ABF">
        <w:rPr>
          <w:rFonts w:ascii="Times New Roman" w:hAnsi="Times New Roman" w:cs="Times New Roman" w:hint="eastAsia"/>
          <w:sz w:val="18"/>
          <w:szCs w:val="18"/>
        </w:rPr>
        <w:t>微盘的透射</w:t>
      </w:r>
      <w:r w:rsidR="00515527" w:rsidRPr="00880ABF">
        <w:rPr>
          <w:rFonts w:ascii="Times New Roman" w:hAnsi="Times New Roman" w:cs="Times New Roman" w:hint="eastAsia"/>
          <w:sz w:val="18"/>
          <w:szCs w:val="18"/>
        </w:rPr>
        <w:t>光</w:t>
      </w:r>
      <w:r w:rsidR="00786BB5" w:rsidRPr="00880ABF">
        <w:rPr>
          <w:rFonts w:ascii="Times New Roman" w:hAnsi="Times New Roman" w:cs="Times New Roman" w:hint="eastAsia"/>
          <w:sz w:val="18"/>
          <w:szCs w:val="18"/>
        </w:rPr>
        <w:t>谱</w:t>
      </w:r>
      <w:r w:rsidR="00515527" w:rsidRPr="00880ABF">
        <w:rPr>
          <w:rFonts w:ascii="Times New Roman" w:hAnsi="Times New Roman" w:cs="Times New Roman" w:hint="eastAsia"/>
          <w:sz w:val="18"/>
          <w:szCs w:val="18"/>
        </w:rPr>
        <w:t>图</w:t>
      </w:r>
    </w:p>
    <w:p w:rsidR="00110E19" w:rsidRPr="00880ABF" w:rsidRDefault="003E742D" w:rsidP="00726A27">
      <w:pPr>
        <w:jc w:val="center"/>
        <w:rPr>
          <w:rFonts w:ascii="Times New Roman" w:hAnsi="Times New Roman" w:cs="Times New Roman"/>
          <w:sz w:val="18"/>
          <w:szCs w:val="18"/>
        </w:rPr>
      </w:pPr>
      <w:r w:rsidRPr="00880ABF">
        <w:rPr>
          <w:rFonts w:ascii="Times New Roman" w:hAnsi="Times New Roman" w:cs="Times New Roman" w:hint="eastAsia"/>
          <w:sz w:val="18"/>
          <w:szCs w:val="18"/>
        </w:rPr>
        <w:t>Fig6:</w:t>
      </w:r>
      <w:r w:rsidR="0067469A" w:rsidRPr="00880ABF">
        <w:rPr>
          <w:rFonts w:ascii="Times New Roman" w:hAnsi="Times New Roman" w:cs="Times New Roman" w:hint="eastAsia"/>
          <w:sz w:val="18"/>
          <w:szCs w:val="18"/>
        </w:rPr>
        <w:t>T</w:t>
      </w:r>
      <w:r w:rsidRPr="00880ABF">
        <w:rPr>
          <w:rFonts w:ascii="Times New Roman" w:hAnsi="Times New Roman" w:cs="Times New Roman" w:hint="eastAsia"/>
          <w:sz w:val="18"/>
          <w:szCs w:val="18"/>
        </w:rPr>
        <w:t>ransmission</w:t>
      </w:r>
      <w:r w:rsidR="00110E19" w:rsidRPr="00880ABF">
        <w:rPr>
          <w:rFonts w:ascii="Times New Roman" w:hAnsi="Times New Roman" w:cs="Times New Roman" w:hint="eastAsia"/>
          <w:sz w:val="18"/>
          <w:szCs w:val="18"/>
        </w:rPr>
        <w:t xml:space="preserve"> spectrum of </w:t>
      </w:r>
      <w:r w:rsidR="0067469A" w:rsidRPr="00880ABF">
        <w:rPr>
          <w:rFonts w:ascii="Times New Roman" w:hAnsi="Times New Roman" w:cs="Times New Roman" w:hint="eastAsia"/>
          <w:sz w:val="18"/>
          <w:szCs w:val="18"/>
        </w:rPr>
        <w:t>56.6</w:t>
      </w:r>
      <w:r w:rsidR="00110E19" w:rsidRPr="00880ABF">
        <w:rPr>
          <w:rFonts w:ascii="Times New Roman" w:hAnsi="Times New Roman" w:cs="Times New Roman"/>
          <w:sz w:val="18"/>
          <w:szCs w:val="18"/>
        </w:rPr>
        <w:t>µ</w:t>
      </w:r>
      <w:r w:rsidR="00110E19" w:rsidRPr="00880ABF">
        <w:rPr>
          <w:rFonts w:ascii="Times New Roman" w:hAnsi="Times New Roman" w:cs="Times New Roman" w:hint="eastAsia"/>
          <w:sz w:val="18"/>
          <w:szCs w:val="18"/>
        </w:rPr>
        <w:t>m microdisk</w:t>
      </w:r>
    </w:p>
    <w:p w:rsidR="00BB6D87" w:rsidRPr="00880ABF" w:rsidRDefault="00AA1097" w:rsidP="00710643">
      <w:pPr>
        <w:spacing w:line="360" w:lineRule="auto"/>
        <w:ind w:firstLine="420"/>
        <w:rPr>
          <w:rFonts w:ascii="Times New Roman" w:hAnsi="Times New Roman" w:cs="Times New Roman"/>
          <w:szCs w:val="21"/>
        </w:rPr>
      </w:pPr>
      <w:r w:rsidRPr="00880ABF">
        <w:rPr>
          <w:rFonts w:ascii="Times New Roman" w:hAnsi="Times New Roman" w:cs="Times New Roman" w:hint="eastAsia"/>
        </w:rPr>
        <w:t>谐振腔的</w:t>
      </w:r>
      <w:r w:rsidRPr="00880ABF">
        <w:rPr>
          <w:rFonts w:ascii="Times New Roman" w:hAnsi="Times New Roman" w:cs="Times New Roman" w:hint="eastAsia"/>
        </w:rPr>
        <w:t>Q</w:t>
      </w:r>
      <w:r w:rsidRPr="00880ABF">
        <w:rPr>
          <w:rFonts w:ascii="Times New Roman" w:hAnsi="Times New Roman" w:cs="Times New Roman" w:hint="eastAsia"/>
        </w:rPr>
        <w:t>值表示微盘中</w:t>
      </w:r>
      <w:r w:rsidR="00AB0250" w:rsidRPr="00880ABF">
        <w:rPr>
          <w:rFonts w:ascii="Times New Roman" w:hAnsi="Times New Roman" w:cs="Times New Roman" w:hint="eastAsia"/>
        </w:rPr>
        <w:t>单位时间</w:t>
      </w:r>
      <w:r w:rsidRPr="00880ABF">
        <w:rPr>
          <w:rFonts w:ascii="Times New Roman" w:hAnsi="Times New Roman" w:cs="Times New Roman" w:hint="eastAsia"/>
        </w:rPr>
        <w:t>储存的光能与单位时间耗损</w:t>
      </w:r>
      <w:r w:rsidR="00AB0250" w:rsidRPr="00880ABF">
        <w:rPr>
          <w:rFonts w:ascii="Times New Roman" w:hAnsi="Times New Roman" w:cs="Times New Roman" w:hint="eastAsia"/>
        </w:rPr>
        <w:t>的</w:t>
      </w:r>
      <w:r w:rsidRPr="00880ABF">
        <w:rPr>
          <w:rFonts w:ascii="Times New Roman" w:hAnsi="Times New Roman" w:cs="Times New Roman" w:hint="eastAsia"/>
        </w:rPr>
        <w:t>光能的比值。</w:t>
      </w:r>
      <w:r w:rsidRPr="00880ABF">
        <w:rPr>
          <w:rFonts w:ascii="Times New Roman" w:hAnsi="Times New Roman" w:cs="Times New Roman" w:hint="eastAsia"/>
        </w:rPr>
        <w:t>Q</w:t>
      </w:r>
      <w:r w:rsidR="00D03E9A" w:rsidRPr="00880ABF">
        <w:rPr>
          <w:rFonts w:ascii="Times New Roman" w:hAnsi="Times New Roman" w:cs="Times New Roman" w:hint="eastAsia"/>
        </w:rPr>
        <w:t>值越高，谐振腔储能的能力越强，光子在谐振腔</w:t>
      </w:r>
      <w:r w:rsidRPr="00880ABF">
        <w:rPr>
          <w:rFonts w:ascii="Times New Roman" w:hAnsi="Times New Roman" w:cs="Times New Roman" w:hint="eastAsia"/>
        </w:rPr>
        <w:t>中的寿命也越长。</w:t>
      </w:r>
      <w:r w:rsidR="002A37B0" w:rsidRPr="00880ABF">
        <w:rPr>
          <w:rFonts w:ascii="Times New Roman" w:hAnsi="Times New Roman" w:cs="Times New Roman" w:hint="eastAsia"/>
        </w:rPr>
        <w:t>图</w:t>
      </w:r>
      <w:r w:rsidR="00084921" w:rsidRPr="00880ABF">
        <w:rPr>
          <w:rFonts w:ascii="Times New Roman" w:hAnsi="Times New Roman" w:cs="Times New Roman" w:hint="eastAsia"/>
        </w:rPr>
        <w:t>6</w:t>
      </w:r>
      <w:r w:rsidR="002A37B0" w:rsidRPr="00880ABF">
        <w:rPr>
          <w:rFonts w:ascii="Times New Roman" w:hAnsi="Times New Roman" w:cs="Times New Roman" w:hint="eastAsia"/>
        </w:rPr>
        <w:t>中的插图为</w:t>
      </w:r>
      <w:r w:rsidR="002A37B0" w:rsidRPr="00880ABF">
        <w:rPr>
          <w:rFonts w:ascii="Times New Roman" w:hAnsi="Times New Roman" w:cs="Times New Roman" w:hint="eastAsia"/>
        </w:rPr>
        <w:t>1554.6</w:t>
      </w:r>
      <w:r w:rsidR="0032627B" w:rsidRPr="00880ABF">
        <w:rPr>
          <w:rFonts w:ascii="Times New Roman" w:hAnsi="Times New Roman" w:cs="Times New Roman" w:hint="eastAsia"/>
        </w:rPr>
        <w:t>5</w:t>
      </w:r>
      <w:r w:rsidR="00EB0028" w:rsidRPr="00880ABF">
        <w:rPr>
          <w:rFonts w:ascii="Times New Roman" w:hAnsi="Times New Roman" w:cs="Times New Roman" w:hint="eastAsia"/>
        </w:rPr>
        <w:t>nm</w:t>
      </w:r>
      <w:r w:rsidR="0032627B" w:rsidRPr="00880ABF">
        <w:rPr>
          <w:rFonts w:ascii="Times New Roman" w:hAnsi="Times New Roman" w:cs="Times New Roman" w:hint="eastAsia"/>
        </w:rPr>
        <w:t>谐振波长的谐振谱，</w:t>
      </w:r>
      <w:r w:rsidR="00EB0028" w:rsidRPr="00880ABF">
        <w:rPr>
          <w:rFonts w:ascii="Times New Roman" w:hAnsi="Times New Roman" w:cs="Times New Roman" w:hint="eastAsia"/>
        </w:rPr>
        <w:t>半高宽约为</w:t>
      </w:r>
      <w:r w:rsidR="00EB0028" w:rsidRPr="00880ABF">
        <w:rPr>
          <w:rFonts w:ascii="Times New Roman" w:hAnsi="Times New Roman" w:cs="Times New Roman" w:hint="eastAsia"/>
        </w:rPr>
        <w:t>0.154nm</w:t>
      </w:r>
      <w:r w:rsidRPr="00880ABF">
        <w:rPr>
          <w:rFonts w:ascii="Times New Roman" w:hAnsi="Times New Roman" w:cs="Times New Roman" w:hint="eastAsia"/>
        </w:rPr>
        <w:t>，</w:t>
      </w:r>
      <w:r w:rsidR="006A3BE1" w:rsidRPr="00880ABF">
        <w:rPr>
          <w:rFonts w:ascii="Times New Roman" w:hAnsi="Times New Roman" w:cs="Times New Roman" w:hint="eastAsia"/>
        </w:rPr>
        <w:t>Q</w:t>
      </w:r>
      <w:r w:rsidR="006A3BE1" w:rsidRPr="00880ABF">
        <w:rPr>
          <w:rFonts w:ascii="Times New Roman" w:hAnsi="Times New Roman" w:cs="Times New Roman" w:hint="eastAsia"/>
        </w:rPr>
        <w:t>值</w:t>
      </w:r>
      <w:r w:rsidRPr="00880ABF">
        <w:rPr>
          <w:rFonts w:ascii="Times New Roman" w:hAnsi="Times New Roman" w:cs="Times New Roman" w:hint="eastAsia"/>
        </w:rPr>
        <w:t>估算</w:t>
      </w:r>
      <w:r w:rsidR="006A3BE1" w:rsidRPr="00880ABF">
        <w:rPr>
          <w:rFonts w:ascii="Times New Roman" w:hAnsi="Times New Roman" w:cs="Times New Roman" w:hint="eastAsia"/>
        </w:rPr>
        <w:t>公式</w:t>
      </w:r>
      <m:oMath>
        <m:r>
          <m:rPr>
            <m:sty m:val="p"/>
          </m:rPr>
          <w:rPr>
            <w:rFonts w:ascii="Cambria Math" w:hAnsi="Cambria Math" w:cs="Times New Roman"/>
          </w:rPr>
          <m:t>Q=</m:t>
        </m:r>
        <m:f>
          <m:fPr>
            <m:ctrlPr>
              <w:rPr>
                <w:rFonts w:ascii="Cambria Math" w:hAnsi="Cambria Math" w:cs="Times New Roman"/>
              </w:rPr>
            </m:ctrlPr>
          </m:fPr>
          <m:num>
            <m:r>
              <m:rPr>
                <m:sty m:val="p"/>
              </m:rPr>
              <w:rPr>
                <w:rFonts w:ascii="Cambria Math" w:hAnsi="Cambria Math" w:cs="Times New Roman"/>
              </w:rPr>
              <m:t>λ</m:t>
            </m:r>
          </m:num>
          <m:den>
            <m:r>
              <m:rPr>
                <m:sty m:val="p"/>
              </m:rPr>
              <w:rPr>
                <w:rFonts w:ascii="Cambria Math" w:hAnsi="Cambria Math" w:cs="Times New Roman"/>
              </w:rPr>
              <m:t>Δλ</m:t>
            </m:r>
          </m:den>
        </m:f>
      </m:oMath>
      <w:r w:rsidR="006A3BE1" w:rsidRPr="00880ABF">
        <w:rPr>
          <w:rFonts w:ascii="Times New Roman" w:hAnsi="Times New Roman" w:cs="Times New Roman" w:hint="eastAsia"/>
        </w:rPr>
        <w:t>，可以计算出</w:t>
      </w:r>
      <w:r w:rsidR="006A3BE1" w:rsidRPr="00880ABF">
        <w:rPr>
          <w:rFonts w:ascii="Times New Roman" w:hAnsi="Times New Roman" w:cs="Times New Roman" w:hint="eastAsia"/>
        </w:rPr>
        <w:t>Q</w:t>
      </w:r>
      <w:r w:rsidR="006A3BE1" w:rsidRPr="00880ABF">
        <w:rPr>
          <w:rFonts w:ascii="Times New Roman" w:hAnsi="Times New Roman" w:cs="Times New Roman" w:hint="eastAsia"/>
        </w:rPr>
        <w:t>约为</w:t>
      </w:r>
      <m:oMath>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w:r w:rsidR="006A3BE1" w:rsidRPr="00880ABF">
        <w:rPr>
          <w:rFonts w:ascii="Times New Roman" w:hAnsi="Times New Roman" w:cs="Times New Roman" w:hint="eastAsia"/>
        </w:rPr>
        <w:t>。</w:t>
      </w:r>
      <w:r w:rsidRPr="00880ABF">
        <w:rPr>
          <w:rFonts w:ascii="Times New Roman" w:hAnsi="Times New Roman" w:cs="Times New Roman" w:hint="eastAsia"/>
        </w:rPr>
        <w:t>我们的结果与目前其他小组所制备的微盘腔的</w:t>
      </w:r>
      <w:r w:rsidRPr="00880ABF">
        <w:rPr>
          <w:rFonts w:ascii="Times New Roman" w:hAnsi="Times New Roman" w:cs="Times New Roman" w:hint="eastAsia"/>
        </w:rPr>
        <w:t>Q</w:t>
      </w:r>
      <w:r w:rsidRPr="00880ABF">
        <w:rPr>
          <w:rFonts w:ascii="Times New Roman" w:hAnsi="Times New Roman" w:cs="Times New Roman" w:hint="eastAsia"/>
        </w:rPr>
        <w:t>值在同一水平</w:t>
      </w:r>
      <w:r w:rsidR="00685227" w:rsidRPr="00880ABF">
        <w:rPr>
          <w:rFonts w:ascii="Times New Roman" w:hAnsi="Times New Roman" w:cs="Times New Roman" w:hint="eastAsia"/>
          <w:vertAlign w:val="superscript"/>
        </w:rPr>
        <w:t>[11]</w:t>
      </w:r>
      <w:r w:rsidR="0006792D" w:rsidRPr="00880ABF">
        <w:rPr>
          <w:rFonts w:ascii="Times New Roman" w:hAnsi="Times New Roman" w:cs="Times New Roman" w:hint="eastAsia"/>
          <w:vertAlign w:val="superscript"/>
        </w:rPr>
        <w:t>[</w:t>
      </w:r>
      <w:r w:rsidR="00076E1F" w:rsidRPr="00880ABF">
        <w:rPr>
          <w:rFonts w:ascii="Times New Roman" w:hAnsi="Times New Roman" w:cs="Times New Roman" w:hint="eastAsia"/>
          <w:vertAlign w:val="superscript"/>
        </w:rPr>
        <w:t>20</w:t>
      </w:r>
      <w:r w:rsidR="0006792D" w:rsidRPr="00880ABF">
        <w:rPr>
          <w:rFonts w:ascii="Times New Roman" w:hAnsi="Times New Roman" w:cs="Times New Roman" w:hint="eastAsia"/>
          <w:vertAlign w:val="superscript"/>
        </w:rPr>
        <w:t>]</w:t>
      </w:r>
      <w:r w:rsidR="00C63BD0" w:rsidRPr="00880ABF">
        <w:rPr>
          <w:rFonts w:ascii="宋体" w:hAnsi="宋体" w:hint="eastAsia"/>
          <w:szCs w:val="21"/>
        </w:rPr>
        <w:t>。</w:t>
      </w:r>
      <w:r w:rsidR="008E16DD" w:rsidRPr="00880ABF">
        <w:rPr>
          <w:rFonts w:ascii="宋体" w:hAnsi="宋体" w:hint="eastAsia"/>
          <w:szCs w:val="21"/>
        </w:rPr>
        <w:t>微盘腔</w:t>
      </w:r>
      <w:r w:rsidR="00195F0B" w:rsidRPr="00880ABF">
        <w:rPr>
          <w:rFonts w:ascii="宋体" w:hAnsi="宋体" w:hint="eastAsia"/>
          <w:szCs w:val="21"/>
        </w:rPr>
        <w:t>/光纤</w:t>
      </w:r>
      <w:r w:rsidR="001B63D7" w:rsidRPr="00880ABF">
        <w:rPr>
          <w:rFonts w:ascii="Times New Roman" w:hAnsi="宋体" w:cs="Times New Roman"/>
          <w:szCs w:val="21"/>
        </w:rPr>
        <w:t>的</w:t>
      </w:r>
      <w:r w:rsidR="008E16DD" w:rsidRPr="00880ABF">
        <w:rPr>
          <w:rFonts w:ascii="Times New Roman" w:hAnsi="宋体" w:cs="Times New Roman" w:hint="eastAsia"/>
          <w:szCs w:val="21"/>
        </w:rPr>
        <w:t>总</w:t>
      </w:r>
      <w:r w:rsidR="001B63D7" w:rsidRPr="00880ABF">
        <w:rPr>
          <w:rFonts w:ascii="Times New Roman" w:hAnsi="宋体" w:cs="Times New Roman"/>
          <w:szCs w:val="21"/>
        </w:rPr>
        <w:t>损耗</w:t>
      </w:r>
      <m:oMath>
        <m:sSup>
          <m:sSupPr>
            <m:ctrlPr>
              <w:rPr>
                <w:rFonts w:ascii="Cambria Math" w:hAnsi="Cambria Math" w:cs="Times New Roman"/>
                <w:szCs w:val="21"/>
              </w:rPr>
            </m:ctrlPr>
          </m:sSupPr>
          <m:e>
            <m:r>
              <m:rPr>
                <m:sty m:val="p"/>
              </m:rPr>
              <w:rPr>
                <w:rFonts w:ascii="Cambria Math" w:hAnsi="Cambria Math" w:cs="Times New Roman"/>
                <w:szCs w:val="21"/>
              </w:rPr>
              <m:t>Q</m:t>
            </m:r>
          </m:e>
          <m:sup>
            <m:r>
              <m:rPr>
                <m:sty m:val="p"/>
              </m:rPr>
              <w:rPr>
                <w:rFonts w:ascii="Cambria Math" w:hAnsi="Cambria Math" w:cs="Times New Roman"/>
                <w:szCs w:val="21"/>
              </w:rPr>
              <m:t>-1</m:t>
            </m:r>
          </m:sup>
        </m:sSup>
      </m:oMath>
      <w:r w:rsidR="008E16DD" w:rsidRPr="00880ABF">
        <w:rPr>
          <w:rFonts w:ascii="Times New Roman" w:hAnsi="宋体" w:cs="Times New Roman" w:hint="eastAsia"/>
          <w:szCs w:val="21"/>
        </w:rPr>
        <w:t>包括</w:t>
      </w:r>
      <w:r w:rsidR="001B63D7" w:rsidRPr="00880ABF">
        <w:rPr>
          <w:rFonts w:ascii="Times New Roman" w:hAnsi="宋体" w:cs="Times New Roman" w:hint="eastAsia"/>
          <w:szCs w:val="21"/>
        </w:rPr>
        <w:t>微盘腔的</w:t>
      </w:r>
      <w:r w:rsidR="001B63D7" w:rsidRPr="00880ABF">
        <w:rPr>
          <w:rFonts w:ascii="Times New Roman" w:hAnsi="宋体" w:cs="Times New Roman"/>
          <w:szCs w:val="21"/>
        </w:rPr>
        <w:t>本征损耗</w:t>
      </w:r>
      <m:oMath>
        <m:sSup>
          <m:sSupPr>
            <m:ctrlPr>
              <w:rPr>
                <w:rFonts w:ascii="Cambria Math" w:hAnsi="Times New Roman" w:cs="Times New Roman"/>
                <w:szCs w:val="21"/>
              </w:rPr>
            </m:ctrlPr>
          </m:sSupPr>
          <m:e>
            <m:sSub>
              <m:sSubPr>
                <m:ctrlPr>
                  <w:rPr>
                    <w:rFonts w:ascii="Cambria Math" w:hAnsi="Times New Roman" w:cs="Times New Roman"/>
                    <w:szCs w:val="21"/>
                  </w:rPr>
                </m:ctrlPr>
              </m:sSubPr>
              <m:e>
                <m:r>
                  <m:rPr>
                    <m:sty m:val="p"/>
                  </m:rPr>
                  <w:rPr>
                    <w:rFonts w:ascii="Cambria Math" w:hAnsi="Times New Roman" w:cs="Times New Roman"/>
                    <w:szCs w:val="21"/>
                  </w:rPr>
                  <m:t>Q</m:t>
                </m:r>
              </m:e>
              <m:sub>
                <m:r>
                  <m:rPr>
                    <m:sty m:val="p"/>
                  </m:rPr>
                  <w:rPr>
                    <w:rFonts w:ascii="Cambria Math" w:hAnsi="Times New Roman" w:cs="Times New Roman"/>
                    <w:szCs w:val="21"/>
                  </w:rPr>
                  <m:t>int</m:t>
                </m:r>
              </m:sub>
            </m:sSub>
          </m:e>
          <m:sup>
            <m:r>
              <m:rPr>
                <m:sty m:val="p"/>
              </m:rPr>
              <w:rPr>
                <w:rFonts w:ascii="Times New Roman" w:hAnsi="Times New Roman" w:cs="Times New Roman"/>
                <w:szCs w:val="21"/>
              </w:rPr>
              <m:t>-</m:t>
            </m:r>
            <m:r>
              <m:rPr>
                <m:sty m:val="p"/>
              </m:rPr>
              <w:rPr>
                <w:rFonts w:ascii="Cambria Math" w:hAnsi="Times New Roman" w:cs="Times New Roman"/>
                <w:szCs w:val="21"/>
              </w:rPr>
              <m:t>1</m:t>
            </m:r>
          </m:sup>
        </m:sSup>
      </m:oMath>
      <w:r w:rsidR="001B63D7" w:rsidRPr="00880ABF">
        <w:rPr>
          <w:rFonts w:ascii="Times New Roman" w:hAnsi="宋体" w:cs="Times New Roman" w:hint="eastAsia"/>
          <w:szCs w:val="21"/>
        </w:rPr>
        <w:t>和</w:t>
      </w:r>
      <w:r w:rsidR="001B63D7" w:rsidRPr="00880ABF">
        <w:rPr>
          <w:rFonts w:ascii="Times New Roman" w:hAnsi="宋体" w:cs="Times New Roman"/>
          <w:szCs w:val="21"/>
        </w:rPr>
        <w:t>耦合损耗</w:t>
      </w:r>
      <m:oMath>
        <m:sSup>
          <m:sSupPr>
            <m:ctrlPr>
              <w:rPr>
                <w:rFonts w:ascii="Cambria Math" w:hAnsi="Cambria Math" w:cs="Times New Roman"/>
                <w:szCs w:val="21"/>
              </w:rPr>
            </m:ctrlPr>
          </m:sSupPr>
          <m:e>
            <m:sSub>
              <m:sSubPr>
                <m:ctrlPr>
                  <w:rPr>
                    <w:rFonts w:ascii="Cambria Math" w:hAnsi="Cambria Math" w:cs="Times New Roman"/>
                    <w:szCs w:val="21"/>
                  </w:rPr>
                </m:ctrlPr>
              </m:sSubPr>
              <m:e>
                <m:r>
                  <m:rPr>
                    <m:sty m:val="p"/>
                  </m:rPr>
                  <w:rPr>
                    <w:rFonts w:ascii="Cambria Math" w:hAnsi="Cambria Math" w:cs="Times New Roman"/>
                    <w:szCs w:val="21"/>
                  </w:rPr>
                  <m:t>Q</m:t>
                </m:r>
              </m:e>
              <m:sub>
                <m:r>
                  <m:rPr>
                    <m:sty m:val="p"/>
                  </m:rPr>
                  <w:rPr>
                    <w:rFonts w:ascii="Cambria Math" w:hAnsi="Cambria Math" w:cs="Times New Roman"/>
                    <w:szCs w:val="21"/>
                  </w:rPr>
                  <m:t>coup</m:t>
                </m:r>
              </m:sub>
            </m:sSub>
          </m:e>
          <m:sup>
            <m:r>
              <m:rPr>
                <m:sty m:val="p"/>
              </m:rPr>
              <w:rPr>
                <w:rFonts w:ascii="Cambria Math" w:hAnsi="Cambria Math" w:cs="Times New Roman"/>
                <w:szCs w:val="21"/>
              </w:rPr>
              <m:t>-1</m:t>
            </m:r>
          </m:sup>
        </m:sSup>
      </m:oMath>
      <w:r w:rsidR="008E16DD" w:rsidRPr="00880ABF">
        <w:rPr>
          <w:rFonts w:ascii="Times New Roman" w:hAnsi="Times New Roman" w:cs="Times New Roman" w:hint="eastAsia"/>
          <w:szCs w:val="21"/>
        </w:rPr>
        <w:t>，并且满足</w:t>
      </w:r>
      <m:oMath>
        <m:sSup>
          <m:sSupPr>
            <m:ctrlPr>
              <w:rPr>
                <w:rFonts w:ascii="Cambria Math" w:hAnsi="Cambria Math" w:cs="Times New Roman"/>
                <w:szCs w:val="21"/>
              </w:rPr>
            </m:ctrlPr>
          </m:sSupPr>
          <m:e>
            <m:r>
              <m:rPr>
                <m:sty m:val="p"/>
              </m:rPr>
              <w:rPr>
                <w:rFonts w:ascii="Cambria Math" w:hAnsi="Cambria Math" w:cs="Times New Roman"/>
                <w:szCs w:val="21"/>
              </w:rPr>
              <m:t>Q</m:t>
            </m:r>
          </m:e>
          <m:sup>
            <m:r>
              <m:rPr>
                <m:sty m:val="p"/>
              </m:rPr>
              <w:rPr>
                <w:rFonts w:ascii="Cambria Math" w:hAnsi="Cambria Math" w:cs="Times New Roman"/>
                <w:szCs w:val="21"/>
              </w:rPr>
              <m:t>-1</m:t>
            </m:r>
          </m:sup>
        </m:sSup>
        <m:r>
          <m:rPr>
            <m:sty m:val="p"/>
          </m:rPr>
          <w:rPr>
            <w:rFonts w:ascii="Cambria Math" w:hAnsi="Cambria Math" w:cs="Times New Roman"/>
            <w:szCs w:val="21"/>
          </w:rPr>
          <m:t>=</m:t>
        </m:r>
        <m:sSup>
          <m:sSupPr>
            <m:ctrlPr>
              <w:rPr>
                <w:rFonts w:ascii="Cambria Math" w:hAnsi="Times New Roman" w:cs="Times New Roman"/>
                <w:szCs w:val="21"/>
              </w:rPr>
            </m:ctrlPr>
          </m:sSupPr>
          <m:e>
            <m:sSub>
              <m:sSubPr>
                <m:ctrlPr>
                  <w:rPr>
                    <w:rFonts w:ascii="Cambria Math" w:hAnsi="Times New Roman" w:cs="Times New Roman"/>
                    <w:szCs w:val="21"/>
                  </w:rPr>
                </m:ctrlPr>
              </m:sSubPr>
              <m:e>
                <m:r>
                  <m:rPr>
                    <m:sty m:val="p"/>
                  </m:rPr>
                  <w:rPr>
                    <w:rFonts w:ascii="Cambria Math" w:hAnsi="Times New Roman" w:cs="Times New Roman"/>
                    <w:szCs w:val="21"/>
                  </w:rPr>
                  <m:t>Q</m:t>
                </m:r>
              </m:e>
              <m:sub>
                <m:r>
                  <m:rPr>
                    <m:sty m:val="p"/>
                  </m:rPr>
                  <w:rPr>
                    <w:rFonts w:ascii="Cambria Math" w:hAnsi="Times New Roman" w:cs="Times New Roman"/>
                    <w:szCs w:val="21"/>
                  </w:rPr>
                  <m:t>int</m:t>
                </m:r>
              </m:sub>
            </m:sSub>
          </m:e>
          <m:sup>
            <m:r>
              <m:rPr>
                <m:sty m:val="p"/>
              </m:rPr>
              <w:rPr>
                <w:rFonts w:ascii="Times New Roman" w:hAnsi="Times New Roman" w:cs="Times New Roman"/>
                <w:szCs w:val="21"/>
              </w:rPr>
              <m:t>-</m:t>
            </m:r>
            <m:r>
              <m:rPr>
                <m:sty m:val="p"/>
              </m:rPr>
              <w:rPr>
                <w:rFonts w:ascii="Cambria Math" w:hAnsi="Times New Roman" w:cs="Times New Roman"/>
                <w:szCs w:val="21"/>
              </w:rPr>
              <m:t>1</m:t>
            </m:r>
          </m:sup>
        </m:sSup>
        <m:r>
          <m:rPr>
            <m:sty m:val="p"/>
          </m:rPr>
          <w:rPr>
            <w:rFonts w:ascii="Cambria Math" w:hAnsi="Times New Roman" w:cs="Times New Roman"/>
            <w:szCs w:val="21"/>
          </w:rPr>
          <m:t>+</m:t>
        </m:r>
        <m:sSup>
          <m:sSupPr>
            <m:ctrlPr>
              <w:rPr>
                <w:rFonts w:ascii="Cambria Math" w:hAnsi="Cambria Math" w:cs="Times New Roman"/>
                <w:szCs w:val="21"/>
              </w:rPr>
            </m:ctrlPr>
          </m:sSupPr>
          <m:e>
            <m:sSub>
              <m:sSubPr>
                <m:ctrlPr>
                  <w:rPr>
                    <w:rFonts w:ascii="Cambria Math" w:hAnsi="Cambria Math" w:cs="Times New Roman"/>
                    <w:szCs w:val="21"/>
                  </w:rPr>
                </m:ctrlPr>
              </m:sSubPr>
              <m:e>
                <m:r>
                  <m:rPr>
                    <m:sty m:val="p"/>
                  </m:rPr>
                  <w:rPr>
                    <w:rFonts w:ascii="Cambria Math" w:hAnsi="Cambria Math" w:cs="Times New Roman"/>
                    <w:szCs w:val="21"/>
                  </w:rPr>
                  <m:t>Q</m:t>
                </m:r>
              </m:e>
              <m:sub>
                <m:r>
                  <m:rPr>
                    <m:sty m:val="p"/>
                  </m:rPr>
                  <w:rPr>
                    <w:rFonts w:ascii="Cambria Math" w:hAnsi="Cambria Math" w:cs="Times New Roman"/>
                    <w:szCs w:val="21"/>
                  </w:rPr>
                  <m:t>coup</m:t>
                </m:r>
              </m:sub>
            </m:sSub>
          </m:e>
          <m:sup>
            <m:r>
              <m:rPr>
                <m:sty m:val="p"/>
              </m:rPr>
              <w:rPr>
                <w:rFonts w:ascii="Cambria Math" w:hAnsi="Cambria Math" w:cs="Times New Roman"/>
                <w:szCs w:val="21"/>
              </w:rPr>
              <m:t>-1</m:t>
            </m:r>
          </m:sup>
        </m:sSup>
      </m:oMath>
      <w:r w:rsidR="00672000" w:rsidRPr="00880ABF">
        <w:rPr>
          <w:rFonts w:ascii="Times New Roman" w:hAnsi="Times New Roman" w:cs="Times New Roman" w:hint="eastAsia"/>
          <w:szCs w:val="21"/>
          <w:vertAlign w:val="superscript"/>
        </w:rPr>
        <w:t>[2</w:t>
      </w:r>
      <w:r w:rsidR="00076E1F" w:rsidRPr="00880ABF">
        <w:rPr>
          <w:rFonts w:ascii="Times New Roman" w:hAnsi="Times New Roman" w:cs="Times New Roman" w:hint="eastAsia"/>
          <w:szCs w:val="21"/>
          <w:vertAlign w:val="superscript"/>
        </w:rPr>
        <w:t>1-22</w:t>
      </w:r>
      <w:r w:rsidR="00672000" w:rsidRPr="00880ABF">
        <w:rPr>
          <w:rFonts w:ascii="Times New Roman" w:hAnsi="Times New Roman" w:cs="Times New Roman" w:hint="eastAsia"/>
          <w:szCs w:val="21"/>
          <w:vertAlign w:val="superscript"/>
        </w:rPr>
        <w:t>]</w:t>
      </w:r>
      <w:r w:rsidR="001B63D7" w:rsidRPr="00880ABF">
        <w:rPr>
          <w:rFonts w:ascii="Times New Roman" w:hAnsi="Times New Roman" w:cs="Times New Roman" w:hint="eastAsia"/>
          <w:szCs w:val="21"/>
        </w:rPr>
        <w:t>。</w:t>
      </w:r>
      <w:r w:rsidR="002B6EB7" w:rsidRPr="00880ABF">
        <w:rPr>
          <w:rFonts w:ascii="Times New Roman" w:eastAsia="宋体" w:hAnsi="Helvetica" w:cs="Times New Roman" w:hint="eastAsia"/>
          <w:kern w:val="0"/>
          <w:szCs w:val="21"/>
        </w:rPr>
        <w:t>与本征品质因子对应的是</w:t>
      </w:r>
      <w:r w:rsidR="002B6EB7" w:rsidRPr="00880ABF">
        <w:rPr>
          <w:rFonts w:ascii="Times New Roman" w:eastAsia="宋体" w:hAnsi="Helvetica" w:cs="Times New Roman"/>
          <w:kern w:val="0"/>
          <w:szCs w:val="21"/>
        </w:rPr>
        <w:t>微盘腔</w:t>
      </w:r>
      <w:r w:rsidR="002B6EB7" w:rsidRPr="00880ABF">
        <w:rPr>
          <w:rFonts w:ascii="Times New Roman" w:eastAsia="宋体" w:hAnsi="Helvetica" w:cs="Times New Roman" w:hint="eastAsia"/>
          <w:kern w:val="0"/>
          <w:szCs w:val="21"/>
        </w:rPr>
        <w:t>中光子寿命</w:t>
      </w:r>
      <m:oMath>
        <m:sSub>
          <m:sSubPr>
            <m:ctrlPr>
              <w:rPr>
                <w:rFonts w:ascii="Cambria Math" w:eastAsia="宋体" w:hAnsi="Times New Roman" w:cs="Times New Roman"/>
                <w:kern w:val="0"/>
                <w:szCs w:val="21"/>
              </w:rPr>
            </m:ctrlPr>
          </m:sSubPr>
          <m:e>
            <m:r>
              <m:rPr>
                <m:sty m:val="p"/>
              </m:rPr>
              <w:rPr>
                <w:rFonts w:ascii="Cambria Math" w:eastAsia="宋体" w:hAnsi="Times New Roman" w:cs="Times New Roman"/>
                <w:kern w:val="0"/>
                <w:szCs w:val="21"/>
              </w:rPr>
              <m:t>τ</m:t>
            </m:r>
          </m:e>
          <m:sub>
            <m:r>
              <m:rPr>
                <m:sty m:val="p"/>
              </m:rPr>
              <w:rPr>
                <w:rFonts w:ascii="Cambria Math" w:eastAsia="宋体" w:hAnsi="Times New Roman" w:cs="Times New Roman"/>
                <w:kern w:val="0"/>
                <w:szCs w:val="21"/>
              </w:rPr>
              <m:t>0</m:t>
            </m:r>
          </m:sub>
        </m:sSub>
        <m:r>
          <m:rPr>
            <m:sty m:val="p"/>
          </m:rPr>
          <w:rPr>
            <w:rFonts w:ascii="Cambria Math" w:eastAsia="宋体" w:hAnsi="Times New Roman" w:cs="Times New Roman"/>
            <w:kern w:val="0"/>
            <w:szCs w:val="21"/>
          </w:rPr>
          <m:t>，</m:t>
        </m:r>
        <m:sSub>
          <m:sSubPr>
            <m:ctrlPr>
              <w:rPr>
                <w:rFonts w:ascii="Cambria Math" w:eastAsia="宋体" w:hAnsi="Times New Roman" w:cs="Times New Roman"/>
                <w:kern w:val="0"/>
                <w:szCs w:val="21"/>
              </w:rPr>
            </m:ctrlPr>
          </m:sSubPr>
          <m:e>
            <m:r>
              <m:rPr>
                <m:sty m:val="p"/>
              </m:rPr>
              <w:rPr>
                <w:rFonts w:ascii="Cambria Math" w:eastAsia="宋体" w:hAnsi="Times New Roman" w:cs="Times New Roman"/>
                <w:kern w:val="0"/>
                <w:szCs w:val="21"/>
              </w:rPr>
              <m:t>τ</m:t>
            </m:r>
          </m:e>
          <m:sub>
            <m:r>
              <m:rPr>
                <m:sty m:val="p"/>
              </m:rPr>
              <w:rPr>
                <w:rFonts w:ascii="Cambria Math" w:eastAsia="宋体" w:hAnsi="Times New Roman" w:cs="Times New Roman"/>
                <w:kern w:val="0"/>
                <w:szCs w:val="21"/>
              </w:rPr>
              <m:t>0</m:t>
            </m:r>
          </m:sub>
        </m:sSub>
        <m:r>
          <m:rPr>
            <m:sty m:val="p"/>
          </m:rPr>
          <w:rPr>
            <w:rFonts w:ascii="Cambria Math" w:eastAsia="宋体" w:hAnsi="Times New Roman" w:cs="Times New Roman"/>
            <w:kern w:val="0"/>
            <w:szCs w:val="21"/>
          </w:rPr>
          <m:t>=</m:t>
        </m:r>
        <m:f>
          <m:fPr>
            <m:ctrlPr>
              <w:rPr>
                <w:rFonts w:ascii="Cambria Math" w:eastAsia="宋体" w:hAnsi="Times New Roman" w:cs="Times New Roman"/>
                <w:kern w:val="0"/>
                <w:szCs w:val="21"/>
              </w:rPr>
            </m:ctrlPr>
          </m:fPr>
          <m:num>
            <m:r>
              <m:rPr>
                <m:sty m:val="p"/>
              </m:rPr>
              <w:rPr>
                <w:rFonts w:ascii="Cambria Math" w:eastAsia="宋体" w:hAnsi="Times New Roman" w:cs="Times New Roman"/>
                <w:kern w:val="0"/>
                <w:szCs w:val="21"/>
              </w:rPr>
              <m:t>2</m:t>
            </m:r>
            <m:sSub>
              <m:sSubPr>
                <m:ctrlPr>
                  <w:rPr>
                    <w:rFonts w:ascii="Cambria Math" w:eastAsia="宋体" w:hAnsi="Times New Roman" w:cs="Times New Roman"/>
                    <w:kern w:val="0"/>
                    <w:szCs w:val="21"/>
                  </w:rPr>
                </m:ctrlPr>
              </m:sSubPr>
              <m:e>
                <m:r>
                  <m:rPr>
                    <m:sty m:val="p"/>
                  </m:rPr>
                  <w:rPr>
                    <w:rFonts w:ascii="Cambria Math" w:eastAsia="宋体" w:hAnsi="Times New Roman" w:cs="Times New Roman"/>
                    <w:kern w:val="0"/>
                    <w:szCs w:val="21"/>
                  </w:rPr>
                  <m:t>Q</m:t>
                </m:r>
              </m:e>
              <m:sub>
                <m:r>
                  <m:rPr>
                    <m:sty m:val="p"/>
                  </m:rPr>
                  <w:rPr>
                    <w:rFonts w:ascii="Cambria Math" w:eastAsia="宋体" w:hAnsi="Times New Roman" w:cs="Times New Roman"/>
                    <w:kern w:val="0"/>
                    <w:szCs w:val="21"/>
                  </w:rPr>
                  <m:t>int</m:t>
                </m:r>
              </m:sub>
            </m:sSub>
          </m:num>
          <m:den>
            <m:r>
              <m:rPr>
                <m:sty m:val="p"/>
              </m:rPr>
              <w:rPr>
                <w:rFonts w:ascii="Cambria Math" w:eastAsia="宋体" w:hAnsi="Times New Roman" w:cs="Times New Roman"/>
                <w:kern w:val="0"/>
                <w:szCs w:val="21"/>
              </w:rPr>
              <m:t>ω</m:t>
            </m:r>
          </m:den>
        </m:f>
      </m:oMath>
      <w:r w:rsidR="00672000" w:rsidRPr="00880ABF">
        <w:rPr>
          <w:rFonts w:ascii="Times New Roman" w:eastAsia="宋体" w:hAnsi="Helvetica" w:cs="Times New Roman" w:hint="eastAsia"/>
          <w:kern w:val="0"/>
          <w:szCs w:val="21"/>
          <w:vertAlign w:val="superscript"/>
        </w:rPr>
        <w:t>[</w:t>
      </w:r>
      <w:r w:rsidR="00F94E26" w:rsidRPr="00880ABF">
        <w:rPr>
          <w:rFonts w:ascii="Times New Roman" w:eastAsia="宋体" w:hAnsi="Helvetica" w:cs="Times New Roman" w:hint="eastAsia"/>
          <w:kern w:val="0"/>
          <w:szCs w:val="21"/>
          <w:vertAlign w:val="superscript"/>
        </w:rPr>
        <w:t>23</w:t>
      </w:r>
      <w:r w:rsidR="00672000" w:rsidRPr="00880ABF">
        <w:rPr>
          <w:rFonts w:ascii="Times New Roman" w:eastAsia="宋体" w:hAnsi="Helvetica" w:cs="Times New Roman" w:hint="eastAsia"/>
          <w:kern w:val="0"/>
          <w:szCs w:val="21"/>
          <w:vertAlign w:val="superscript"/>
        </w:rPr>
        <w:t>]</w:t>
      </w:r>
      <w:r w:rsidR="002B6EB7" w:rsidRPr="00880ABF">
        <w:rPr>
          <w:rFonts w:ascii="Times New Roman" w:eastAsia="宋体" w:hAnsi="Helvetica" w:cs="Times New Roman"/>
          <w:kern w:val="0"/>
          <w:szCs w:val="21"/>
        </w:rPr>
        <w:t>，其中</w:t>
      </w:r>
      <m:oMath>
        <m:r>
          <m:rPr>
            <m:sty m:val="p"/>
          </m:rPr>
          <w:rPr>
            <w:rFonts w:ascii="Cambria Math" w:eastAsia="宋体" w:hAnsi="Times New Roman" w:cs="Times New Roman"/>
            <w:kern w:val="0"/>
            <w:szCs w:val="21"/>
          </w:rPr>
          <m:t>ω</m:t>
        </m:r>
      </m:oMath>
      <w:r w:rsidR="002B6EB7" w:rsidRPr="00880ABF">
        <w:rPr>
          <w:rFonts w:ascii="Times New Roman" w:eastAsia="宋体" w:hAnsi="Helvetica" w:cs="Times New Roman"/>
          <w:kern w:val="0"/>
          <w:szCs w:val="21"/>
        </w:rPr>
        <w:t>为谐振模式的角频率</w:t>
      </w:r>
      <w:r w:rsidR="002B6EB7" w:rsidRPr="00880ABF">
        <w:rPr>
          <w:rFonts w:ascii="Times New Roman" w:eastAsia="宋体" w:hAnsi="Helvetica" w:cs="Times New Roman" w:hint="eastAsia"/>
          <w:kern w:val="0"/>
          <w:szCs w:val="21"/>
        </w:rPr>
        <w:t>，</w:t>
      </w:r>
      <w:r w:rsidR="002B6EB7" w:rsidRPr="00880ABF">
        <w:rPr>
          <w:rFonts w:ascii="Times New Roman" w:eastAsia="宋体" w:hAnsi="Helvetica" w:cs="Times New Roman"/>
          <w:kern w:val="0"/>
          <w:szCs w:val="21"/>
        </w:rPr>
        <w:t>耦合</w:t>
      </w:r>
      <w:r w:rsidR="002B6EB7" w:rsidRPr="00880ABF">
        <w:rPr>
          <w:rFonts w:ascii="Times New Roman" w:eastAsia="宋体" w:hAnsi="Helvetica" w:cs="Times New Roman" w:hint="eastAsia"/>
          <w:kern w:val="0"/>
          <w:szCs w:val="21"/>
        </w:rPr>
        <w:t>过程</w:t>
      </w:r>
      <w:r w:rsidR="002B6EB7" w:rsidRPr="00880ABF">
        <w:rPr>
          <w:rFonts w:ascii="Times New Roman" w:eastAsia="宋体" w:hAnsi="Helvetica" w:cs="Times New Roman"/>
          <w:kern w:val="0"/>
          <w:szCs w:val="21"/>
        </w:rPr>
        <w:t>光纤中的光子寿命</w:t>
      </w:r>
      <m:oMath>
        <m:sSub>
          <m:sSubPr>
            <m:ctrlPr>
              <w:rPr>
                <w:rFonts w:ascii="Cambria Math" w:eastAsia="宋体" w:hAnsi="Times New Roman" w:cs="Times New Roman"/>
                <w:kern w:val="0"/>
                <w:szCs w:val="21"/>
              </w:rPr>
            </m:ctrlPr>
          </m:sSubPr>
          <m:e>
            <m:r>
              <m:rPr>
                <m:sty m:val="p"/>
              </m:rPr>
              <w:rPr>
                <w:rFonts w:ascii="Cambria Math" w:eastAsia="宋体" w:hAnsi="Times New Roman" w:cs="Times New Roman"/>
                <w:kern w:val="0"/>
                <w:szCs w:val="21"/>
              </w:rPr>
              <m:t>τ</m:t>
            </m:r>
          </m:e>
          <m:sub>
            <m:r>
              <m:rPr>
                <m:sty m:val="p"/>
              </m:rPr>
              <w:rPr>
                <w:rFonts w:ascii="Cambria Math" w:eastAsia="宋体" w:hAnsi="Times New Roman" w:cs="Times New Roman"/>
                <w:kern w:val="0"/>
                <w:szCs w:val="21"/>
              </w:rPr>
              <m:t>coup</m:t>
            </m:r>
          </m:sub>
        </m:sSub>
        <m:r>
          <m:rPr>
            <m:sty m:val="p"/>
          </m:rPr>
          <w:rPr>
            <w:rFonts w:ascii="Cambria Math" w:eastAsia="宋体" w:hAnsi="Times New Roman" w:cs="Times New Roman"/>
            <w:kern w:val="0"/>
            <w:szCs w:val="21"/>
          </w:rPr>
          <m:t>=</m:t>
        </m:r>
        <m:f>
          <m:fPr>
            <m:ctrlPr>
              <w:rPr>
                <w:rFonts w:ascii="Cambria Math" w:eastAsia="宋体" w:hAnsi="Times New Roman" w:cs="Times New Roman"/>
                <w:kern w:val="0"/>
                <w:szCs w:val="21"/>
              </w:rPr>
            </m:ctrlPr>
          </m:fPr>
          <m:num>
            <m:sSub>
              <m:sSubPr>
                <m:ctrlPr>
                  <w:rPr>
                    <w:rFonts w:ascii="Cambria Math" w:eastAsia="宋体" w:hAnsi="Times New Roman" w:cs="Times New Roman"/>
                    <w:kern w:val="0"/>
                    <w:szCs w:val="21"/>
                  </w:rPr>
                </m:ctrlPr>
              </m:sSubPr>
              <m:e>
                <m:r>
                  <m:rPr>
                    <m:sty m:val="p"/>
                  </m:rPr>
                  <w:rPr>
                    <w:rFonts w:ascii="Cambria Math" w:eastAsia="宋体" w:hAnsi="Times New Roman" w:cs="Times New Roman"/>
                    <w:kern w:val="0"/>
                    <w:szCs w:val="21"/>
                  </w:rPr>
                  <m:t>2Q</m:t>
                </m:r>
              </m:e>
              <m:sub>
                <m:r>
                  <m:rPr>
                    <m:sty m:val="p"/>
                  </m:rPr>
                  <w:rPr>
                    <w:rFonts w:ascii="Cambria Math" w:eastAsia="宋体" w:hAnsi="Times New Roman" w:cs="Times New Roman"/>
                    <w:kern w:val="0"/>
                    <w:szCs w:val="21"/>
                  </w:rPr>
                  <m:t>coup</m:t>
                </m:r>
              </m:sub>
            </m:sSub>
          </m:num>
          <m:den>
            <m:sSub>
              <m:sSubPr>
                <m:ctrlPr>
                  <w:rPr>
                    <w:rFonts w:ascii="Cambria Math" w:eastAsia="宋体" w:hAnsi="Times New Roman" w:cs="Times New Roman"/>
                    <w:kern w:val="0"/>
                    <w:szCs w:val="21"/>
                  </w:rPr>
                </m:ctrlPr>
              </m:sSubPr>
              <m:e>
                <m:r>
                  <m:rPr>
                    <m:sty m:val="p"/>
                  </m:rPr>
                  <w:rPr>
                    <w:rFonts w:ascii="Cambria Math" w:eastAsia="宋体" w:hAnsi="Times New Roman" w:cs="Times New Roman"/>
                    <w:kern w:val="0"/>
                    <w:szCs w:val="21"/>
                  </w:rPr>
                  <m:t>ω</m:t>
                </m:r>
              </m:e>
              <m:sub>
                <m:r>
                  <m:rPr>
                    <m:sty m:val="p"/>
                  </m:rPr>
                  <w:rPr>
                    <w:rFonts w:ascii="Cambria Math" w:eastAsia="宋体" w:hAnsi="Times New Roman" w:cs="Times New Roman"/>
                    <w:kern w:val="0"/>
                    <w:szCs w:val="21"/>
                  </w:rPr>
                  <m:t>coup</m:t>
                </m:r>
              </m:sub>
            </m:sSub>
          </m:den>
        </m:f>
      </m:oMath>
      <w:r w:rsidR="002B6EB7" w:rsidRPr="00880ABF">
        <w:rPr>
          <w:rFonts w:ascii="Times New Roman" w:eastAsia="宋体" w:hAnsi="Helvetica" w:cs="Times New Roman" w:hint="eastAsia"/>
          <w:kern w:val="0"/>
          <w:szCs w:val="21"/>
        </w:rPr>
        <w:t>。</w:t>
      </w:r>
      <w:r w:rsidR="002B6EB7" w:rsidRPr="00880ABF">
        <w:rPr>
          <w:rFonts w:ascii="Times New Roman" w:hAnsi="Times New Roman" w:cs="Times New Roman" w:hint="eastAsia"/>
          <w:szCs w:val="21"/>
        </w:rPr>
        <w:t>在实验过程中</w:t>
      </w:r>
      <w:r w:rsidR="00672000" w:rsidRPr="00880ABF">
        <w:rPr>
          <w:rFonts w:ascii="Times New Roman" w:hAnsi="Times New Roman" w:cs="Times New Roman" w:hint="eastAsia"/>
          <w:szCs w:val="21"/>
        </w:rPr>
        <w:t>光纤锥与微盘腔的距离较远，发生欠耦合</w:t>
      </w:r>
      <w:r w:rsidR="002B6EB7" w:rsidRPr="00880ABF">
        <w:rPr>
          <w:rFonts w:ascii="Times New Roman" w:hAnsi="Times New Roman" w:cs="Times New Roman" w:hint="eastAsia"/>
          <w:szCs w:val="21"/>
        </w:rPr>
        <w:t>，</w:t>
      </w:r>
      <w:r w:rsidR="00455091" w:rsidRPr="00880ABF">
        <w:rPr>
          <w:rFonts w:ascii="Times New Roman" w:hAnsi="Times New Roman" w:cs="Times New Roman" w:hint="eastAsia"/>
          <w:szCs w:val="21"/>
        </w:rPr>
        <w:t>耦合损耗非常小</w:t>
      </w:r>
      <w:r w:rsidR="00076E1F" w:rsidRPr="00880ABF">
        <w:rPr>
          <w:rFonts w:ascii="Times New Roman" w:hAnsi="Times New Roman" w:cs="Times New Roman" w:hint="eastAsia"/>
          <w:szCs w:val="21"/>
          <w:vertAlign w:val="superscript"/>
        </w:rPr>
        <w:t>[19</w:t>
      </w:r>
      <w:r w:rsidR="00455091" w:rsidRPr="00880ABF">
        <w:rPr>
          <w:rFonts w:ascii="Times New Roman" w:hAnsi="Times New Roman" w:cs="Times New Roman" w:hint="eastAsia"/>
          <w:szCs w:val="21"/>
          <w:vertAlign w:val="superscript"/>
        </w:rPr>
        <w:t>]</w:t>
      </w:r>
      <w:r w:rsidR="00455091" w:rsidRPr="00880ABF">
        <w:rPr>
          <w:rFonts w:ascii="Times New Roman" w:hAnsi="Times New Roman" w:cs="Times New Roman" w:hint="eastAsia"/>
          <w:szCs w:val="21"/>
        </w:rPr>
        <w:t>。</w:t>
      </w:r>
      <w:r w:rsidR="00455091" w:rsidRPr="00880ABF">
        <w:rPr>
          <w:rFonts w:ascii="Times New Roman" w:eastAsia="宋体" w:hAnsi="Helvetica" w:cs="Times New Roman" w:hint="eastAsia"/>
          <w:kern w:val="0"/>
          <w:szCs w:val="21"/>
        </w:rPr>
        <w:t>满足</w:t>
      </w:r>
      <m:oMath>
        <m:sSub>
          <m:sSubPr>
            <m:ctrlPr>
              <w:rPr>
                <w:rFonts w:ascii="Cambria Math" w:hAnsi="Cambria Math" w:cs="Times New Roman"/>
                <w:kern w:val="0"/>
                <w:szCs w:val="21"/>
              </w:rPr>
            </m:ctrlPr>
          </m:sSubPr>
          <m:e>
            <m:r>
              <m:rPr>
                <m:sty m:val="p"/>
              </m:rPr>
              <w:rPr>
                <w:rFonts w:ascii="Cambria Math" w:hAnsi="Cambria Math" w:cs="Times New Roman"/>
                <w:kern w:val="0"/>
                <w:szCs w:val="21"/>
              </w:rPr>
              <m:t>Q</m:t>
            </m:r>
          </m:e>
          <m:sub>
            <m:r>
              <m:rPr>
                <m:sty m:val="p"/>
              </m:rPr>
              <w:rPr>
                <w:rFonts w:ascii="Cambria Math" w:hAnsi="Cambria Math" w:cs="Times New Roman"/>
                <w:kern w:val="0"/>
                <w:szCs w:val="21"/>
              </w:rPr>
              <m:t>coup</m:t>
            </m:r>
          </m:sub>
        </m:sSub>
        <m:r>
          <m:rPr>
            <m:sty m:val="p"/>
          </m:rPr>
          <w:rPr>
            <w:rFonts w:ascii="Cambria Math" w:eastAsia="宋体" w:hAnsi="Cambria Math" w:cs="Times New Roman"/>
            <w:kern w:val="0"/>
            <w:szCs w:val="21"/>
            <w:vertAlign w:val="subscript"/>
          </w:rPr>
          <m:t>≫</m:t>
        </m:r>
        <m:sSub>
          <m:sSubPr>
            <m:ctrlPr>
              <w:rPr>
                <w:rFonts w:ascii="Cambria Math" w:eastAsia="宋体" w:hAnsi="Cambria Math" w:cs="Times New Roman"/>
                <w:kern w:val="0"/>
                <w:szCs w:val="21"/>
                <w:vertAlign w:val="subscript"/>
              </w:rPr>
            </m:ctrlPr>
          </m:sSubPr>
          <m:e>
            <m:r>
              <m:rPr>
                <m:sty m:val="p"/>
              </m:rPr>
              <w:rPr>
                <w:rFonts w:ascii="Cambria Math" w:eastAsia="宋体" w:hAnsi="Cambria Math" w:cs="Times New Roman"/>
                <w:kern w:val="0"/>
                <w:szCs w:val="21"/>
                <w:vertAlign w:val="subscript"/>
              </w:rPr>
              <m:t>Q</m:t>
            </m:r>
          </m:e>
          <m:sub>
            <m:r>
              <m:rPr>
                <m:sty m:val="p"/>
              </m:rPr>
              <w:rPr>
                <w:rFonts w:ascii="Cambria Math" w:eastAsia="宋体" w:hAnsi="Cambria Math" w:cs="Times New Roman"/>
                <w:kern w:val="0"/>
                <w:szCs w:val="21"/>
                <w:vertAlign w:val="subscript"/>
              </w:rPr>
              <m:t>int</m:t>
            </m:r>
          </m:sub>
        </m:sSub>
      </m:oMath>
      <w:r w:rsidR="00455091" w:rsidRPr="00880ABF">
        <w:rPr>
          <w:rFonts w:ascii="Times New Roman" w:eastAsia="宋体" w:hAnsi="Times New Roman" w:cs="Times New Roman" w:hint="eastAsia"/>
          <w:kern w:val="0"/>
          <w:szCs w:val="21"/>
        </w:rPr>
        <w:t>时，测量得到的透射谱所反映的系统</w:t>
      </w:r>
      <w:r w:rsidR="00455091" w:rsidRPr="00880ABF">
        <w:rPr>
          <w:rFonts w:ascii="Times New Roman" w:eastAsia="宋体" w:hAnsi="Times New Roman" w:cs="Times New Roman" w:hint="eastAsia"/>
          <w:kern w:val="0"/>
          <w:szCs w:val="21"/>
        </w:rPr>
        <w:t>Q</w:t>
      </w:r>
      <w:r w:rsidR="00455091" w:rsidRPr="00880ABF">
        <w:rPr>
          <w:rFonts w:ascii="Times New Roman" w:eastAsia="宋体" w:hAnsi="Times New Roman" w:cs="Times New Roman" w:hint="eastAsia"/>
          <w:kern w:val="0"/>
          <w:szCs w:val="21"/>
        </w:rPr>
        <w:t>值可以近似约等于微盘的本征品质因子</w:t>
      </w:r>
      <m:oMath>
        <m:sSub>
          <m:sSubPr>
            <m:ctrlPr>
              <w:rPr>
                <w:rFonts w:ascii="Cambria Math" w:eastAsia="宋体" w:hAnsi="Cambria Math" w:cs="Times New Roman"/>
                <w:kern w:val="0"/>
                <w:szCs w:val="21"/>
                <w:vertAlign w:val="subscript"/>
              </w:rPr>
            </m:ctrlPr>
          </m:sSubPr>
          <m:e>
            <m:r>
              <m:rPr>
                <m:sty m:val="p"/>
              </m:rPr>
              <w:rPr>
                <w:rFonts w:ascii="Cambria Math" w:eastAsia="宋体" w:hAnsi="Cambria Math" w:cs="Times New Roman"/>
                <w:kern w:val="0"/>
                <w:szCs w:val="21"/>
                <w:vertAlign w:val="subscript"/>
              </w:rPr>
              <m:t>Q</m:t>
            </m:r>
          </m:e>
          <m:sub>
            <m:r>
              <m:rPr>
                <m:sty m:val="p"/>
              </m:rPr>
              <w:rPr>
                <w:rFonts w:ascii="Cambria Math" w:eastAsia="宋体" w:hAnsi="Cambria Math" w:cs="Times New Roman"/>
                <w:kern w:val="0"/>
                <w:szCs w:val="21"/>
                <w:vertAlign w:val="subscript"/>
              </w:rPr>
              <m:t>int</m:t>
            </m:r>
          </m:sub>
        </m:sSub>
      </m:oMath>
      <w:r w:rsidR="0095242B" w:rsidRPr="00880ABF">
        <w:rPr>
          <w:rFonts w:ascii="Times New Roman" w:hAnsi="Times New Roman" w:cs="Times New Roman" w:hint="eastAsia"/>
          <w:szCs w:val="21"/>
        </w:rPr>
        <w:t>，</w:t>
      </w:r>
      <w:r w:rsidR="002B6EB7" w:rsidRPr="00880ABF">
        <w:rPr>
          <w:rFonts w:ascii="Times New Roman" w:hAnsi="Times New Roman" w:cs="Times New Roman" w:hint="eastAsia"/>
          <w:szCs w:val="21"/>
        </w:rPr>
        <w:t>试验中测量到的微盘腔</w:t>
      </w:r>
      <w:r w:rsidR="002B6EB7" w:rsidRPr="00880ABF">
        <w:rPr>
          <w:rFonts w:ascii="Times New Roman" w:hAnsi="Times New Roman" w:cs="Times New Roman" w:hint="eastAsia"/>
          <w:szCs w:val="21"/>
        </w:rPr>
        <w:t>/</w:t>
      </w:r>
      <w:r w:rsidR="002B6EB7" w:rsidRPr="00880ABF">
        <w:rPr>
          <w:rFonts w:ascii="Times New Roman" w:hAnsi="Times New Roman" w:cs="Times New Roman" w:hint="eastAsia"/>
          <w:szCs w:val="21"/>
        </w:rPr>
        <w:t>光纤系统的</w:t>
      </w:r>
      <m:oMath>
        <m:r>
          <m:rPr>
            <m:sty m:val="p"/>
          </m:rPr>
          <w:rPr>
            <w:rFonts w:ascii="Cambria Math" w:hAnsi="Cambria Math" w:cs="Times New Roman"/>
            <w:szCs w:val="21"/>
          </w:rPr>
          <m:t>Q</m:t>
        </m:r>
      </m:oMath>
      <w:r w:rsidR="002B6EB7" w:rsidRPr="00880ABF">
        <w:rPr>
          <w:rFonts w:ascii="Times New Roman" w:hAnsi="Times New Roman" w:cs="Times New Roman" w:hint="eastAsia"/>
          <w:szCs w:val="21"/>
        </w:rPr>
        <w:t>值可以近似当做微盘腔的本征</w:t>
      </w:r>
      <m:oMath>
        <m:r>
          <m:rPr>
            <m:sty m:val="p"/>
          </m:rPr>
          <w:rPr>
            <w:rFonts w:ascii="Cambria Math" w:hAnsi="Cambria Math" w:cs="Times New Roman"/>
            <w:szCs w:val="21"/>
          </w:rPr>
          <m:t>Q</m:t>
        </m:r>
      </m:oMath>
      <w:r w:rsidR="002B6EB7" w:rsidRPr="00880ABF">
        <w:rPr>
          <w:rFonts w:ascii="Times New Roman" w:hAnsi="Times New Roman" w:cs="Times New Roman" w:hint="eastAsia"/>
          <w:szCs w:val="21"/>
        </w:rPr>
        <w:t>值。基于这种考虑，我们估算了微盘腔的总的损耗。</w:t>
      </w:r>
      <w:r w:rsidR="0067469A" w:rsidRPr="00880ABF">
        <w:rPr>
          <w:rFonts w:ascii="宋体" w:hAnsi="宋体" w:hint="eastAsia"/>
          <w:szCs w:val="21"/>
        </w:rPr>
        <w:t>微盘腔的</w:t>
      </w:r>
      <w:r w:rsidR="0067469A" w:rsidRPr="00880ABF">
        <w:rPr>
          <w:rFonts w:ascii="宋体" w:hAnsi="宋体"/>
          <w:szCs w:val="21"/>
        </w:rPr>
        <w:t>本征损耗主要包括：吸收损耗</w:t>
      </w:r>
      <m:oMath>
        <m:sSubSup>
          <m:sSubSupPr>
            <m:ctrlPr>
              <w:rPr>
                <w:rFonts w:ascii="Cambria Math" w:hAnsi="Times New Roman" w:cs="Times New Roman"/>
                <w:szCs w:val="21"/>
              </w:rPr>
            </m:ctrlPr>
          </m:sSubSupPr>
          <m:e>
            <m:r>
              <m:rPr>
                <m:sty m:val="p"/>
              </m:rPr>
              <w:rPr>
                <w:rFonts w:ascii="Cambria Math" w:hAnsi="Times New Roman" w:cs="Times New Roman"/>
                <w:szCs w:val="21"/>
              </w:rPr>
              <m:t>Q</m:t>
            </m:r>
          </m:e>
          <m:sub>
            <m:r>
              <m:rPr>
                <m:sty m:val="p"/>
              </m:rPr>
              <w:rPr>
                <w:rFonts w:ascii="Cambria Math" w:hAnsi="Times New Roman" w:cs="Times New Roman"/>
                <w:szCs w:val="21"/>
              </w:rPr>
              <m:t>i</m:t>
            </m:r>
          </m:sub>
          <m:sup>
            <m:r>
              <m:rPr>
                <m:sty m:val="p"/>
              </m:rPr>
              <w:rPr>
                <w:rFonts w:ascii="Times New Roman" w:hAnsi="Times New Roman" w:cs="Times New Roman"/>
                <w:szCs w:val="21"/>
              </w:rPr>
              <m:t>-</m:t>
            </m:r>
            <m:r>
              <m:rPr>
                <m:sty m:val="p"/>
              </m:rPr>
              <w:rPr>
                <w:rFonts w:ascii="Cambria Math" w:hAnsi="Times New Roman" w:cs="Times New Roman"/>
                <w:szCs w:val="21"/>
              </w:rPr>
              <m:t>1</m:t>
            </m:r>
          </m:sup>
        </m:sSubSup>
      </m:oMath>
      <w:r w:rsidR="0067469A" w:rsidRPr="00880ABF">
        <w:rPr>
          <w:rFonts w:ascii="宋体" w:hAnsi="宋体" w:hint="eastAsia"/>
          <w:szCs w:val="21"/>
        </w:rPr>
        <w:t>、</w:t>
      </w:r>
      <w:r w:rsidR="0067469A" w:rsidRPr="00880ABF">
        <w:rPr>
          <w:rFonts w:ascii="宋体" w:hAnsi="宋体"/>
          <w:szCs w:val="21"/>
        </w:rPr>
        <w:t>辐射损耗</w:t>
      </w:r>
      <m:oMath>
        <w:bookmarkStart w:id="5" w:name="OLE_LINK23"/>
        <w:bookmarkStart w:id="6" w:name="OLE_LINK24"/>
        <m:sSubSup>
          <m:sSubSupPr>
            <m:ctrlPr>
              <w:rPr>
                <w:rFonts w:ascii="Cambria Math" w:hAnsi="Cambria Math" w:cs="Times New Roman"/>
                <w:szCs w:val="21"/>
              </w:rPr>
            </m:ctrlPr>
          </m:sSubSupPr>
          <m:e>
            <m:r>
              <m:rPr>
                <m:sty m:val="p"/>
              </m:rPr>
              <w:rPr>
                <w:rFonts w:ascii="Cambria Math" w:hAnsi="Cambria Math" w:cs="Times New Roman"/>
                <w:szCs w:val="21"/>
              </w:rPr>
              <m:t>Q</m:t>
            </m:r>
          </m:e>
          <m:sub>
            <m:r>
              <m:rPr>
                <m:sty m:val="p"/>
              </m:rPr>
              <w:rPr>
                <w:rFonts w:ascii="Cambria Math" w:hAnsi="Cambria Math" w:cs="Times New Roman"/>
                <w:szCs w:val="21"/>
              </w:rPr>
              <m:t>r</m:t>
            </m:r>
          </m:sub>
          <m:sup>
            <m:r>
              <m:rPr>
                <m:sty m:val="p"/>
              </m:rPr>
              <w:rPr>
                <w:rFonts w:ascii="Cambria Math" w:hAnsi="Cambria Math" w:cs="Times New Roman"/>
                <w:szCs w:val="21"/>
              </w:rPr>
              <m:t>-1</m:t>
            </m:r>
          </m:sup>
        </m:sSubSup>
        <w:bookmarkEnd w:id="5"/>
        <w:bookmarkEnd w:id="6"/>
      </m:oMath>
      <w:r w:rsidR="0067469A" w:rsidRPr="00880ABF">
        <w:rPr>
          <w:rFonts w:ascii="宋体" w:hAnsi="宋体"/>
          <w:szCs w:val="21"/>
        </w:rPr>
        <w:t>和散射损耗</w:t>
      </w:r>
      <m:oMath>
        <m:sSubSup>
          <m:sSubSupPr>
            <m:ctrlPr>
              <w:rPr>
                <w:rFonts w:ascii="Cambria Math" w:hAnsi="Cambria Math" w:cs="Times New Roman"/>
                <w:szCs w:val="21"/>
              </w:rPr>
            </m:ctrlPr>
          </m:sSubSupPr>
          <m:e>
            <m:r>
              <m:rPr>
                <m:sty m:val="p"/>
              </m:rPr>
              <w:rPr>
                <w:rFonts w:ascii="Cambria Math" w:hAnsi="Cambria Math" w:cs="Times New Roman"/>
                <w:szCs w:val="21"/>
              </w:rPr>
              <m:t>Q</m:t>
            </m:r>
          </m:e>
          <m:sub>
            <m:r>
              <m:rPr>
                <m:sty m:val="p"/>
              </m:rPr>
              <w:rPr>
                <w:rFonts w:ascii="Cambria Math" w:hAnsi="Cambria Math" w:cs="Times New Roman"/>
                <w:szCs w:val="21"/>
              </w:rPr>
              <m:t>s</m:t>
            </m:r>
          </m:sub>
          <m:sup>
            <m:r>
              <m:rPr>
                <m:sty m:val="p"/>
              </m:rPr>
              <w:rPr>
                <w:rFonts w:ascii="Cambria Math" w:hAnsi="Cambria Math" w:cs="Times New Roman"/>
                <w:szCs w:val="21"/>
              </w:rPr>
              <m:t>-1</m:t>
            </m:r>
          </m:sup>
        </m:sSubSup>
      </m:oMath>
      <w:r w:rsidR="0067469A" w:rsidRPr="00880ABF">
        <w:rPr>
          <w:rFonts w:ascii="宋体" w:hAnsi="宋体" w:hint="eastAsia"/>
          <w:szCs w:val="21"/>
        </w:rPr>
        <w:t>。本征损耗的表达式为</w:t>
      </w:r>
      <m:oMath>
        <m:sSup>
          <m:sSupPr>
            <m:ctrlPr>
              <w:rPr>
                <w:rFonts w:ascii="Cambria Math" w:hAnsi="Times New Roman" w:cs="Times New Roman"/>
                <w:szCs w:val="21"/>
              </w:rPr>
            </m:ctrlPr>
          </m:sSupPr>
          <m:e>
            <m:sSub>
              <m:sSubPr>
                <m:ctrlPr>
                  <w:rPr>
                    <w:rFonts w:ascii="Cambria Math" w:hAnsi="Times New Roman" w:cs="Times New Roman"/>
                    <w:szCs w:val="21"/>
                  </w:rPr>
                </m:ctrlPr>
              </m:sSubPr>
              <m:e>
                <m:r>
                  <m:rPr>
                    <m:sty m:val="p"/>
                  </m:rPr>
                  <w:rPr>
                    <w:rFonts w:ascii="Cambria Math" w:hAnsi="Times New Roman" w:cs="Times New Roman"/>
                    <w:szCs w:val="21"/>
                  </w:rPr>
                  <m:t>Q</m:t>
                </m:r>
              </m:e>
              <m:sub>
                <m:r>
                  <m:rPr>
                    <m:sty m:val="p"/>
                  </m:rPr>
                  <w:rPr>
                    <w:rFonts w:ascii="Cambria Math" w:hAnsi="Times New Roman" w:cs="Times New Roman"/>
                    <w:szCs w:val="21"/>
                  </w:rPr>
                  <m:t>int</m:t>
                </m:r>
              </m:sub>
            </m:sSub>
          </m:e>
          <m:sup>
            <m:r>
              <m:rPr>
                <m:sty m:val="p"/>
              </m:rPr>
              <w:rPr>
                <w:rFonts w:ascii="Times New Roman" w:hAnsi="Times New Roman" w:cs="Times New Roman"/>
                <w:szCs w:val="21"/>
              </w:rPr>
              <m:t>-</m:t>
            </m:r>
            <m:r>
              <m:rPr>
                <m:sty m:val="p"/>
              </m:rPr>
              <w:rPr>
                <w:rFonts w:ascii="Cambria Math" w:hAnsi="Times New Roman" w:cs="Times New Roman"/>
                <w:szCs w:val="21"/>
              </w:rPr>
              <m:t>1</m:t>
            </m:r>
          </m:sup>
        </m:sSup>
        <m:r>
          <m:rPr>
            <m:sty m:val="p"/>
          </m:rPr>
          <w:rPr>
            <w:rFonts w:ascii="Cambria Math" w:hAnsi="Times New Roman" w:cs="Times New Roman"/>
            <w:szCs w:val="21"/>
          </w:rPr>
          <m:t>=</m:t>
        </m:r>
        <m:sSubSup>
          <m:sSubSupPr>
            <m:ctrlPr>
              <w:rPr>
                <w:rFonts w:ascii="Cambria Math" w:hAnsi="Times New Roman" w:cs="Times New Roman"/>
                <w:szCs w:val="21"/>
              </w:rPr>
            </m:ctrlPr>
          </m:sSubSupPr>
          <m:e>
            <m:r>
              <m:rPr>
                <m:sty m:val="p"/>
              </m:rPr>
              <w:rPr>
                <w:rFonts w:ascii="Cambria Math" w:hAnsi="Times New Roman" w:cs="Times New Roman"/>
                <w:szCs w:val="21"/>
              </w:rPr>
              <m:t>Q</m:t>
            </m:r>
          </m:e>
          <m:sub>
            <m:r>
              <m:rPr>
                <m:sty m:val="p"/>
              </m:rPr>
              <w:rPr>
                <w:rFonts w:ascii="Cambria Math" w:hAnsi="Times New Roman" w:cs="Times New Roman"/>
                <w:szCs w:val="21"/>
              </w:rPr>
              <m:t>i</m:t>
            </m:r>
          </m:sub>
          <m:sup>
            <m:r>
              <m:rPr>
                <m:sty m:val="p"/>
              </m:rPr>
              <w:rPr>
                <w:rFonts w:ascii="Times New Roman" w:hAnsi="Times New Roman" w:cs="Times New Roman"/>
                <w:szCs w:val="21"/>
              </w:rPr>
              <m:t>-</m:t>
            </m:r>
            <m:r>
              <m:rPr>
                <m:sty m:val="p"/>
              </m:rPr>
              <w:rPr>
                <w:rFonts w:ascii="Cambria Math" w:hAnsi="Times New Roman" w:cs="Times New Roman"/>
                <w:szCs w:val="21"/>
              </w:rPr>
              <m:t>1</m:t>
            </m:r>
          </m:sup>
        </m:sSubSup>
        <m:r>
          <m:rPr>
            <m:sty m:val="p"/>
          </m:rPr>
          <w:rPr>
            <w:rFonts w:ascii="Cambria Math" w:hAnsi="Times New Roman" w:cs="Times New Roman"/>
            <w:szCs w:val="21"/>
          </w:rPr>
          <m:t>+</m:t>
        </m:r>
        <m:sSubSup>
          <m:sSubSupPr>
            <m:ctrlPr>
              <w:rPr>
                <w:rFonts w:ascii="Cambria Math" w:hAnsi="Times New Roman" w:cs="Times New Roman"/>
                <w:szCs w:val="21"/>
              </w:rPr>
            </m:ctrlPr>
          </m:sSubSupPr>
          <m:e>
            <m:r>
              <m:rPr>
                <m:sty m:val="p"/>
              </m:rPr>
              <w:rPr>
                <w:rFonts w:ascii="Cambria Math" w:hAnsi="Times New Roman" w:cs="Times New Roman"/>
                <w:szCs w:val="21"/>
              </w:rPr>
              <m:t>Q</m:t>
            </m:r>
          </m:e>
          <m:sub>
            <m:r>
              <m:rPr>
                <m:sty m:val="p"/>
              </m:rPr>
              <w:rPr>
                <w:rFonts w:ascii="Cambria Math" w:hAnsi="Times New Roman" w:cs="Times New Roman"/>
                <w:szCs w:val="21"/>
              </w:rPr>
              <m:t>r</m:t>
            </m:r>
          </m:sub>
          <m:sup>
            <m:r>
              <m:rPr>
                <m:sty m:val="p"/>
              </m:rPr>
              <w:rPr>
                <w:rFonts w:ascii="Times New Roman" w:hAnsi="Times New Roman" w:cs="Times New Roman"/>
                <w:szCs w:val="21"/>
              </w:rPr>
              <m:t>-</m:t>
            </m:r>
            <m:r>
              <m:rPr>
                <m:sty m:val="p"/>
              </m:rPr>
              <w:rPr>
                <w:rFonts w:ascii="Cambria Math" w:hAnsi="Times New Roman" w:cs="Times New Roman"/>
                <w:szCs w:val="21"/>
              </w:rPr>
              <m:t>1</m:t>
            </m:r>
          </m:sup>
        </m:sSubSup>
        <m:r>
          <m:rPr>
            <m:sty m:val="p"/>
          </m:rPr>
          <w:rPr>
            <w:rFonts w:ascii="Cambria Math" w:hAnsi="Times New Roman" w:cs="Times New Roman"/>
            <w:szCs w:val="21"/>
          </w:rPr>
          <m:t>+</m:t>
        </m:r>
        <m:sSubSup>
          <m:sSubSupPr>
            <m:ctrlPr>
              <w:rPr>
                <w:rFonts w:ascii="Cambria Math" w:hAnsi="Times New Roman" w:cs="Times New Roman"/>
                <w:szCs w:val="21"/>
              </w:rPr>
            </m:ctrlPr>
          </m:sSubSupPr>
          <m:e>
            <m:r>
              <m:rPr>
                <m:sty m:val="p"/>
              </m:rPr>
              <w:rPr>
                <w:rFonts w:ascii="Cambria Math" w:hAnsi="Times New Roman" w:cs="Times New Roman"/>
                <w:szCs w:val="21"/>
              </w:rPr>
              <m:t>Q</m:t>
            </m:r>
          </m:e>
          <m:sub>
            <m:r>
              <m:rPr>
                <m:sty m:val="p"/>
              </m:rPr>
              <w:rPr>
                <w:rFonts w:ascii="Cambria Math" w:hAnsi="Times New Roman" w:cs="Times New Roman"/>
                <w:szCs w:val="21"/>
              </w:rPr>
              <m:t>s</m:t>
            </m:r>
          </m:sub>
          <m:sup>
            <m:r>
              <m:rPr>
                <m:sty m:val="p"/>
              </m:rPr>
              <w:rPr>
                <w:rFonts w:ascii="Times New Roman" w:hAnsi="Times New Roman" w:cs="Times New Roman"/>
                <w:szCs w:val="21"/>
              </w:rPr>
              <m:t>-</m:t>
            </m:r>
            <m:r>
              <m:rPr>
                <m:sty m:val="p"/>
              </m:rPr>
              <w:rPr>
                <w:rFonts w:ascii="Cambria Math" w:hAnsi="Times New Roman" w:cs="Times New Roman"/>
                <w:szCs w:val="21"/>
              </w:rPr>
              <m:t>1</m:t>
            </m:r>
          </m:sup>
        </m:sSubSup>
      </m:oMath>
      <w:r w:rsidR="0067469A" w:rsidRPr="00880ABF">
        <w:rPr>
          <w:rFonts w:ascii="宋体" w:hAnsi="宋体" w:hint="eastAsia"/>
          <w:szCs w:val="21"/>
        </w:rPr>
        <w:t>。</w:t>
      </w:r>
      <w:r w:rsidR="004343A5" w:rsidRPr="00880ABF">
        <w:rPr>
          <w:rFonts w:ascii="宋体" w:hAnsi="宋体" w:hint="eastAsia"/>
          <w:szCs w:val="21"/>
        </w:rPr>
        <w:t>其中吸收损耗</w:t>
      </w:r>
      <m:oMath>
        <m:sSubSup>
          <m:sSubSupPr>
            <m:ctrlPr>
              <w:rPr>
                <w:rFonts w:ascii="Cambria Math" w:hAnsi="Cambria Math" w:cs="Times New Roman"/>
                <w:szCs w:val="21"/>
              </w:rPr>
            </m:ctrlPr>
          </m:sSubSupPr>
          <m:e>
            <m:r>
              <m:rPr>
                <m:sty m:val="p"/>
              </m:rPr>
              <w:rPr>
                <w:rFonts w:ascii="Cambria Math" w:hAnsi="Cambria Math" w:cs="Times New Roman"/>
                <w:szCs w:val="21"/>
              </w:rPr>
              <m:t>Q</m:t>
            </m:r>
          </m:e>
          <m:sub>
            <m:r>
              <m:rPr>
                <m:sty m:val="p"/>
              </m:rPr>
              <w:rPr>
                <w:rFonts w:ascii="Cambria Math" w:hAnsi="Cambria Math" w:cs="Times New Roman"/>
                <w:szCs w:val="21"/>
              </w:rPr>
              <m:t>i</m:t>
            </m:r>
          </m:sub>
          <m:sup>
            <m:r>
              <m:rPr>
                <m:sty m:val="p"/>
              </m:rPr>
              <w:rPr>
                <w:rFonts w:ascii="Cambria Math" w:hAnsi="Cambria Math" w:cs="Times New Roman"/>
                <w:szCs w:val="21"/>
              </w:rPr>
              <m:t>-1</m:t>
            </m:r>
          </m:sup>
        </m:sSubSup>
        <m:r>
          <m:rPr>
            <m:sty m:val="p"/>
          </m:rPr>
          <w:rPr>
            <w:rFonts w:ascii="Cambria Math" w:hAnsi="Cambria Math" w:cs="Times New Roman"/>
            <w:szCs w:val="21"/>
          </w:rPr>
          <m:t>=</m:t>
        </m:r>
        <m:f>
          <m:fPr>
            <m:ctrlPr>
              <w:rPr>
                <w:rFonts w:ascii="Cambria Math" w:hAnsi="Cambria Math" w:cs="Times New Roman"/>
                <w:szCs w:val="21"/>
              </w:rPr>
            </m:ctrlPr>
          </m:fPr>
          <m:num>
            <m:r>
              <m:rPr>
                <m:sty m:val="p"/>
              </m:rPr>
              <w:rPr>
                <w:rFonts w:ascii="Cambria Math" w:hAnsi="Cambria Math" w:cs="Times New Roman"/>
                <w:szCs w:val="21"/>
              </w:rPr>
              <m:t>αλ</m:t>
            </m:r>
          </m:num>
          <m:den>
            <m:r>
              <m:rPr>
                <m:sty m:val="p"/>
              </m:rPr>
              <w:rPr>
                <w:rFonts w:ascii="Cambria Math" w:hAnsi="Cambria Math" w:cs="Times New Roman"/>
                <w:szCs w:val="21"/>
              </w:rPr>
              <m:t>2πn</m:t>
            </m:r>
          </m:den>
        </m:f>
      </m:oMath>
      <w:r w:rsidR="004343A5" w:rsidRPr="00880ABF">
        <w:rPr>
          <w:rFonts w:ascii="宋体" w:hAnsi="宋体" w:hint="eastAsia"/>
          <w:szCs w:val="21"/>
        </w:rPr>
        <w:t xml:space="preserve"> ，</w:t>
      </w:r>
      <m:oMath>
        <m:r>
          <m:rPr>
            <m:sty m:val="p"/>
          </m:rPr>
          <w:rPr>
            <w:rFonts w:ascii="Cambria Math" w:hAnsi="Times New Roman" w:cs="Times New Roman"/>
            <w:szCs w:val="21"/>
          </w:rPr>
          <m:t>α</m:t>
        </m:r>
      </m:oMath>
      <w:r w:rsidR="00EB0028" w:rsidRPr="00880ABF">
        <w:rPr>
          <w:rFonts w:ascii="宋体" w:hAnsi="宋体" w:hint="eastAsia"/>
          <w:szCs w:val="21"/>
        </w:rPr>
        <w:t>为吸收系数，</w:t>
      </w:r>
      <w:r w:rsidR="00EB0028" w:rsidRPr="00880ABF">
        <w:rPr>
          <w:rFonts w:ascii="Times New Roman" w:hAnsi="Times New Roman" w:cs="Times New Roman"/>
          <w:szCs w:val="21"/>
        </w:rPr>
        <w:t>λ</w:t>
      </w:r>
      <w:r w:rsidR="00EB0028" w:rsidRPr="00880ABF">
        <w:rPr>
          <w:rFonts w:ascii="宋体" w:hAnsi="宋体" w:hint="eastAsia"/>
          <w:szCs w:val="21"/>
        </w:rPr>
        <w:t>为谐振波长，</w:t>
      </w:r>
      <w:r w:rsidR="00EB0028" w:rsidRPr="00880ABF">
        <w:rPr>
          <w:rFonts w:ascii="Times New Roman" w:hAnsi="Times New Roman" w:cs="Times New Roman"/>
          <w:szCs w:val="21"/>
        </w:rPr>
        <w:t>n</w:t>
      </w:r>
      <w:r w:rsidR="00A81488" w:rsidRPr="00880ABF">
        <w:rPr>
          <w:rFonts w:ascii="宋体" w:hAnsi="宋体" w:hint="eastAsia"/>
          <w:szCs w:val="21"/>
        </w:rPr>
        <w:t>为微盘腔材料折射率，</w:t>
      </w:r>
      <w:r w:rsidR="00EB0028" w:rsidRPr="00880ABF">
        <w:rPr>
          <w:rFonts w:ascii="宋体" w:hAnsi="宋体" w:hint="eastAsia"/>
          <w:szCs w:val="21"/>
        </w:rPr>
        <w:t>二氧化硅的吸收系数在</w:t>
      </w:r>
      <w:r w:rsidR="00EB0028" w:rsidRPr="00880ABF">
        <w:rPr>
          <w:rFonts w:ascii="Times New Roman" w:hAnsi="Times New Roman" w:cs="Times New Roman"/>
          <w:szCs w:val="21"/>
        </w:rPr>
        <w:t>1550nm</w:t>
      </w:r>
      <w:r w:rsidR="00EB0028" w:rsidRPr="00880ABF">
        <w:rPr>
          <w:rFonts w:ascii="宋体" w:hAnsi="宋体" w:hint="eastAsia"/>
          <w:szCs w:val="21"/>
        </w:rPr>
        <w:t>波段为</w:t>
      </w:r>
      <w:r w:rsidR="00EB0028" w:rsidRPr="00880ABF">
        <w:rPr>
          <w:rFonts w:ascii="Times New Roman" w:hAnsi="Times New Roman" w:cs="Times New Roman" w:hint="eastAsia"/>
          <w:szCs w:val="21"/>
        </w:rPr>
        <w:t>0.2dB/km</w:t>
      </w:r>
      <w:r w:rsidR="00EB0028" w:rsidRPr="00880ABF">
        <w:rPr>
          <w:rFonts w:ascii="Times New Roman" w:hAnsi="Times New Roman" w:cs="Times New Roman" w:hint="eastAsia"/>
          <w:szCs w:val="21"/>
        </w:rPr>
        <w:t>，可计算出吸收损耗为</w:t>
      </w:r>
      <m:oMath>
        <m:sSubSup>
          <m:sSubSupPr>
            <m:ctrlPr>
              <w:rPr>
                <w:rFonts w:ascii="Cambria Math" w:hAnsi="Times New Roman" w:cs="Times New Roman"/>
                <w:szCs w:val="21"/>
              </w:rPr>
            </m:ctrlPr>
          </m:sSubSupPr>
          <m:e>
            <m:r>
              <m:rPr>
                <m:sty m:val="p"/>
              </m:rPr>
              <w:rPr>
                <w:rFonts w:ascii="Cambria Math" w:hAnsi="Times New Roman" w:cs="Times New Roman"/>
                <w:szCs w:val="21"/>
              </w:rPr>
              <m:t>Q</m:t>
            </m:r>
          </m:e>
          <m:sub>
            <m:r>
              <m:rPr>
                <m:sty m:val="p"/>
              </m:rPr>
              <w:rPr>
                <w:rFonts w:ascii="Cambria Math" w:hAnsi="Times New Roman" w:cs="Times New Roman"/>
                <w:szCs w:val="21"/>
              </w:rPr>
              <m:t>i</m:t>
            </m:r>
          </m:sub>
          <m:sup>
            <m:r>
              <m:rPr>
                <m:sty m:val="p"/>
              </m:rPr>
              <w:rPr>
                <w:rFonts w:ascii="Times New Roman" w:hAnsi="Times New Roman" w:cs="Times New Roman"/>
                <w:szCs w:val="21"/>
              </w:rPr>
              <m:t>-</m:t>
            </m:r>
            <m:r>
              <m:rPr>
                <m:sty m:val="p"/>
              </m:rPr>
              <w:rPr>
                <w:rFonts w:ascii="Cambria Math" w:hAnsi="Times New Roman" w:cs="Times New Roman"/>
                <w:szCs w:val="21"/>
              </w:rPr>
              <m:t>1</m:t>
            </m:r>
          </m:sup>
        </m:sSubSup>
        <m:r>
          <m:rPr>
            <m:sty m:val="p"/>
          </m:rPr>
          <w:rPr>
            <w:rFonts w:ascii="Cambria Math" w:hAnsi="Times New Roman" w:cs="Times New Roman"/>
            <w:szCs w:val="21"/>
          </w:rPr>
          <m:t>=5</m:t>
        </m:r>
        <m:r>
          <m:rPr>
            <m:sty m:val="p"/>
          </m:rPr>
          <w:rPr>
            <w:rFonts w:ascii="Times New Roman" w:hAnsi="Times New Roman" w:cs="Times New Roman"/>
            <w:szCs w:val="21"/>
          </w:rPr>
          <m:t>×</m:t>
        </m:r>
        <m:sSup>
          <m:sSupPr>
            <m:ctrlPr>
              <w:rPr>
                <w:rFonts w:ascii="Cambria Math" w:hAnsi="Times New Roman" w:cs="Times New Roman"/>
                <w:szCs w:val="21"/>
              </w:rPr>
            </m:ctrlPr>
          </m:sSupPr>
          <m:e>
            <m:r>
              <m:rPr>
                <m:sty m:val="p"/>
              </m:rPr>
              <w:rPr>
                <w:rFonts w:ascii="Cambria Math" w:hAnsi="Times New Roman" w:cs="Times New Roman"/>
                <w:szCs w:val="21"/>
              </w:rPr>
              <m:t>10</m:t>
            </m:r>
          </m:e>
          <m:sup>
            <m:r>
              <m:rPr>
                <m:sty m:val="p"/>
              </m:rPr>
              <w:rPr>
                <w:rFonts w:ascii="Times New Roman" w:hAnsi="Times New Roman" w:cs="Times New Roman"/>
                <w:szCs w:val="21"/>
              </w:rPr>
              <m:t>-</m:t>
            </m:r>
            <m:r>
              <m:rPr>
                <m:sty m:val="p"/>
              </m:rPr>
              <w:rPr>
                <w:rFonts w:ascii="Cambria Math" w:hAnsi="Times New Roman" w:cs="Times New Roman"/>
                <w:szCs w:val="21"/>
              </w:rPr>
              <m:t>11</m:t>
            </m:r>
          </m:sup>
        </m:sSup>
      </m:oMath>
      <w:r w:rsidR="006F50DD" w:rsidRPr="00880ABF">
        <w:rPr>
          <w:rFonts w:ascii="Times New Roman" w:hAnsi="Times New Roman" w:cs="Times New Roman" w:hint="eastAsia"/>
          <w:szCs w:val="21"/>
          <w:vertAlign w:val="superscript"/>
        </w:rPr>
        <w:t>[</w:t>
      </w:r>
      <w:r w:rsidR="00B50636" w:rsidRPr="00880ABF">
        <w:rPr>
          <w:rFonts w:ascii="Times New Roman" w:hAnsi="Times New Roman" w:cs="Times New Roman" w:hint="eastAsia"/>
          <w:szCs w:val="21"/>
          <w:vertAlign w:val="superscript"/>
        </w:rPr>
        <w:t>24</w:t>
      </w:r>
      <w:r w:rsidR="006F50DD" w:rsidRPr="00880ABF">
        <w:rPr>
          <w:rFonts w:ascii="Times New Roman" w:hAnsi="Times New Roman" w:cs="Times New Roman" w:hint="eastAsia"/>
          <w:szCs w:val="21"/>
          <w:vertAlign w:val="superscript"/>
        </w:rPr>
        <w:t>]</w:t>
      </w:r>
      <w:r w:rsidR="00A81488" w:rsidRPr="00880ABF">
        <w:rPr>
          <w:rFonts w:ascii="Times New Roman" w:hAnsi="Times New Roman" w:cs="Times New Roman" w:hint="eastAsia"/>
          <w:szCs w:val="21"/>
        </w:rPr>
        <w:t>。</w:t>
      </w:r>
      <w:r w:rsidR="006A3BE1" w:rsidRPr="00880ABF">
        <w:rPr>
          <w:rFonts w:ascii="宋体" w:hAnsi="宋体"/>
          <w:szCs w:val="21"/>
        </w:rPr>
        <w:t>辐射损耗</w:t>
      </w:r>
      <m:oMath>
        <m:sSubSup>
          <m:sSubSupPr>
            <m:ctrlPr>
              <w:rPr>
                <w:rFonts w:ascii="Cambria Math" w:hAnsi="Cambria Math" w:cs="Times New Roman"/>
                <w:szCs w:val="21"/>
              </w:rPr>
            </m:ctrlPr>
          </m:sSubSupPr>
          <m:e>
            <m:r>
              <m:rPr>
                <m:sty m:val="p"/>
              </m:rPr>
              <w:rPr>
                <w:rFonts w:ascii="Cambria Math" w:hAnsi="Cambria Math" w:cs="Times New Roman"/>
                <w:szCs w:val="21"/>
              </w:rPr>
              <m:t>Q</m:t>
            </m:r>
          </m:e>
          <m:sub>
            <m:r>
              <m:rPr>
                <m:sty m:val="p"/>
              </m:rPr>
              <w:rPr>
                <w:rFonts w:ascii="Cambria Math" w:hAnsi="Cambria Math" w:cs="Times New Roman"/>
                <w:szCs w:val="21"/>
              </w:rPr>
              <m:t>r</m:t>
            </m:r>
          </m:sub>
          <m:sup>
            <m:r>
              <m:rPr>
                <m:sty m:val="p"/>
              </m:rPr>
              <w:rPr>
                <w:rFonts w:ascii="Cambria Math" w:hAnsi="Cambria Math" w:cs="Times New Roman"/>
                <w:szCs w:val="21"/>
              </w:rPr>
              <m:t>-1</m:t>
            </m:r>
          </m:sup>
        </m:sSubSup>
      </m:oMath>
      <w:r w:rsidR="006A3BE1" w:rsidRPr="00880ABF">
        <w:rPr>
          <w:rFonts w:ascii="宋体" w:hAnsi="宋体" w:hint="eastAsia"/>
          <w:szCs w:val="21"/>
        </w:rPr>
        <w:t>来源于光在微盘边界发生全反射时，少量的光子发生遂穿效应</w:t>
      </w:r>
      <w:r w:rsidR="00EC2F86" w:rsidRPr="00880ABF">
        <w:rPr>
          <w:rFonts w:ascii="宋体" w:hAnsi="宋体" w:hint="eastAsia"/>
          <w:szCs w:val="21"/>
        </w:rPr>
        <w:t>，当谐振腔足够大的时候可以忽略，对于</w:t>
      </w:r>
      <w:r w:rsidR="00EB10DD" w:rsidRPr="00880ABF">
        <w:rPr>
          <w:rFonts w:ascii="Times New Roman" w:hAnsi="Times New Roman" w:cs="Times New Roman" w:hint="eastAsia"/>
          <w:szCs w:val="21"/>
        </w:rPr>
        <w:t>直径</w:t>
      </w:r>
      <w:r w:rsidR="00EB10DD" w:rsidRPr="00880ABF">
        <w:rPr>
          <w:rFonts w:ascii="Times New Roman" w:hAnsi="Times New Roman" w:cs="Times New Roman" w:hint="eastAsia"/>
          <w:szCs w:val="21"/>
        </w:rPr>
        <w:t>60</w:t>
      </w:r>
      <w:r w:rsidR="00EC2F86" w:rsidRPr="00880ABF">
        <w:rPr>
          <w:rFonts w:ascii="Times New Roman" w:hAnsi="Times New Roman" w:cs="Times New Roman"/>
          <w:szCs w:val="21"/>
        </w:rPr>
        <w:t xml:space="preserve"> µm</w:t>
      </w:r>
      <w:r w:rsidR="00EC2F86" w:rsidRPr="00880ABF">
        <w:rPr>
          <w:rFonts w:ascii="Times New Roman" w:hAnsi="Times New Roman" w:cs="Times New Roman" w:hint="eastAsia"/>
          <w:szCs w:val="21"/>
        </w:rPr>
        <w:t>的微盘腔，其辐射损耗小于</w:t>
      </w:r>
      <m:oMath>
        <m:sSup>
          <m:sSupPr>
            <m:ctrlPr>
              <w:rPr>
                <w:rFonts w:ascii="Cambria Math" w:hAnsi="Times New Roman" w:cs="Times New Roman"/>
                <w:szCs w:val="21"/>
              </w:rPr>
            </m:ctrlPr>
          </m:sSupPr>
          <m:e>
            <m:r>
              <m:rPr>
                <m:sty m:val="p"/>
              </m:rPr>
              <w:rPr>
                <w:rFonts w:ascii="Cambria Math" w:hAnsi="Times New Roman" w:cs="Times New Roman"/>
                <w:szCs w:val="21"/>
              </w:rPr>
              <m:t>10</m:t>
            </m:r>
          </m:e>
          <m:sup>
            <m:r>
              <m:rPr>
                <m:sty m:val="p"/>
              </m:rPr>
              <w:rPr>
                <w:rFonts w:ascii="Times New Roman" w:hAnsi="Times New Roman" w:cs="Times New Roman"/>
                <w:szCs w:val="21"/>
              </w:rPr>
              <m:t>-</m:t>
            </m:r>
            <m:r>
              <m:rPr>
                <m:sty m:val="p"/>
              </m:rPr>
              <w:rPr>
                <w:rFonts w:ascii="Cambria Math" w:hAnsi="Times New Roman" w:cs="Times New Roman"/>
                <w:szCs w:val="21"/>
              </w:rPr>
              <m:t>11</m:t>
            </m:r>
          </m:sup>
        </m:sSup>
      </m:oMath>
      <w:r w:rsidR="006F50DD" w:rsidRPr="00880ABF">
        <w:rPr>
          <w:rFonts w:ascii="Times New Roman" w:hAnsi="Times New Roman" w:cs="Times New Roman" w:hint="eastAsia"/>
          <w:szCs w:val="21"/>
          <w:vertAlign w:val="superscript"/>
        </w:rPr>
        <w:t>[</w:t>
      </w:r>
      <w:r w:rsidR="009C7054" w:rsidRPr="00880ABF">
        <w:rPr>
          <w:rFonts w:ascii="Times New Roman" w:hAnsi="Times New Roman" w:cs="Times New Roman" w:hint="eastAsia"/>
          <w:szCs w:val="21"/>
          <w:vertAlign w:val="superscript"/>
        </w:rPr>
        <w:t>24</w:t>
      </w:r>
      <w:r w:rsidR="006F50DD" w:rsidRPr="00880ABF">
        <w:rPr>
          <w:rFonts w:ascii="Times New Roman" w:hAnsi="Times New Roman" w:cs="Times New Roman" w:hint="eastAsia"/>
          <w:szCs w:val="21"/>
          <w:vertAlign w:val="superscript"/>
        </w:rPr>
        <w:t>]</w:t>
      </w:r>
      <w:r w:rsidR="00EC2F86" w:rsidRPr="00880ABF">
        <w:rPr>
          <w:rFonts w:ascii="Times New Roman" w:hAnsi="Times New Roman" w:cs="Times New Roman" w:hint="eastAsia"/>
          <w:szCs w:val="21"/>
        </w:rPr>
        <w:t>。吸</w:t>
      </w:r>
      <w:r w:rsidR="0096244B" w:rsidRPr="00880ABF">
        <w:rPr>
          <w:rFonts w:ascii="Times New Roman" w:hAnsi="Times New Roman" w:cs="Times New Roman" w:hint="eastAsia"/>
          <w:szCs w:val="21"/>
        </w:rPr>
        <w:t>收损耗和辐射损耗都非常小，本征损耗主要由散射损耗决定。散射损耗</w:t>
      </w:r>
      <w:r w:rsidR="00EC2F86" w:rsidRPr="00880ABF">
        <w:rPr>
          <w:rFonts w:ascii="Times New Roman" w:hAnsi="Times New Roman" w:cs="Times New Roman" w:hint="eastAsia"/>
          <w:szCs w:val="21"/>
        </w:rPr>
        <w:t>可以用如下公式表示</w:t>
      </w:r>
      <m:oMath>
        <m:sSup>
          <m:sSupPr>
            <m:ctrlPr>
              <w:rPr>
                <w:rFonts w:ascii="Cambria Math" w:hAnsi="Times New Roman" w:cs="Times New Roman"/>
                <w:szCs w:val="21"/>
              </w:rPr>
            </m:ctrlPr>
          </m:sSupPr>
          <m:e>
            <m:sSub>
              <m:sSubPr>
                <m:ctrlPr>
                  <w:rPr>
                    <w:rFonts w:ascii="Cambria Math" w:hAnsi="Times New Roman" w:cs="Times New Roman"/>
                    <w:szCs w:val="21"/>
                  </w:rPr>
                </m:ctrlPr>
              </m:sSubPr>
              <m:e>
                <m:r>
                  <m:rPr>
                    <m:sty m:val="p"/>
                  </m:rPr>
                  <w:rPr>
                    <w:rFonts w:ascii="Cambria Math" w:hAnsi="Times New Roman" w:cs="Times New Roman"/>
                    <w:szCs w:val="21"/>
                  </w:rPr>
                  <m:t>Q</m:t>
                </m:r>
              </m:e>
              <m:sub>
                <m:r>
                  <m:rPr>
                    <m:sty m:val="p"/>
                  </m:rPr>
                  <w:rPr>
                    <w:rFonts w:ascii="Cambria Math" w:hAnsi="Times New Roman" w:cs="Times New Roman"/>
                    <w:szCs w:val="21"/>
                  </w:rPr>
                  <m:t>s</m:t>
                </m:r>
              </m:sub>
            </m:sSub>
          </m:e>
          <m:sup>
            <m:r>
              <m:rPr>
                <m:sty m:val="p"/>
              </m:rPr>
              <w:rPr>
                <w:rFonts w:ascii="Times New Roman" w:hAnsi="Times New Roman" w:cs="Times New Roman"/>
                <w:szCs w:val="21"/>
              </w:rPr>
              <m:t>-</m:t>
            </m:r>
            <m:r>
              <m:rPr>
                <m:sty m:val="p"/>
              </m:rPr>
              <w:rPr>
                <w:rFonts w:ascii="Cambria Math" w:hAnsi="Times New Roman" w:cs="Times New Roman"/>
                <w:szCs w:val="21"/>
              </w:rPr>
              <m:t>1</m:t>
            </m:r>
          </m:sup>
        </m:sSup>
        <m:r>
          <m:rPr>
            <m:sty m:val="p"/>
          </m:rPr>
          <w:rPr>
            <w:rFonts w:ascii="Cambria Math" w:hAnsi="Times New Roman" w:cs="Times New Roman"/>
            <w:szCs w:val="21"/>
          </w:rPr>
          <m:t>=</m:t>
        </m:r>
        <m:f>
          <m:fPr>
            <m:ctrlPr>
              <w:rPr>
                <w:rFonts w:ascii="Cambria Math" w:hAnsi="Times New Roman" w:cs="Times New Roman"/>
                <w:szCs w:val="21"/>
              </w:rPr>
            </m:ctrlPr>
          </m:fPr>
          <m:num>
            <m:sSup>
              <m:sSupPr>
                <m:ctrlPr>
                  <w:rPr>
                    <w:rFonts w:ascii="Cambria Math" w:hAnsi="Times New Roman" w:cs="Times New Roman"/>
                    <w:szCs w:val="21"/>
                  </w:rPr>
                </m:ctrlPr>
              </m:sSupPr>
              <m:e>
                <m:r>
                  <m:rPr>
                    <m:sty m:val="p"/>
                  </m:rPr>
                  <w:rPr>
                    <w:rFonts w:ascii="Cambria Math" w:hAnsi="Times New Roman" w:cs="Times New Roman"/>
                    <w:szCs w:val="21"/>
                  </w:rPr>
                  <m:t>π</m:t>
                </m:r>
              </m:e>
              <m:sup>
                <m:r>
                  <m:rPr>
                    <m:sty m:val="p"/>
                  </m:rPr>
                  <w:rPr>
                    <w:rFonts w:ascii="Cambria Math" w:hAnsi="Times New Roman" w:cs="Times New Roman"/>
                    <w:szCs w:val="21"/>
                  </w:rPr>
                  <m:t>2</m:t>
                </m:r>
              </m:sup>
            </m:sSup>
            <m:sSup>
              <m:sSupPr>
                <m:ctrlPr>
                  <w:rPr>
                    <w:rFonts w:ascii="Cambria Math" w:hAnsi="Times New Roman" w:cs="Times New Roman"/>
                    <w:szCs w:val="21"/>
                  </w:rPr>
                </m:ctrlPr>
              </m:sSupPr>
              <m:e>
                <m:r>
                  <m:rPr>
                    <m:sty m:val="p"/>
                  </m:rPr>
                  <w:rPr>
                    <w:rFonts w:ascii="Cambria Math" w:hAnsi="Times New Roman" w:cs="Times New Roman"/>
                    <w:szCs w:val="21"/>
                  </w:rPr>
                  <m:t>σ</m:t>
                </m:r>
              </m:e>
              <m:sup>
                <m:r>
                  <m:rPr>
                    <m:sty m:val="p"/>
                  </m:rPr>
                  <w:rPr>
                    <w:rFonts w:ascii="Cambria Math" w:hAnsi="Times New Roman" w:cs="Times New Roman"/>
                    <w:szCs w:val="21"/>
                  </w:rPr>
                  <m:t>2</m:t>
                </m:r>
              </m:sup>
            </m:sSup>
            <m:r>
              <m:rPr>
                <m:sty m:val="p"/>
              </m:rPr>
              <w:rPr>
                <w:rFonts w:ascii="Cambria Math" w:hAnsi="Times New Roman" w:cs="Times New Roman"/>
                <w:szCs w:val="21"/>
              </w:rPr>
              <m:t>B</m:t>
            </m:r>
          </m:num>
          <m:den>
            <m:sSup>
              <m:sSupPr>
                <m:ctrlPr>
                  <w:rPr>
                    <w:rFonts w:ascii="Cambria Math" w:hAnsi="Times New Roman" w:cs="Times New Roman"/>
                    <w:szCs w:val="21"/>
                  </w:rPr>
                </m:ctrlPr>
              </m:sSupPr>
              <m:e>
                <m:r>
                  <m:rPr>
                    <m:sty m:val="p"/>
                  </m:rPr>
                  <w:rPr>
                    <w:rFonts w:ascii="Cambria Math" w:hAnsi="Times New Roman" w:cs="Times New Roman"/>
                    <w:szCs w:val="21"/>
                  </w:rPr>
                  <m:t>λ</m:t>
                </m:r>
              </m:e>
              <m:sup>
                <m:r>
                  <m:rPr>
                    <m:sty m:val="p"/>
                  </m:rPr>
                  <w:rPr>
                    <w:rFonts w:ascii="Cambria Math" w:hAnsi="Times New Roman" w:cs="Times New Roman"/>
                    <w:szCs w:val="21"/>
                  </w:rPr>
                  <m:t>2</m:t>
                </m:r>
              </m:sup>
            </m:sSup>
            <m:r>
              <m:rPr>
                <m:sty m:val="p"/>
              </m:rPr>
              <w:rPr>
                <w:rFonts w:ascii="Cambria Math" w:hAnsi="Times New Roman" w:cs="Times New Roman"/>
                <w:szCs w:val="21"/>
              </w:rPr>
              <m:t>R</m:t>
            </m:r>
          </m:den>
        </m:f>
      </m:oMath>
      <w:r w:rsidR="00CD4F4B" w:rsidRPr="00880ABF">
        <w:rPr>
          <w:rFonts w:ascii="Times New Roman" w:hAnsi="Times New Roman" w:cs="Times New Roman" w:hint="eastAsia"/>
          <w:szCs w:val="21"/>
        </w:rPr>
        <w:t>，</w:t>
      </w:r>
      <w:r w:rsidR="00EC2F86" w:rsidRPr="00880ABF">
        <w:rPr>
          <w:rFonts w:ascii="Times New Roman" w:hAnsi="Times New Roman" w:cs="Times New Roman" w:hint="eastAsia"/>
          <w:szCs w:val="21"/>
        </w:rPr>
        <w:t>R</w:t>
      </w:r>
      <w:r w:rsidR="00EC2F86" w:rsidRPr="00880ABF">
        <w:rPr>
          <w:rFonts w:ascii="Times New Roman" w:hAnsi="Times New Roman" w:cs="Times New Roman" w:hint="eastAsia"/>
          <w:szCs w:val="21"/>
        </w:rPr>
        <w:t>是微盘腔的半径，</w:t>
      </w:r>
      <m:oMath>
        <m:r>
          <m:rPr>
            <m:sty m:val="p"/>
          </m:rPr>
          <w:rPr>
            <w:rFonts w:ascii="Cambria Math" w:hAnsi="Cambria Math" w:cs="Times New Roman"/>
            <w:szCs w:val="21"/>
          </w:rPr>
          <m:t>σ</m:t>
        </m:r>
      </m:oMath>
      <w:r w:rsidR="00EC2F86" w:rsidRPr="00880ABF">
        <w:rPr>
          <w:rFonts w:ascii="Times New Roman" w:hAnsi="Times New Roman" w:cs="Times New Roman" w:hint="eastAsia"/>
          <w:szCs w:val="21"/>
        </w:rPr>
        <w:t>为微盘腔粗糙度，</w:t>
      </w:r>
      <w:r w:rsidR="00EC2F86" w:rsidRPr="00880ABF">
        <w:rPr>
          <w:rFonts w:ascii="Times New Roman" w:hAnsi="Times New Roman" w:cs="Times New Roman" w:hint="eastAsia"/>
          <w:szCs w:val="21"/>
        </w:rPr>
        <w:t>B</w:t>
      </w:r>
      <w:r w:rsidR="00EC2F86" w:rsidRPr="00880ABF">
        <w:rPr>
          <w:rFonts w:ascii="Times New Roman" w:hAnsi="Times New Roman" w:cs="Times New Roman" w:hint="eastAsia"/>
          <w:szCs w:val="21"/>
        </w:rPr>
        <w:t>为二氧化硅表面不均匀性的相关长度</w:t>
      </w:r>
      <w:r w:rsidR="00AB36F9" w:rsidRPr="00880ABF">
        <w:rPr>
          <w:rFonts w:ascii="Times New Roman" w:hAnsi="Times New Roman" w:cs="Times New Roman" w:hint="eastAsia"/>
          <w:szCs w:val="21"/>
        </w:rPr>
        <w:t>(</w:t>
      </w:r>
      <w:r w:rsidR="00AB36F9" w:rsidRPr="00880ABF">
        <w:rPr>
          <w:rFonts w:ascii="Times New Roman" w:hAnsi="Times New Roman" w:cs="Times New Roman" w:hint="eastAsia"/>
          <w:szCs w:val="21"/>
        </w:rPr>
        <w:t>二氧化硅为</w:t>
      </w:r>
      <w:r w:rsidR="00AB36F9" w:rsidRPr="00880ABF">
        <w:rPr>
          <w:rFonts w:ascii="Times New Roman" w:hAnsi="Times New Roman" w:cs="Times New Roman" w:hint="eastAsia"/>
          <w:szCs w:val="21"/>
        </w:rPr>
        <w:t>3 nm)</w:t>
      </w:r>
      <w:r w:rsidR="006F50DD" w:rsidRPr="00880ABF">
        <w:rPr>
          <w:rFonts w:ascii="Times New Roman" w:hAnsi="Times New Roman" w:cs="Times New Roman" w:hint="eastAsia"/>
          <w:szCs w:val="21"/>
          <w:vertAlign w:val="superscript"/>
        </w:rPr>
        <w:t>[</w:t>
      </w:r>
      <w:r w:rsidR="009C7054" w:rsidRPr="00880ABF">
        <w:rPr>
          <w:rFonts w:ascii="Times New Roman" w:hAnsi="Times New Roman" w:cs="Times New Roman" w:hint="eastAsia"/>
          <w:szCs w:val="21"/>
          <w:vertAlign w:val="superscript"/>
        </w:rPr>
        <w:t>25</w:t>
      </w:r>
      <w:r w:rsidR="006F50DD" w:rsidRPr="00880ABF">
        <w:rPr>
          <w:rFonts w:ascii="Times New Roman" w:hAnsi="Times New Roman" w:cs="Times New Roman" w:hint="eastAsia"/>
          <w:szCs w:val="21"/>
          <w:vertAlign w:val="superscript"/>
        </w:rPr>
        <w:t>]</w:t>
      </w:r>
      <w:r w:rsidR="00AB36F9" w:rsidRPr="00880ABF">
        <w:rPr>
          <w:rFonts w:ascii="Times New Roman" w:hAnsi="Times New Roman" w:cs="Times New Roman" w:hint="eastAsia"/>
          <w:szCs w:val="21"/>
        </w:rPr>
        <w:t>，</w:t>
      </w:r>
      <w:r w:rsidR="00EB10DD" w:rsidRPr="00880ABF">
        <w:rPr>
          <w:rFonts w:ascii="Times New Roman" w:hAnsi="Times New Roman" w:cs="Times New Roman" w:hint="eastAsia"/>
          <w:szCs w:val="21"/>
        </w:rPr>
        <w:t>根据测量的</w:t>
      </w:r>
      <w:r w:rsidR="00EB10DD" w:rsidRPr="00880ABF">
        <w:rPr>
          <w:rFonts w:ascii="Times New Roman" w:hAnsi="Times New Roman" w:cs="Times New Roman" w:hint="eastAsia"/>
          <w:szCs w:val="21"/>
        </w:rPr>
        <w:t>Q</w:t>
      </w:r>
      <w:r w:rsidR="00EB10DD" w:rsidRPr="00880ABF">
        <w:rPr>
          <w:rFonts w:ascii="Times New Roman" w:hAnsi="Times New Roman" w:cs="Times New Roman" w:hint="eastAsia"/>
          <w:szCs w:val="21"/>
        </w:rPr>
        <w:t>值，</w:t>
      </w:r>
      <w:r w:rsidR="004173A9" w:rsidRPr="00880ABF">
        <w:rPr>
          <w:rFonts w:ascii="Times New Roman" w:hAnsi="Times New Roman" w:cs="Times New Roman" w:hint="eastAsia"/>
          <w:szCs w:val="21"/>
        </w:rPr>
        <w:t>估算</w:t>
      </w:r>
      <w:r w:rsidR="00AB36F9" w:rsidRPr="00880ABF">
        <w:rPr>
          <w:rFonts w:ascii="Times New Roman" w:hAnsi="Times New Roman" w:cs="Times New Roman" w:hint="eastAsia"/>
          <w:szCs w:val="21"/>
        </w:rPr>
        <w:t>得到总的粗糙度约为</w:t>
      </w:r>
      <w:r w:rsidR="00AB36F9" w:rsidRPr="00880ABF">
        <w:rPr>
          <w:rFonts w:ascii="Times New Roman" w:hAnsi="Times New Roman" w:cs="Times New Roman" w:hint="eastAsia"/>
          <w:szCs w:val="21"/>
        </w:rPr>
        <w:t>395nm</w:t>
      </w:r>
      <w:r w:rsidR="00AB36F9" w:rsidRPr="00880ABF">
        <w:rPr>
          <w:rFonts w:ascii="Times New Roman" w:hAnsi="Times New Roman" w:cs="Times New Roman" w:hint="eastAsia"/>
          <w:szCs w:val="21"/>
        </w:rPr>
        <w:t>。</w:t>
      </w:r>
    </w:p>
    <w:p w:rsidR="000E418F" w:rsidRPr="00880ABF" w:rsidRDefault="00BB6D87" w:rsidP="00710643">
      <w:pPr>
        <w:spacing w:line="360" w:lineRule="auto"/>
        <w:ind w:firstLine="420"/>
        <w:rPr>
          <w:rFonts w:ascii="Times New Roman" w:hAnsi="Times New Roman" w:cs="Times New Roman"/>
          <w:b/>
          <w:bCs/>
          <w:sz w:val="32"/>
          <w:szCs w:val="32"/>
        </w:rPr>
      </w:pPr>
      <w:r w:rsidRPr="00880ABF">
        <w:rPr>
          <w:rFonts w:ascii="Times New Roman" w:hAnsi="Times New Roman" w:cs="Times New Roman" w:hint="eastAsia"/>
          <w:szCs w:val="21"/>
        </w:rPr>
        <w:t>完成</w:t>
      </w:r>
      <w:r w:rsidR="00D676D9" w:rsidRPr="00880ABF">
        <w:rPr>
          <w:rFonts w:ascii="Times New Roman" w:hAnsi="Times New Roman" w:cs="Times New Roman" w:hint="eastAsia"/>
          <w:szCs w:val="21"/>
        </w:rPr>
        <w:t>微盘的制备和测量之后，使用原子力显微镜表征二氧化硅微盘</w:t>
      </w:r>
      <w:r w:rsidR="0049588F" w:rsidRPr="00880ABF">
        <w:rPr>
          <w:rFonts w:ascii="Times New Roman" w:hAnsi="Times New Roman" w:cs="Times New Roman" w:hint="eastAsia"/>
          <w:szCs w:val="21"/>
        </w:rPr>
        <w:t>上</w:t>
      </w:r>
      <w:r w:rsidR="00D676D9" w:rsidRPr="00880ABF">
        <w:rPr>
          <w:rFonts w:ascii="Times New Roman" w:hAnsi="Times New Roman" w:cs="Times New Roman" w:hint="eastAsia"/>
          <w:szCs w:val="21"/>
        </w:rPr>
        <w:t>表面的粗糙度，如图</w:t>
      </w:r>
      <w:r w:rsidR="006704AA" w:rsidRPr="00880ABF">
        <w:rPr>
          <w:rFonts w:ascii="Times New Roman" w:hAnsi="Times New Roman" w:cs="Times New Roman" w:hint="eastAsia"/>
          <w:szCs w:val="21"/>
        </w:rPr>
        <w:t>7</w:t>
      </w:r>
      <w:r w:rsidR="00D676D9" w:rsidRPr="00880ABF">
        <w:rPr>
          <w:rFonts w:ascii="Times New Roman" w:hAnsi="Times New Roman" w:cs="Times New Roman" w:hint="eastAsia"/>
          <w:szCs w:val="21"/>
        </w:rPr>
        <w:t>所示。微盘的均方根表面粗糙度仅为</w:t>
      </w:r>
      <w:r w:rsidR="00D676D9" w:rsidRPr="00880ABF">
        <w:rPr>
          <w:rFonts w:ascii="Times New Roman" w:hAnsi="Times New Roman" w:cs="Times New Roman"/>
          <w:szCs w:val="21"/>
        </w:rPr>
        <w:t>0.469nm</w:t>
      </w:r>
      <w:r w:rsidR="00D676D9" w:rsidRPr="00880ABF">
        <w:rPr>
          <w:rFonts w:ascii="Times New Roman" w:hAnsi="Times New Roman" w:cs="Times New Roman" w:hint="eastAsia"/>
          <w:szCs w:val="21"/>
        </w:rPr>
        <w:t>，</w:t>
      </w:r>
      <w:r w:rsidR="00273631" w:rsidRPr="00880ABF">
        <w:rPr>
          <w:rFonts w:ascii="Times New Roman" w:hAnsi="Times New Roman" w:cs="Times New Roman" w:hint="eastAsia"/>
          <w:szCs w:val="21"/>
        </w:rPr>
        <w:t>微盘腔</w:t>
      </w:r>
      <w:r w:rsidR="00AD239D" w:rsidRPr="00880ABF">
        <w:rPr>
          <w:rFonts w:ascii="Times New Roman" w:hAnsi="Times New Roman" w:cs="Times New Roman" w:hint="eastAsia"/>
          <w:szCs w:val="21"/>
        </w:rPr>
        <w:t>上表面非常的光滑，可以提高微盘腔的</w:t>
      </w:r>
      <w:r w:rsidR="00AD239D" w:rsidRPr="00880ABF">
        <w:rPr>
          <w:rFonts w:ascii="Times New Roman" w:hAnsi="Times New Roman" w:cs="Times New Roman" w:hint="eastAsia"/>
          <w:szCs w:val="21"/>
        </w:rPr>
        <w:t>Q</w:t>
      </w:r>
      <w:r w:rsidR="00AD239D" w:rsidRPr="00880ABF">
        <w:rPr>
          <w:rFonts w:ascii="Times New Roman" w:hAnsi="Times New Roman" w:cs="Times New Roman" w:hint="eastAsia"/>
          <w:szCs w:val="21"/>
        </w:rPr>
        <w:t>值。</w:t>
      </w:r>
      <w:r w:rsidR="00013A04" w:rsidRPr="00880ABF">
        <w:rPr>
          <w:rFonts w:ascii="Times New Roman" w:hAnsi="Times New Roman" w:cs="Times New Roman" w:hint="eastAsia"/>
          <w:szCs w:val="21"/>
        </w:rPr>
        <w:t>因而</w:t>
      </w:r>
      <w:r w:rsidR="00AB36F9" w:rsidRPr="00880ABF">
        <w:rPr>
          <w:rFonts w:ascii="Times New Roman" w:hAnsi="Times New Roman" w:cs="Times New Roman" w:hint="eastAsia"/>
          <w:szCs w:val="21"/>
        </w:rPr>
        <w:t>微盘腔的粗糙度主要来自于微盘的下表面和微盘腔侧壁。</w:t>
      </w:r>
      <w:r w:rsidR="007F7683" w:rsidRPr="00880ABF">
        <w:rPr>
          <w:rFonts w:ascii="Times New Roman" w:hAnsi="Times New Roman" w:cs="Times New Roman" w:hint="eastAsia"/>
          <w:szCs w:val="21"/>
        </w:rPr>
        <w:t>对于微盘腔侧壁和下表面的粗糙度，目前为止没有太好的表征方法。</w:t>
      </w:r>
      <w:r w:rsidR="00074054" w:rsidRPr="00880ABF">
        <w:rPr>
          <w:rFonts w:ascii="Times New Roman" w:hAnsi="Times New Roman" w:cs="Times New Roman" w:hint="eastAsia"/>
          <w:szCs w:val="21"/>
        </w:rPr>
        <w:t>微盘腔侧壁的粗糙度主要由</w:t>
      </w:r>
      <w:r w:rsidR="00074054" w:rsidRPr="00880ABF">
        <w:rPr>
          <w:rFonts w:ascii="Times New Roman" w:hAnsi="Times New Roman" w:cs="Times New Roman" w:hint="eastAsia"/>
          <w:szCs w:val="21"/>
        </w:rPr>
        <w:t>HF</w:t>
      </w:r>
      <w:r w:rsidR="00074054" w:rsidRPr="00880ABF">
        <w:rPr>
          <w:rFonts w:ascii="Times New Roman" w:hAnsi="Times New Roman" w:cs="Times New Roman" w:hint="eastAsia"/>
          <w:szCs w:val="21"/>
        </w:rPr>
        <w:t>酸缓冲液腐蚀二氧化硅以及</w:t>
      </w:r>
      <w:r w:rsidR="00074054" w:rsidRPr="00880ABF">
        <w:rPr>
          <w:rFonts w:ascii="Times New Roman" w:hAnsi="Times New Roman" w:cs="Times New Roman" w:hint="eastAsia"/>
          <w:szCs w:val="21"/>
        </w:rPr>
        <w:t>KOH</w:t>
      </w:r>
      <w:r w:rsidR="00074054" w:rsidRPr="00880ABF">
        <w:rPr>
          <w:rFonts w:ascii="Times New Roman" w:hAnsi="Times New Roman" w:cs="Times New Roman" w:hint="eastAsia"/>
          <w:szCs w:val="21"/>
        </w:rPr>
        <w:t>溶液对二氧化硅的腐蚀，微盘腔下表面的粗糙度主要由</w:t>
      </w:r>
      <w:r w:rsidR="00074054" w:rsidRPr="00880ABF">
        <w:rPr>
          <w:rFonts w:ascii="Times New Roman" w:hAnsi="Times New Roman" w:cs="Times New Roman" w:hint="eastAsia"/>
          <w:szCs w:val="21"/>
        </w:rPr>
        <w:t>KOH</w:t>
      </w:r>
      <w:r w:rsidR="00C86B2B" w:rsidRPr="00880ABF">
        <w:rPr>
          <w:rFonts w:ascii="Times New Roman" w:hAnsi="Times New Roman" w:cs="Times New Roman" w:hint="eastAsia"/>
          <w:szCs w:val="21"/>
        </w:rPr>
        <w:t>溶液腐蚀二氧化硅</w:t>
      </w:r>
      <w:r w:rsidR="00074054" w:rsidRPr="00880ABF">
        <w:rPr>
          <w:rFonts w:ascii="Times New Roman" w:hAnsi="Times New Roman" w:cs="Times New Roman" w:hint="eastAsia"/>
          <w:szCs w:val="21"/>
        </w:rPr>
        <w:t>造成。</w:t>
      </w:r>
    </w:p>
    <w:p w:rsidR="000E418F" w:rsidRPr="00880ABF" w:rsidRDefault="00D676D9">
      <w:pPr>
        <w:spacing w:line="360" w:lineRule="auto"/>
        <w:jc w:val="center"/>
        <w:rPr>
          <w:rFonts w:ascii="Times New Roman" w:hAnsi="Times New Roman" w:cs="Times New Roman"/>
          <w:b/>
          <w:bCs/>
          <w:sz w:val="32"/>
          <w:szCs w:val="32"/>
        </w:rPr>
      </w:pPr>
      <w:r w:rsidRPr="00880ABF">
        <w:rPr>
          <w:rFonts w:ascii="Times New Roman" w:hAnsi="Times New Roman" w:cs="Times New Roman"/>
          <w:noProof/>
          <w:sz w:val="18"/>
          <w:szCs w:val="18"/>
        </w:rPr>
        <w:drawing>
          <wp:inline distT="0" distB="0" distL="0" distR="0">
            <wp:extent cx="2717800" cy="2356485"/>
            <wp:effectExtent l="0" t="0" r="6350" b="5715"/>
            <wp:docPr id="6" name="图片 1" descr="1_10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_10um.tif"/>
                    <pic:cNvPicPr>
                      <a:picLocks noChangeAspect="1"/>
                    </pic:cNvPicPr>
                  </pic:nvPicPr>
                  <pic:blipFill>
                    <a:blip r:embed="rId15" cstate="print"/>
                    <a:stretch>
                      <a:fillRect/>
                    </a:stretch>
                  </pic:blipFill>
                  <pic:spPr>
                    <a:xfrm>
                      <a:off x="0" y="0"/>
                      <a:ext cx="2717800" cy="2356485"/>
                    </a:xfrm>
                    <a:prstGeom prst="rect">
                      <a:avLst/>
                    </a:prstGeom>
                  </pic:spPr>
                </pic:pic>
              </a:graphicData>
            </a:graphic>
          </wp:inline>
        </w:drawing>
      </w:r>
    </w:p>
    <w:p w:rsidR="000E418F" w:rsidRPr="00880ABF" w:rsidRDefault="00D676D9">
      <w:pPr>
        <w:jc w:val="center"/>
        <w:rPr>
          <w:rFonts w:ascii="Times New Roman" w:hAnsi="Times New Roman" w:cs="Times New Roman"/>
          <w:sz w:val="18"/>
          <w:szCs w:val="18"/>
        </w:rPr>
      </w:pPr>
      <w:r w:rsidRPr="00880ABF">
        <w:rPr>
          <w:rFonts w:ascii="Times New Roman" w:hAnsi="Times New Roman" w:cs="Times New Roman"/>
          <w:sz w:val="18"/>
          <w:szCs w:val="18"/>
        </w:rPr>
        <w:t>图</w:t>
      </w:r>
      <w:r w:rsidR="006704AA" w:rsidRPr="00880ABF">
        <w:rPr>
          <w:rFonts w:ascii="Times New Roman" w:hAnsi="Times New Roman" w:cs="Times New Roman" w:hint="eastAsia"/>
          <w:sz w:val="18"/>
          <w:szCs w:val="18"/>
        </w:rPr>
        <w:t>7</w:t>
      </w:r>
      <w:r w:rsidRPr="00880ABF">
        <w:rPr>
          <w:rFonts w:ascii="Times New Roman" w:hAnsi="Times New Roman" w:cs="Times New Roman"/>
          <w:sz w:val="18"/>
          <w:szCs w:val="18"/>
        </w:rPr>
        <w:t>二氧化硅微盘的</w:t>
      </w:r>
      <w:r w:rsidRPr="00880ABF">
        <w:rPr>
          <w:rFonts w:ascii="Times New Roman" w:hAnsi="Times New Roman" w:cs="Times New Roman"/>
          <w:sz w:val="18"/>
          <w:szCs w:val="18"/>
        </w:rPr>
        <w:t>AFM</w:t>
      </w:r>
      <w:r w:rsidRPr="00880ABF">
        <w:rPr>
          <w:rFonts w:ascii="Times New Roman" w:hAnsi="Times New Roman" w:cs="Times New Roman"/>
          <w:sz w:val="18"/>
          <w:szCs w:val="18"/>
        </w:rPr>
        <w:t>照片</w:t>
      </w:r>
    </w:p>
    <w:p w:rsidR="000E418F" w:rsidRPr="00880ABF" w:rsidRDefault="00D676D9">
      <w:pPr>
        <w:spacing w:line="360" w:lineRule="auto"/>
        <w:jc w:val="center"/>
        <w:rPr>
          <w:rFonts w:ascii="Times New Roman" w:hAnsi="Times New Roman" w:cs="Times New Roman"/>
          <w:sz w:val="18"/>
          <w:szCs w:val="18"/>
        </w:rPr>
      </w:pPr>
      <w:r w:rsidRPr="00880ABF">
        <w:rPr>
          <w:rFonts w:ascii="Times New Roman" w:hAnsi="Times New Roman" w:cs="Times New Roman"/>
          <w:sz w:val="18"/>
          <w:szCs w:val="18"/>
        </w:rPr>
        <w:t>Fig.</w:t>
      </w:r>
      <w:r w:rsidR="006704AA" w:rsidRPr="00880ABF">
        <w:rPr>
          <w:rFonts w:ascii="Times New Roman" w:hAnsi="Times New Roman" w:cs="Times New Roman" w:hint="eastAsia"/>
          <w:sz w:val="18"/>
          <w:szCs w:val="18"/>
        </w:rPr>
        <w:t>7</w:t>
      </w:r>
      <w:r w:rsidR="00084921" w:rsidRPr="00880ABF">
        <w:rPr>
          <w:rFonts w:ascii="Times New Roman" w:hAnsi="Times New Roman" w:cs="Times New Roman" w:hint="eastAsia"/>
          <w:sz w:val="18"/>
          <w:szCs w:val="18"/>
        </w:rPr>
        <w:t>:</w:t>
      </w:r>
      <w:r w:rsidRPr="00880ABF">
        <w:rPr>
          <w:rFonts w:ascii="Times New Roman" w:hAnsi="Times New Roman" w:cs="Times New Roman"/>
          <w:sz w:val="18"/>
          <w:szCs w:val="18"/>
        </w:rPr>
        <w:t xml:space="preserve"> AFM image of silica microdis</w:t>
      </w:r>
      <w:r w:rsidR="004343A5" w:rsidRPr="00880ABF">
        <w:rPr>
          <w:rFonts w:ascii="Times New Roman" w:hAnsi="Times New Roman" w:cs="Times New Roman" w:hint="eastAsia"/>
          <w:sz w:val="18"/>
          <w:szCs w:val="18"/>
        </w:rPr>
        <w:t>k</w:t>
      </w:r>
    </w:p>
    <w:p w:rsidR="0049588F" w:rsidRPr="00880ABF" w:rsidRDefault="00074054" w:rsidP="00710643">
      <w:pPr>
        <w:spacing w:line="360" w:lineRule="auto"/>
        <w:ind w:firstLine="420"/>
        <w:rPr>
          <w:rFonts w:ascii="Times New Roman" w:hAnsi="Times New Roman" w:cs="Times New Roman"/>
        </w:rPr>
      </w:pPr>
      <w:r w:rsidRPr="00880ABF">
        <w:rPr>
          <w:rFonts w:ascii="Times New Roman" w:hAnsi="Times New Roman" w:cs="Times New Roman" w:hint="eastAsia"/>
        </w:rPr>
        <w:t>本文所测量的</w:t>
      </w:r>
      <m:oMath>
        <m:r>
          <m:rPr>
            <m:sty m:val="p"/>
          </m:rPr>
          <w:rPr>
            <w:rFonts w:ascii="Cambria Math" w:hAnsi="Cambria Math" w:cs="Times New Roman"/>
            <w:szCs w:val="21"/>
          </w:rPr>
          <m:t>Q</m:t>
        </m:r>
      </m:oMath>
      <w:r w:rsidRPr="00880ABF">
        <w:rPr>
          <w:rFonts w:ascii="Times New Roman" w:hAnsi="Times New Roman" w:cs="Times New Roman" w:hint="eastAsia"/>
        </w:rPr>
        <w:t>值</w:t>
      </w:r>
      <w:r w:rsidR="0007466E" w:rsidRPr="00880ABF">
        <w:rPr>
          <w:rFonts w:ascii="Times New Roman" w:hAnsi="Times New Roman" w:cs="Times New Roman" w:hint="eastAsia"/>
        </w:rPr>
        <w:t>不是</w:t>
      </w:r>
      <w:r w:rsidR="00D50C1E" w:rsidRPr="00880ABF">
        <w:rPr>
          <w:rFonts w:ascii="Times New Roman" w:hAnsi="Times New Roman" w:cs="Times New Roman" w:hint="eastAsia"/>
        </w:rPr>
        <w:t>特</w:t>
      </w:r>
      <w:r w:rsidR="0007466E" w:rsidRPr="00880ABF">
        <w:rPr>
          <w:rFonts w:ascii="Times New Roman" w:hAnsi="Times New Roman" w:cs="Times New Roman" w:hint="eastAsia"/>
        </w:rPr>
        <w:t>别</w:t>
      </w:r>
      <w:r w:rsidR="00D50C1E" w:rsidRPr="00880ABF">
        <w:rPr>
          <w:rFonts w:ascii="Times New Roman" w:hAnsi="Times New Roman" w:cs="Times New Roman" w:hint="eastAsia"/>
        </w:rPr>
        <w:t>高</w:t>
      </w:r>
      <w:r w:rsidR="00AE5DCE" w:rsidRPr="00880ABF">
        <w:rPr>
          <w:rFonts w:ascii="Times New Roman" w:hAnsi="Times New Roman" w:cs="Times New Roman" w:hint="eastAsia"/>
        </w:rPr>
        <w:t>，</w:t>
      </w:r>
      <w:r w:rsidR="0049588F" w:rsidRPr="00880ABF">
        <w:rPr>
          <w:rFonts w:ascii="Times New Roman" w:hAnsi="Times New Roman" w:cs="Times New Roman" w:hint="eastAsia"/>
        </w:rPr>
        <w:t>可能</w:t>
      </w:r>
      <w:r w:rsidR="00040EED" w:rsidRPr="00880ABF">
        <w:rPr>
          <w:rFonts w:ascii="Times New Roman" w:hAnsi="Times New Roman" w:cs="Times New Roman" w:hint="eastAsia"/>
        </w:rPr>
        <w:t>的主要原因：</w:t>
      </w:r>
      <w:r w:rsidR="0049588F" w:rsidRPr="00880ABF">
        <w:rPr>
          <w:rFonts w:ascii="Times New Roman" w:hAnsi="Times New Roman" w:cs="Times New Roman" w:hint="eastAsia"/>
        </w:rPr>
        <w:t>KOH</w:t>
      </w:r>
      <w:r w:rsidR="0049588F" w:rsidRPr="00880ABF">
        <w:rPr>
          <w:rFonts w:ascii="Times New Roman" w:hAnsi="Times New Roman" w:cs="Times New Roman" w:hint="eastAsia"/>
        </w:rPr>
        <w:t>刻蚀硅的实验</w:t>
      </w:r>
      <w:r w:rsidRPr="00880ABF">
        <w:rPr>
          <w:rFonts w:ascii="Times New Roman" w:hAnsi="Times New Roman" w:cs="Times New Roman" w:hint="eastAsia"/>
        </w:rPr>
        <w:t>条件</w:t>
      </w:r>
      <w:r w:rsidR="0049588F" w:rsidRPr="00880ABF">
        <w:rPr>
          <w:rFonts w:ascii="Times New Roman" w:hAnsi="Times New Roman" w:cs="Times New Roman" w:hint="eastAsia"/>
        </w:rPr>
        <w:t>还没有达到最理想，</w:t>
      </w:r>
      <w:r w:rsidR="00050EB9" w:rsidRPr="00880ABF">
        <w:rPr>
          <w:rFonts w:ascii="Times New Roman" w:hAnsi="Times New Roman" w:cs="Times New Roman" w:hint="eastAsia"/>
        </w:rPr>
        <w:t>例如</w:t>
      </w:r>
      <w:r w:rsidR="00D50C1E" w:rsidRPr="00880ABF">
        <w:rPr>
          <w:rFonts w:ascii="Times New Roman" w:hAnsi="Times New Roman" w:cs="Times New Roman" w:hint="eastAsia"/>
        </w:rPr>
        <w:t>实验中使用的</w:t>
      </w:r>
      <w:r w:rsidR="00D50C1E" w:rsidRPr="00880ABF">
        <w:rPr>
          <w:rFonts w:ascii="Times New Roman" w:hAnsi="Times New Roman" w:cs="Times New Roman" w:hint="eastAsia"/>
        </w:rPr>
        <w:t>40%wt KOH</w:t>
      </w:r>
      <w:r w:rsidR="00D50C1E" w:rsidRPr="00880ABF">
        <w:rPr>
          <w:rFonts w:ascii="Times New Roman" w:hAnsi="Times New Roman" w:cs="Times New Roman" w:hint="eastAsia"/>
        </w:rPr>
        <w:t>溶液对二氧化硅的腐蚀速率比较快</w:t>
      </w:r>
      <w:r w:rsidR="00110E19" w:rsidRPr="00880ABF">
        <w:rPr>
          <w:rFonts w:ascii="Times New Roman" w:hAnsi="Times New Roman" w:cs="Times New Roman" w:hint="eastAsia"/>
        </w:rPr>
        <w:t>，可以通过优化改实验条件进一步提高</w:t>
      </w:r>
      <w:r w:rsidR="00110E19" w:rsidRPr="00880ABF">
        <w:rPr>
          <w:rFonts w:ascii="Times New Roman" w:hAnsi="Times New Roman" w:cs="Times New Roman" w:hint="eastAsia"/>
        </w:rPr>
        <w:t>Q</w:t>
      </w:r>
      <w:r w:rsidR="00110E19" w:rsidRPr="00880ABF">
        <w:rPr>
          <w:rFonts w:ascii="Times New Roman" w:hAnsi="Times New Roman" w:cs="Times New Roman" w:hint="eastAsia"/>
        </w:rPr>
        <w:t>值</w:t>
      </w:r>
      <w:r w:rsidR="0049588F" w:rsidRPr="00880ABF">
        <w:rPr>
          <w:rFonts w:ascii="Times New Roman" w:hAnsi="Times New Roman" w:cs="Times New Roman" w:hint="eastAsia"/>
        </w:rPr>
        <w:t>。</w:t>
      </w:r>
    </w:p>
    <w:p w:rsidR="0027741E" w:rsidRPr="00880ABF" w:rsidRDefault="0027741E" w:rsidP="0027741E">
      <w:pPr>
        <w:spacing w:line="360" w:lineRule="auto"/>
        <w:rPr>
          <w:rFonts w:ascii="Times New Roman" w:hAnsi="Times New Roman" w:cs="Times New Roman"/>
          <w:sz w:val="32"/>
          <w:szCs w:val="32"/>
        </w:rPr>
      </w:pPr>
      <w:r w:rsidRPr="00880ABF">
        <w:rPr>
          <w:rFonts w:ascii="Times New Roman" w:hAnsi="Times New Roman" w:cs="Times New Roman" w:hint="eastAsia"/>
          <w:b/>
          <w:sz w:val="32"/>
          <w:szCs w:val="32"/>
        </w:rPr>
        <w:t>4</w:t>
      </w:r>
      <w:r w:rsidRPr="00880ABF">
        <w:rPr>
          <w:rFonts w:ascii="Times New Roman" w:hAnsi="Times New Roman" w:cs="Times New Roman" w:hint="eastAsia"/>
          <w:b/>
          <w:sz w:val="32"/>
          <w:szCs w:val="32"/>
        </w:rPr>
        <w:t>、结论</w:t>
      </w:r>
    </w:p>
    <w:p w:rsidR="00667B1D" w:rsidRPr="00880ABF" w:rsidRDefault="00667B1D" w:rsidP="00710643">
      <w:pPr>
        <w:spacing w:line="360" w:lineRule="auto"/>
        <w:ind w:firstLine="420"/>
        <w:rPr>
          <w:rFonts w:ascii="Times New Roman" w:hAnsi="Times New Roman" w:cs="Times New Roman"/>
          <w:szCs w:val="21"/>
        </w:rPr>
      </w:pPr>
      <w:bookmarkStart w:id="7" w:name="OLE_LINK6"/>
      <w:r w:rsidRPr="00880ABF">
        <w:rPr>
          <w:rFonts w:ascii="Times New Roman" w:hAnsi="Times New Roman" w:cs="Times New Roman" w:hint="eastAsia"/>
        </w:rPr>
        <w:t>采用光刻、磁控溅射生长</w:t>
      </w:r>
      <w:r w:rsidRPr="00880ABF">
        <w:rPr>
          <w:rFonts w:ascii="Times New Roman" w:hAnsi="Times New Roman" w:cs="Times New Roman" w:hint="eastAsia"/>
        </w:rPr>
        <w:t>Cr</w:t>
      </w:r>
      <w:r w:rsidRPr="00880ABF">
        <w:rPr>
          <w:rFonts w:ascii="Times New Roman" w:hAnsi="Times New Roman" w:cs="Times New Roman" w:hint="eastAsia"/>
        </w:rPr>
        <w:t>掩膜、</w:t>
      </w:r>
      <w:r w:rsidRPr="00880ABF">
        <w:rPr>
          <w:rFonts w:ascii="Times New Roman" w:hAnsi="Times New Roman" w:cs="Times New Roman" w:hint="eastAsia"/>
        </w:rPr>
        <w:t>HF</w:t>
      </w:r>
      <w:r w:rsidRPr="00880ABF">
        <w:rPr>
          <w:rFonts w:ascii="Times New Roman" w:hAnsi="Times New Roman" w:cs="Times New Roman" w:hint="eastAsia"/>
        </w:rPr>
        <w:t>缓冲液的刻蚀未被掩膜保护的二氧化硅形成了光滑的楔形侧壁</w:t>
      </w:r>
      <w:bookmarkEnd w:id="7"/>
      <w:r w:rsidRPr="00880ABF">
        <w:rPr>
          <w:rFonts w:ascii="Times New Roman" w:hAnsi="Times New Roman" w:cs="Times New Roman" w:hint="eastAsia"/>
        </w:rPr>
        <w:t>、再通过</w:t>
      </w:r>
      <w:r w:rsidRPr="00880ABF">
        <w:rPr>
          <w:rFonts w:ascii="Times New Roman" w:hAnsi="Times New Roman" w:cs="Times New Roman" w:hint="eastAsia"/>
        </w:rPr>
        <w:t>KOH</w:t>
      </w:r>
      <w:r w:rsidR="00D6547F" w:rsidRPr="00880ABF">
        <w:rPr>
          <w:rFonts w:ascii="Times New Roman" w:hAnsi="Times New Roman" w:cs="Times New Roman" w:hint="eastAsia"/>
        </w:rPr>
        <w:t>腐蚀出接触面积非常小的硅支撑柱</w:t>
      </w:r>
      <w:r w:rsidR="00154114" w:rsidRPr="00880ABF">
        <w:rPr>
          <w:rFonts w:ascii="Times New Roman" w:hAnsi="Times New Roman" w:cs="Times New Roman" w:hint="eastAsia"/>
        </w:rPr>
        <w:t>并去除</w:t>
      </w:r>
      <w:r w:rsidR="00154114" w:rsidRPr="00880ABF">
        <w:rPr>
          <w:rFonts w:ascii="Times New Roman" w:hAnsi="Times New Roman" w:cs="Times New Roman" w:hint="eastAsia"/>
        </w:rPr>
        <w:t>Cr</w:t>
      </w:r>
      <w:r w:rsidR="00154114" w:rsidRPr="00880ABF">
        <w:rPr>
          <w:rFonts w:ascii="Times New Roman" w:hAnsi="Times New Roman" w:cs="Times New Roman" w:hint="eastAsia"/>
        </w:rPr>
        <w:t>掩膜</w:t>
      </w:r>
      <w:r w:rsidRPr="00880ABF">
        <w:rPr>
          <w:rFonts w:ascii="Times New Roman" w:hAnsi="Times New Roman" w:cs="Times New Roman" w:hint="eastAsia"/>
        </w:rPr>
        <w:t>，</w:t>
      </w:r>
      <w:r w:rsidR="00D6547F" w:rsidRPr="00880ABF">
        <w:rPr>
          <w:rFonts w:ascii="Times New Roman" w:hAnsi="Times New Roman" w:cs="Times New Roman" w:hint="eastAsia"/>
        </w:rPr>
        <w:t>制备出</w:t>
      </w:r>
      <w:r w:rsidRPr="00880ABF">
        <w:rPr>
          <w:rFonts w:ascii="Times New Roman" w:hAnsi="Times New Roman" w:cs="Times New Roman" w:hint="eastAsia"/>
        </w:rPr>
        <w:t>二氧化硅微盘</w:t>
      </w:r>
      <w:r w:rsidR="00D6547F" w:rsidRPr="00880ABF">
        <w:rPr>
          <w:rFonts w:ascii="Times New Roman" w:hAnsi="Times New Roman" w:cs="Times New Roman" w:hint="eastAsia"/>
        </w:rPr>
        <w:t>腔</w:t>
      </w:r>
      <w:r w:rsidRPr="00880ABF">
        <w:rPr>
          <w:rFonts w:ascii="Times New Roman" w:hAnsi="Times New Roman" w:cs="Times New Roman" w:hint="eastAsia"/>
        </w:rPr>
        <w:t>结构。</w:t>
      </w:r>
      <w:r w:rsidRPr="00880ABF">
        <w:rPr>
          <w:rFonts w:ascii="Times New Roman" w:hAnsi="Times New Roman" w:cs="Times New Roman" w:hint="eastAsia"/>
        </w:rPr>
        <w:t>SEM</w:t>
      </w:r>
      <w:r w:rsidRPr="00880ABF">
        <w:rPr>
          <w:rFonts w:ascii="Times New Roman" w:hAnsi="Times New Roman" w:cs="Times New Roman" w:hint="eastAsia"/>
        </w:rPr>
        <w:t>测试结果表明本文的方法可以制备出形貌良好的二氧化硅微盘</w:t>
      </w:r>
      <w:r w:rsidR="00281EE9" w:rsidRPr="00880ABF">
        <w:rPr>
          <w:rFonts w:ascii="Times New Roman" w:hAnsi="Times New Roman" w:cs="Times New Roman" w:hint="eastAsia"/>
        </w:rPr>
        <w:t>腔</w:t>
      </w:r>
      <w:r w:rsidRPr="00880ABF">
        <w:rPr>
          <w:rFonts w:ascii="Times New Roman" w:hAnsi="Times New Roman" w:cs="Times New Roman" w:hint="eastAsia"/>
        </w:rPr>
        <w:t>。原子力显微镜表征二氧化硅微盘</w:t>
      </w:r>
      <w:r w:rsidR="00EF023A" w:rsidRPr="00880ABF">
        <w:rPr>
          <w:rFonts w:ascii="Times New Roman" w:hAnsi="Times New Roman" w:cs="Times New Roman" w:hint="eastAsia"/>
        </w:rPr>
        <w:t>腔上</w:t>
      </w:r>
      <w:r w:rsidRPr="00880ABF">
        <w:rPr>
          <w:rFonts w:ascii="Times New Roman" w:hAnsi="Times New Roman" w:cs="Times New Roman" w:hint="eastAsia"/>
        </w:rPr>
        <w:t>表面</w:t>
      </w:r>
      <w:r w:rsidRPr="00880ABF">
        <w:rPr>
          <w:rFonts w:ascii="Times New Roman" w:hAnsi="Times New Roman" w:cs="Times New Roman" w:hint="eastAsia"/>
          <w:szCs w:val="21"/>
        </w:rPr>
        <w:t>均方根表面粗糙度仅为</w:t>
      </w:r>
      <w:r w:rsidRPr="00880ABF">
        <w:rPr>
          <w:rFonts w:ascii="Times New Roman" w:hAnsi="Times New Roman" w:cs="Times New Roman"/>
          <w:szCs w:val="21"/>
        </w:rPr>
        <w:t>0.469nm</w:t>
      </w:r>
      <w:r w:rsidRPr="00880ABF">
        <w:rPr>
          <w:rFonts w:ascii="Times New Roman" w:hAnsi="Times New Roman" w:cs="Times New Roman" w:hint="eastAsia"/>
        </w:rPr>
        <w:t>，</w:t>
      </w:r>
      <w:r w:rsidR="00EF023A" w:rsidRPr="00880ABF">
        <w:rPr>
          <w:rFonts w:ascii="Times New Roman" w:hAnsi="Times New Roman" w:cs="Times New Roman" w:hint="eastAsia"/>
        </w:rPr>
        <w:t>上</w:t>
      </w:r>
      <w:r w:rsidRPr="00880ABF">
        <w:rPr>
          <w:rFonts w:ascii="Times New Roman" w:hAnsi="Times New Roman" w:cs="Times New Roman" w:hint="eastAsia"/>
        </w:rPr>
        <w:t>表面非常的光滑。</w:t>
      </w:r>
      <w:r w:rsidRPr="00880ABF">
        <w:rPr>
          <w:rFonts w:ascii="Times New Roman" w:hAnsi="Times New Roman" w:cs="Times New Roman" w:hint="eastAsia"/>
        </w:rPr>
        <w:t>1550 nm</w:t>
      </w:r>
      <w:r w:rsidRPr="00880ABF">
        <w:rPr>
          <w:rFonts w:ascii="Times New Roman" w:hAnsi="Times New Roman" w:cs="Times New Roman" w:hint="eastAsia"/>
        </w:rPr>
        <w:t>波长的宽带激光</w:t>
      </w:r>
      <w:r w:rsidRPr="00880ABF">
        <w:rPr>
          <w:rFonts w:ascii="Times New Roman" w:hAnsi="Times New Roman" w:cs="Times New Roman" w:hint="eastAsia"/>
          <w:szCs w:val="21"/>
        </w:rPr>
        <w:t>通过光纤锥与微盘腔耦合，另一端用频谱仪接收输出光谱，测量计算出微盘腔的</w:t>
      </w:r>
      <w:r w:rsidRPr="00880ABF">
        <w:rPr>
          <w:rFonts w:ascii="Times New Roman" w:hAnsi="Times New Roman" w:cs="Times New Roman" w:hint="eastAsia"/>
          <w:szCs w:val="21"/>
        </w:rPr>
        <w:t>Q</w:t>
      </w:r>
      <w:r w:rsidRPr="00880ABF">
        <w:rPr>
          <w:rFonts w:ascii="Times New Roman" w:hAnsi="Times New Roman" w:cs="Times New Roman" w:hint="eastAsia"/>
          <w:szCs w:val="21"/>
        </w:rPr>
        <w:t>值约为</w:t>
      </w:r>
      <w:r w:rsidRPr="00880ABF">
        <w:rPr>
          <w:rFonts w:ascii="Times New Roman" w:hAnsi="Times New Roman" w:cs="Times New Roman"/>
          <w:szCs w:val="21"/>
        </w:rPr>
        <w:t>1×10</w:t>
      </w:r>
      <w:r w:rsidRPr="00880ABF">
        <w:rPr>
          <w:rFonts w:ascii="Times New Roman" w:hAnsi="Times New Roman" w:cs="Times New Roman"/>
          <w:szCs w:val="21"/>
          <w:vertAlign w:val="superscript"/>
        </w:rPr>
        <w:t>4</w:t>
      </w:r>
      <w:r w:rsidRPr="00880ABF">
        <w:rPr>
          <w:rFonts w:ascii="Times New Roman" w:hAnsi="Times New Roman" w:cs="Times New Roman" w:hint="eastAsia"/>
          <w:szCs w:val="21"/>
        </w:rPr>
        <w:t>，</w:t>
      </w:r>
      <m:oMath>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FSR</m:t>
            </m:r>
          </m:sub>
        </m:sSub>
      </m:oMath>
      <w:r w:rsidR="00055620" w:rsidRPr="00880ABF">
        <w:rPr>
          <w:rFonts w:ascii="Times New Roman" w:hAnsi="Times New Roman" w:cs="Times New Roman" w:hint="eastAsia"/>
        </w:rPr>
        <w:t>=9.6</w:t>
      </w:r>
      <w:r w:rsidRPr="00880ABF">
        <w:rPr>
          <w:rFonts w:ascii="Times New Roman" w:hAnsi="Times New Roman" w:cs="Times New Roman" w:hint="eastAsia"/>
        </w:rPr>
        <w:t xml:space="preserve"> nm</w:t>
      </w:r>
      <w:r w:rsidRPr="00880ABF">
        <w:rPr>
          <w:rFonts w:ascii="Times New Roman" w:hAnsi="Times New Roman" w:cs="Times New Roman" w:hint="eastAsia"/>
          <w:szCs w:val="21"/>
        </w:rPr>
        <w:t>。</w:t>
      </w:r>
    </w:p>
    <w:p w:rsidR="000E418F" w:rsidRPr="00880ABF" w:rsidRDefault="000E418F">
      <w:pPr>
        <w:rPr>
          <w:rFonts w:ascii="Times New Roman" w:hAnsi="Times New Roman" w:cs="Times New Roman"/>
          <w:b/>
          <w:bCs/>
          <w:szCs w:val="21"/>
        </w:rPr>
      </w:pPr>
    </w:p>
    <w:p w:rsidR="00761BA3" w:rsidRPr="00880ABF" w:rsidRDefault="00761BA3">
      <w:pPr>
        <w:rPr>
          <w:rFonts w:ascii="Times New Roman" w:hAnsi="Times New Roman" w:cs="Times New Roman"/>
          <w:b/>
          <w:bCs/>
          <w:szCs w:val="21"/>
        </w:rPr>
      </w:pPr>
    </w:p>
    <w:p w:rsidR="000E418F" w:rsidRPr="00880ABF" w:rsidRDefault="00D676D9">
      <w:pPr>
        <w:spacing w:line="360" w:lineRule="auto"/>
        <w:jc w:val="left"/>
        <w:rPr>
          <w:rFonts w:ascii="Times New Roman" w:hAnsi="Times New Roman" w:cs="Times New Roman"/>
          <w:b/>
          <w:bCs/>
          <w:sz w:val="28"/>
          <w:szCs w:val="28"/>
        </w:rPr>
      </w:pPr>
      <w:r w:rsidRPr="00880ABF">
        <w:rPr>
          <w:rFonts w:ascii="Times New Roman" w:hAnsi="Times New Roman" w:cs="Times New Roman" w:hint="eastAsia"/>
          <w:b/>
          <w:bCs/>
          <w:sz w:val="28"/>
          <w:szCs w:val="28"/>
        </w:rPr>
        <w:t>参考文献</w:t>
      </w:r>
      <w:r w:rsidR="00880ABF">
        <w:rPr>
          <w:rFonts w:ascii="Times New Roman" w:hAnsi="Times New Roman" w:cs="Times New Roman" w:hint="eastAsia"/>
          <w:b/>
          <w:bCs/>
          <w:sz w:val="28"/>
          <w:szCs w:val="28"/>
        </w:rPr>
        <w:t>:</w:t>
      </w:r>
    </w:p>
    <w:p w:rsidR="000E418F" w:rsidRPr="00880ABF" w:rsidRDefault="00D676D9"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[1]</w:t>
      </w:r>
      <w:r w:rsidRPr="00880ABF">
        <w:rPr>
          <w:rFonts w:ascii="Times New Roman" w:hAnsi="Times New Roman" w:cs="Times New Roman"/>
          <w:sz w:val="18"/>
          <w:szCs w:val="18"/>
        </w:rPr>
        <w:t>G</w:t>
      </w:r>
      <w:r w:rsidRPr="00880ABF">
        <w:rPr>
          <w:rFonts w:ascii="Times New Roman" w:hAnsi="Times New Roman" w:cs="Times New Roman" w:hint="eastAsia"/>
          <w:sz w:val="18"/>
          <w:szCs w:val="18"/>
        </w:rPr>
        <w:t>AYRAL B</w:t>
      </w:r>
      <w:r w:rsidRPr="00880ABF">
        <w:rPr>
          <w:rFonts w:ascii="Times New Roman" w:hAnsi="Times New Roman" w:cs="Times New Roman"/>
          <w:sz w:val="18"/>
          <w:szCs w:val="18"/>
        </w:rPr>
        <w:t>, G</w:t>
      </w:r>
      <w:r w:rsidRPr="00880ABF">
        <w:rPr>
          <w:rFonts w:ascii="Times New Roman" w:hAnsi="Times New Roman" w:cs="Times New Roman" w:hint="eastAsia"/>
          <w:sz w:val="18"/>
          <w:szCs w:val="18"/>
        </w:rPr>
        <w:t xml:space="preserve">ERARD </w:t>
      </w:r>
      <w:r w:rsidRPr="00880ABF">
        <w:rPr>
          <w:rFonts w:ascii="Times New Roman" w:hAnsi="Times New Roman" w:cs="Times New Roman"/>
          <w:sz w:val="18"/>
          <w:szCs w:val="18"/>
        </w:rPr>
        <w:t>JM, L</w:t>
      </w:r>
      <w:r w:rsidRPr="00880ABF">
        <w:rPr>
          <w:rFonts w:ascii="Times New Roman" w:hAnsi="Times New Roman" w:cs="Times New Roman" w:hint="eastAsia"/>
          <w:sz w:val="18"/>
          <w:szCs w:val="18"/>
        </w:rPr>
        <w:t xml:space="preserve">EMAITRE </w:t>
      </w:r>
      <w:r w:rsidRPr="00880ABF">
        <w:rPr>
          <w:rFonts w:ascii="Times New Roman" w:hAnsi="Times New Roman" w:cs="Times New Roman"/>
          <w:sz w:val="18"/>
          <w:szCs w:val="18"/>
        </w:rPr>
        <w:t>A</w:t>
      </w:r>
      <w:r w:rsidR="00880ABF">
        <w:rPr>
          <w:rFonts w:ascii="Times New Roman" w:hAnsi="Times New Roman" w:cs="Times New Roman" w:hint="eastAsia"/>
          <w:sz w:val="18"/>
          <w:szCs w:val="18"/>
        </w:rPr>
        <w:t>,</w:t>
      </w:r>
      <w:r w:rsidR="00D8245E" w:rsidRPr="00880ABF">
        <w:rPr>
          <w:rFonts w:ascii="Times New Roman" w:hAnsi="Times New Roman" w:cs="Times New Roman" w:hint="eastAsia"/>
          <w:sz w:val="18"/>
          <w:szCs w:val="18"/>
        </w:rPr>
        <w:t xml:space="preserve"> et al. </w:t>
      </w:r>
      <w:r w:rsidRPr="00880ABF">
        <w:rPr>
          <w:rFonts w:ascii="Times New Roman" w:hAnsi="Times New Roman" w:cs="Times New Roman"/>
          <w:sz w:val="18"/>
          <w:szCs w:val="18"/>
        </w:rPr>
        <w:t>High-Q wet-etched GaAs microdisks containing InAs quantum boxes</w:t>
      </w:r>
      <w:r w:rsidRPr="00880ABF">
        <w:rPr>
          <w:rFonts w:ascii="Times New Roman" w:hAnsi="Times New Roman" w:cs="Times New Roman" w:hint="eastAsia"/>
          <w:sz w:val="18"/>
          <w:szCs w:val="18"/>
        </w:rPr>
        <w:t>[J].</w:t>
      </w:r>
      <w:r w:rsidRPr="00880ABF">
        <w:rPr>
          <w:rFonts w:ascii="Times New Roman" w:hAnsi="Times New Roman" w:cs="Times New Roman"/>
          <w:sz w:val="18"/>
          <w:szCs w:val="18"/>
        </w:rPr>
        <w:t>Appl.Phys.Letts.</w:t>
      </w:r>
      <w:r w:rsidRPr="00880ABF">
        <w:rPr>
          <w:rFonts w:ascii="Times New Roman" w:hAnsi="Times New Roman" w:cs="Times New Roman" w:hint="eastAsia"/>
          <w:sz w:val="18"/>
          <w:szCs w:val="18"/>
        </w:rPr>
        <w:t xml:space="preserve"> ,</w:t>
      </w:r>
      <w:r w:rsidRPr="00880ABF">
        <w:rPr>
          <w:rFonts w:ascii="Times New Roman" w:hAnsi="Times New Roman" w:cs="Times New Roman"/>
          <w:sz w:val="18"/>
          <w:szCs w:val="18"/>
        </w:rPr>
        <w:t>1999,</w:t>
      </w:r>
      <w:r w:rsidRPr="00880ABF">
        <w:rPr>
          <w:rFonts w:ascii="Times New Roman" w:hAnsi="Times New Roman" w:cs="Times New Roman" w:hint="eastAsia"/>
          <w:sz w:val="18"/>
          <w:szCs w:val="18"/>
        </w:rPr>
        <w:t>75(13):1908-1911.</w:t>
      </w:r>
    </w:p>
    <w:p w:rsidR="000E418F" w:rsidRPr="00880ABF" w:rsidRDefault="00D676D9"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[2]</w:t>
      </w:r>
      <w:r w:rsidRPr="00880ABF">
        <w:rPr>
          <w:rFonts w:ascii="Times New Roman" w:hAnsi="Times New Roman" w:cs="Times New Roman"/>
          <w:sz w:val="18"/>
          <w:szCs w:val="18"/>
        </w:rPr>
        <w:t>Z</w:t>
      </w:r>
      <w:r w:rsidRPr="00880ABF">
        <w:rPr>
          <w:rFonts w:ascii="Times New Roman" w:hAnsi="Times New Roman" w:cs="Times New Roman" w:hint="eastAsia"/>
          <w:sz w:val="18"/>
          <w:szCs w:val="18"/>
        </w:rPr>
        <w:t>HANG Z Y</w:t>
      </w:r>
      <w:r w:rsidRPr="00880ABF">
        <w:rPr>
          <w:rFonts w:ascii="Times New Roman" w:hAnsi="Times New Roman" w:cs="Times New Roman"/>
          <w:sz w:val="18"/>
          <w:szCs w:val="18"/>
        </w:rPr>
        <w:t>, Y</w:t>
      </w:r>
      <w:r w:rsidRPr="00880ABF">
        <w:rPr>
          <w:rFonts w:ascii="Times New Roman" w:hAnsi="Times New Roman" w:cs="Times New Roman" w:hint="eastAsia"/>
          <w:sz w:val="18"/>
          <w:szCs w:val="18"/>
        </w:rPr>
        <w:t>ANG L</w:t>
      </w:r>
      <w:r w:rsidRPr="00880ABF">
        <w:rPr>
          <w:rFonts w:ascii="Times New Roman" w:hAnsi="Times New Roman" w:cs="Times New Roman"/>
          <w:sz w:val="18"/>
          <w:szCs w:val="18"/>
        </w:rPr>
        <w:t>, L</w:t>
      </w:r>
      <w:r w:rsidRPr="00880ABF">
        <w:rPr>
          <w:rFonts w:ascii="Times New Roman" w:hAnsi="Times New Roman" w:cs="Times New Roman" w:hint="eastAsia"/>
          <w:sz w:val="18"/>
          <w:szCs w:val="18"/>
        </w:rPr>
        <w:t>IU V</w:t>
      </w:r>
      <w:r w:rsidR="00880ABF">
        <w:rPr>
          <w:rFonts w:ascii="Times New Roman" w:hAnsi="Times New Roman" w:cs="Times New Roman" w:hint="eastAsia"/>
          <w:sz w:val="18"/>
          <w:szCs w:val="18"/>
        </w:rPr>
        <w:t>,</w:t>
      </w:r>
      <w:r w:rsidRPr="00880ABF">
        <w:rPr>
          <w:rFonts w:ascii="Times New Roman" w:hAnsi="Times New Roman" w:cs="Times New Roman" w:hint="eastAsia"/>
          <w:sz w:val="18"/>
          <w:szCs w:val="18"/>
        </w:rPr>
        <w:t xml:space="preserve"> et al. </w:t>
      </w:r>
      <w:r w:rsidRPr="00880ABF">
        <w:rPr>
          <w:rFonts w:ascii="Times New Roman" w:hAnsi="Times New Roman" w:cs="Times New Roman"/>
          <w:sz w:val="18"/>
          <w:szCs w:val="18"/>
        </w:rPr>
        <w:t>Visible submicromicrodisklasers</w:t>
      </w:r>
      <w:r w:rsidRPr="00880ABF">
        <w:rPr>
          <w:rFonts w:ascii="Times New Roman" w:hAnsi="Times New Roman" w:cs="Times New Roman" w:hint="eastAsia"/>
          <w:sz w:val="18"/>
          <w:szCs w:val="18"/>
        </w:rPr>
        <w:t>[J].</w:t>
      </w:r>
      <w:r w:rsidRPr="00880ABF">
        <w:rPr>
          <w:rFonts w:ascii="Times New Roman" w:hAnsi="Times New Roman" w:cs="Times New Roman"/>
          <w:sz w:val="18"/>
          <w:szCs w:val="18"/>
        </w:rPr>
        <w:t xml:space="preserve"> Appl.Phys.Letts.</w:t>
      </w:r>
      <w:r w:rsidRPr="00880ABF">
        <w:rPr>
          <w:rFonts w:ascii="Times New Roman" w:hAnsi="Times New Roman" w:cs="Times New Roman" w:hint="eastAsia"/>
          <w:sz w:val="18"/>
          <w:szCs w:val="18"/>
        </w:rPr>
        <w:t>,2007</w:t>
      </w:r>
      <w:r w:rsidRPr="00880ABF">
        <w:rPr>
          <w:rFonts w:ascii="Times New Roman" w:hAnsi="Times New Roman" w:cs="Times New Roman"/>
          <w:sz w:val="18"/>
          <w:szCs w:val="18"/>
        </w:rPr>
        <w:t xml:space="preserve">, </w:t>
      </w:r>
      <w:r w:rsidRPr="00880ABF">
        <w:rPr>
          <w:rFonts w:ascii="Times New Roman" w:hAnsi="Times New Roman" w:cs="Times New Roman" w:hint="eastAsia"/>
          <w:sz w:val="18"/>
          <w:szCs w:val="18"/>
        </w:rPr>
        <w:t>90(11):288-290.</w:t>
      </w:r>
    </w:p>
    <w:p w:rsidR="000E418F" w:rsidRPr="00880ABF" w:rsidRDefault="00D676D9" w:rsidP="00880ABF">
      <w:pPr>
        <w:spacing w:line="360" w:lineRule="auto"/>
        <w:rPr>
          <w:rFonts w:ascii="Times New Roman" w:hAnsi="Times New Roman" w:cs="Times New Roman"/>
          <w:sz w:val="18"/>
          <w:szCs w:val="18"/>
        </w:rPr>
      </w:pPr>
      <w:bookmarkStart w:id="8" w:name="_Ref465927876"/>
      <w:r w:rsidRPr="00880ABF">
        <w:rPr>
          <w:rFonts w:ascii="Times New Roman" w:hAnsi="Times New Roman" w:cs="Times New Roman" w:hint="eastAsia"/>
          <w:sz w:val="18"/>
          <w:szCs w:val="18"/>
        </w:rPr>
        <w:t>[3]</w:t>
      </w:r>
      <w:r w:rsidRPr="00880ABF">
        <w:rPr>
          <w:rFonts w:ascii="Times New Roman" w:hAnsi="Times New Roman" w:cs="Times New Roman"/>
          <w:sz w:val="18"/>
          <w:szCs w:val="18"/>
        </w:rPr>
        <w:t>N</w:t>
      </w:r>
      <w:r w:rsidRPr="00880ABF">
        <w:rPr>
          <w:rFonts w:ascii="Times New Roman" w:hAnsi="Times New Roman" w:cs="Times New Roman" w:hint="eastAsia"/>
          <w:sz w:val="18"/>
          <w:szCs w:val="18"/>
        </w:rPr>
        <w:t>ING Y Q</w:t>
      </w:r>
      <w:r w:rsidRPr="00880ABF">
        <w:rPr>
          <w:rFonts w:ascii="Times New Roman" w:hAnsi="Times New Roman" w:cs="Times New Roman"/>
          <w:sz w:val="18"/>
          <w:szCs w:val="18"/>
        </w:rPr>
        <w:t>, W</w:t>
      </w:r>
      <w:r w:rsidRPr="00880ABF">
        <w:rPr>
          <w:rFonts w:ascii="Times New Roman" w:hAnsi="Times New Roman" w:cs="Times New Roman" w:hint="eastAsia"/>
          <w:sz w:val="18"/>
          <w:szCs w:val="18"/>
        </w:rPr>
        <w:t>U S L</w:t>
      </w:r>
      <w:r w:rsidRPr="00880ABF">
        <w:rPr>
          <w:rFonts w:ascii="Times New Roman" w:hAnsi="Times New Roman" w:cs="Times New Roman"/>
          <w:sz w:val="18"/>
          <w:szCs w:val="18"/>
        </w:rPr>
        <w:t>, W</w:t>
      </w:r>
      <w:r w:rsidR="0060728A" w:rsidRPr="00880ABF">
        <w:rPr>
          <w:rFonts w:ascii="Times New Roman" w:hAnsi="Times New Roman" w:cs="Times New Roman" w:hint="eastAsia"/>
          <w:sz w:val="18"/>
          <w:szCs w:val="18"/>
        </w:rPr>
        <w:t>ANG L J</w:t>
      </w:r>
      <w:r w:rsidR="00880ABF">
        <w:rPr>
          <w:rFonts w:ascii="Times New Roman" w:hAnsi="Times New Roman" w:cs="Times New Roman" w:hint="eastAsia"/>
          <w:sz w:val="18"/>
          <w:szCs w:val="18"/>
        </w:rPr>
        <w:t>,</w:t>
      </w:r>
      <w:r w:rsidR="0060728A" w:rsidRPr="00880ABF">
        <w:rPr>
          <w:rFonts w:ascii="Times New Roman" w:hAnsi="Times New Roman" w:cs="Times New Roman" w:hint="eastAsia"/>
          <w:sz w:val="18"/>
          <w:szCs w:val="18"/>
        </w:rPr>
        <w:t xml:space="preserve"> et al. </w:t>
      </w:r>
      <w:r w:rsidRPr="00880ABF">
        <w:rPr>
          <w:rFonts w:ascii="Times New Roman" w:hAnsi="Times New Roman" w:cs="Times New Roman"/>
          <w:sz w:val="18"/>
          <w:szCs w:val="18"/>
        </w:rPr>
        <w:t>Microcavity effect and InGaAs/InGaAsP MQW microdisklaser</w:t>
      </w:r>
      <w:r w:rsidRPr="00880ABF">
        <w:rPr>
          <w:rFonts w:ascii="Times New Roman" w:hAnsi="Times New Roman" w:cs="Times New Roman" w:hint="eastAsia"/>
          <w:sz w:val="18"/>
          <w:szCs w:val="18"/>
        </w:rPr>
        <w:t xml:space="preserve">[J]. </w:t>
      </w:r>
      <w:r w:rsidRPr="00880ABF">
        <w:rPr>
          <w:rFonts w:ascii="Times New Roman" w:hAnsi="Times New Roman" w:cs="Times New Roman"/>
          <w:sz w:val="18"/>
          <w:szCs w:val="18"/>
        </w:rPr>
        <w:t>Phot. China</w:t>
      </w:r>
      <w:r w:rsidRPr="00880ABF">
        <w:rPr>
          <w:rFonts w:ascii="Times New Roman" w:hAnsi="Times New Roman" w:cs="Times New Roman" w:hint="eastAsia"/>
          <w:sz w:val="18"/>
          <w:szCs w:val="18"/>
        </w:rPr>
        <w:t>,</w:t>
      </w:r>
      <w:r w:rsidRPr="00880ABF">
        <w:rPr>
          <w:rFonts w:ascii="Times New Roman" w:hAnsi="Times New Roman" w:cs="Times New Roman"/>
          <w:sz w:val="18"/>
          <w:szCs w:val="18"/>
        </w:rPr>
        <w:t>1998,</w:t>
      </w:r>
      <w:r w:rsidRPr="00880ABF">
        <w:rPr>
          <w:rFonts w:ascii="Times New Roman" w:hAnsi="Times New Roman" w:cs="Times New Roman" w:hint="eastAsia"/>
          <w:sz w:val="18"/>
          <w:szCs w:val="18"/>
        </w:rPr>
        <w:t>3547:</w:t>
      </w:r>
      <w:r w:rsidRPr="00880ABF">
        <w:rPr>
          <w:rFonts w:ascii="Times New Roman" w:hAnsi="Times New Roman" w:cs="Times New Roman"/>
          <w:sz w:val="18"/>
          <w:szCs w:val="18"/>
        </w:rPr>
        <w:t>164-167</w:t>
      </w:r>
      <w:bookmarkEnd w:id="8"/>
      <w:r w:rsidRPr="00880ABF">
        <w:rPr>
          <w:rFonts w:ascii="Times New Roman" w:hAnsi="Times New Roman" w:cs="Times New Roman" w:hint="eastAsia"/>
          <w:sz w:val="18"/>
          <w:szCs w:val="18"/>
        </w:rPr>
        <w:t>.</w:t>
      </w:r>
    </w:p>
    <w:p w:rsidR="000E418F" w:rsidRPr="00880ABF" w:rsidRDefault="00D676D9" w:rsidP="00880ABF">
      <w:pPr>
        <w:spacing w:line="360" w:lineRule="auto"/>
        <w:rPr>
          <w:rFonts w:ascii="Times New Roman" w:hAnsi="Times New Roman" w:cs="Times New Roman"/>
          <w:sz w:val="18"/>
          <w:szCs w:val="18"/>
        </w:rPr>
      </w:pPr>
      <w:bookmarkStart w:id="9" w:name="_Ref465693634"/>
      <w:r w:rsidRPr="00880ABF">
        <w:rPr>
          <w:rFonts w:ascii="Times New Roman" w:hAnsi="Times New Roman" w:cs="Times New Roman" w:hint="eastAsia"/>
          <w:sz w:val="18"/>
          <w:szCs w:val="18"/>
        </w:rPr>
        <w:t>[4]</w:t>
      </w:r>
      <w:r w:rsidRPr="00880ABF">
        <w:rPr>
          <w:rFonts w:ascii="Times New Roman" w:hAnsi="Times New Roman" w:cs="Times New Roman"/>
          <w:sz w:val="18"/>
          <w:szCs w:val="18"/>
        </w:rPr>
        <w:t>Y</w:t>
      </w:r>
      <w:r w:rsidRPr="00880ABF">
        <w:rPr>
          <w:rFonts w:ascii="Times New Roman" w:hAnsi="Times New Roman" w:cs="Times New Roman" w:hint="eastAsia"/>
          <w:sz w:val="18"/>
          <w:szCs w:val="18"/>
        </w:rPr>
        <w:t>ANG S C</w:t>
      </w:r>
      <w:r w:rsidRPr="00880ABF">
        <w:rPr>
          <w:rFonts w:ascii="Times New Roman" w:hAnsi="Times New Roman" w:cs="Times New Roman"/>
          <w:sz w:val="18"/>
          <w:szCs w:val="18"/>
        </w:rPr>
        <w:t>, W</w:t>
      </w:r>
      <w:r w:rsidRPr="00880ABF">
        <w:rPr>
          <w:rFonts w:ascii="Times New Roman" w:hAnsi="Times New Roman" w:cs="Times New Roman" w:hint="eastAsia"/>
          <w:sz w:val="18"/>
          <w:szCs w:val="18"/>
        </w:rPr>
        <w:t>ANG Y,</w:t>
      </w:r>
      <w:r w:rsidRPr="00880ABF">
        <w:rPr>
          <w:rFonts w:ascii="Times New Roman" w:hAnsi="Times New Roman" w:cs="Times New Roman"/>
          <w:sz w:val="18"/>
          <w:szCs w:val="18"/>
        </w:rPr>
        <w:t>S</w:t>
      </w:r>
      <w:r w:rsidRPr="00880ABF">
        <w:rPr>
          <w:rFonts w:ascii="Times New Roman" w:hAnsi="Times New Roman" w:cs="Times New Roman" w:hint="eastAsia"/>
          <w:sz w:val="18"/>
          <w:szCs w:val="18"/>
        </w:rPr>
        <w:t xml:space="preserve">UN H D. </w:t>
      </w:r>
      <w:r w:rsidRPr="00880ABF">
        <w:rPr>
          <w:rFonts w:ascii="Times New Roman" w:hAnsi="Times New Roman" w:cs="Times New Roman"/>
          <w:sz w:val="18"/>
          <w:szCs w:val="18"/>
        </w:rPr>
        <w:t>Advances and prospects for Whispering Gallery Mode Microcavities</w:t>
      </w:r>
      <w:r w:rsidRPr="00880ABF">
        <w:rPr>
          <w:rFonts w:ascii="Times New Roman" w:hAnsi="Times New Roman" w:cs="Times New Roman" w:hint="eastAsia"/>
          <w:sz w:val="18"/>
          <w:szCs w:val="18"/>
        </w:rPr>
        <w:t xml:space="preserve">[J]. </w:t>
      </w:r>
      <w:r w:rsidRPr="00880ABF">
        <w:rPr>
          <w:rFonts w:ascii="Times New Roman" w:hAnsi="Times New Roman" w:cs="Times New Roman"/>
          <w:sz w:val="18"/>
          <w:szCs w:val="18"/>
        </w:rPr>
        <w:t>Adv. Opt.Mats.</w:t>
      </w:r>
      <w:r w:rsidRPr="00880ABF">
        <w:rPr>
          <w:rFonts w:ascii="Times New Roman" w:hAnsi="Times New Roman" w:cs="Times New Roman" w:hint="eastAsia"/>
          <w:sz w:val="18"/>
          <w:szCs w:val="18"/>
        </w:rPr>
        <w:t>,</w:t>
      </w:r>
      <w:r w:rsidRPr="00880ABF">
        <w:rPr>
          <w:rFonts w:ascii="Times New Roman" w:hAnsi="Times New Roman" w:cs="Times New Roman"/>
          <w:sz w:val="18"/>
          <w:szCs w:val="18"/>
        </w:rPr>
        <w:t xml:space="preserve"> 2015,3(9): 1136-1162</w:t>
      </w:r>
      <w:bookmarkEnd w:id="9"/>
      <w:r w:rsidRPr="00880ABF">
        <w:rPr>
          <w:rFonts w:ascii="Times New Roman" w:hAnsi="Times New Roman" w:cs="Times New Roman"/>
          <w:sz w:val="18"/>
          <w:szCs w:val="18"/>
        </w:rPr>
        <w:t>.</w:t>
      </w:r>
    </w:p>
    <w:p w:rsidR="000E418F" w:rsidRPr="00880ABF" w:rsidRDefault="00D676D9"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[5</w:t>
      </w:r>
      <w:r w:rsidRPr="00880ABF">
        <w:rPr>
          <w:rFonts w:ascii="Times New Roman" w:hAnsi="Times New Roman" w:cs="Times New Roman"/>
          <w:sz w:val="18"/>
          <w:szCs w:val="18"/>
        </w:rPr>
        <w:t>]</w:t>
      </w:r>
      <w:r w:rsidRPr="00880ABF">
        <w:rPr>
          <w:rFonts w:ascii="Times New Roman" w:eastAsia="宋体" w:hAnsi="Times New Roman" w:cs="Times New Roman"/>
          <w:sz w:val="18"/>
          <w:szCs w:val="18"/>
        </w:rPr>
        <w:t>L</w:t>
      </w:r>
      <w:r w:rsidRPr="00880ABF">
        <w:rPr>
          <w:rFonts w:ascii="Times New Roman" w:eastAsia="宋体" w:hAnsi="Times New Roman" w:cs="Times New Roman" w:hint="eastAsia"/>
          <w:sz w:val="18"/>
          <w:szCs w:val="18"/>
        </w:rPr>
        <w:t>ITTLE</w:t>
      </w:r>
      <w:r w:rsidRPr="00880ABF">
        <w:rPr>
          <w:rFonts w:ascii="Times New Roman" w:eastAsia="宋体" w:hAnsi="Times New Roman" w:cs="Times New Roman"/>
          <w:sz w:val="18"/>
          <w:szCs w:val="18"/>
        </w:rPr>
        <w:t xml:space="preserve"> BE, C</w:t>
      </w:r>
      <w:r w:rsidRPr="00880ABF">
        <w:rPr>
          <w:rFonts w:ascii="Times New Roman" w:eastAsia="宋体" w:hAnsi="Times New Roman" w:cs="Times New Roman" w:hint="eastAsia"/>
          <w:sz w:val="18"/>
          <w:szCs w:val="18"/>
        </w:rPr>
        <w:t>HU</w:t>
      </w:r>
      <w:r w:rsidRPr="00880ABF">
        <w:rPr>
          <w:rFonts w:ascii="Times New Roman" w:eastAsia="宋体" w:hAnsi="Times New Roman" w:cs="Times New Roman"/>
          <w:sz w:val="18"/>
          <w:szCs w:val="18"/>
        </w:rPr>
        <w:t xml:space="preserve"> ST</w:t>
      </w:r>
      <w:r w:rsidRPr="00880ABF">
        <w:rPr>
          <w:rFonts w:ascii="Times New Roman" w:eastAsia="宋体" w:hAnsi="Times New Roman" w:cs="Times New Roman" w:hint="eastAsia"/>
          <w:sz w:val="18"/>
          <w:szCs w:val="18"/>
        </w:rPr>
        <w:t>,</w:t>
      </w:r>
      <w:r w:rsidRPr="00880ABF">
        <w:rPr>
          <w:rFonts w:ascii="Times New Roman" w:eastAsia="宋体" w:hAnsi="Times New Roman" w:cs="Times New Roman"/>
          <w:sz w:val="18"/>
          <w:szCs w:val="18"/>
        </w:rPr>
        <w:t>P</w:t>
      </w:r>
      <w:r w:rsidRPr="00880ABF">
        <w:rPr>
          <w:rFonts w:ascii="Times New Roman" w:eastAsia="宋体" w:hAnsi="Times New Roman" w:cs="Times New Roman" w:hint="eastAsia"/>
          <w:sz w:val="18"/>
          <w:szCs w:val="18"/>
        </w:rPr>
        <w:t>AN</w:t>
      </w:r>
      <w:r w:rsidR="00880ABF">
        <w:rPr>
          <w:rFonts w:ascii="Times New Roman" w:eastAsia="宋体" w:hAnsi="Times New Roman" w:cs="Times New Roman"/>
          <w:sz w:val="18"/>
          <w:szCs w:val="18"/>
        </w:rPr>
        <w:t xml:space="preserve"> W</w:t>
      </w:r>
      <w:r w:rsidR="00880ABF">
        <w:rPr>
          <w:rFonts w:ascii="Times New Roman" w:eastAsia="宋体" w:hAnsi="Times New Roman" w:cs="Times New Roman" w:hint="eastAsia"/>
          <w:sz w:val="18"/>
          <w:szCs w:val="18"/>
        </w:rPr>
        <w:t>,</w:t>
      </w:r>
      <w:r w:rsidRPr="00880ABF">
        <w:rPr>
          <w:rFonts w:ascii="Times New Roman" w:eastAsia="宋体" w:hAnsi="Times New Roman" w:cs="Times New Roman"/>
          <w:sz w:val="18"/>
          <w:szCs w:val="18"/>
        </w:rPr>
        <w:t xml:space="preserve"> et a</w:t>
      </w:r>
      <w:r w:rsidRPr="00880ABF">
        <w:rPr>
          <w:rFonts w:ascii="Times New Roman" w:eastAsia="宋体" w:hAnsi="Times New Roman" w:cs="Times New Roman" w:hint="eastAsia"/>
          <w:sz w:val="18"/>
          <w:szCs w:val="18"/>
        </w:rPr>
        <w:t>l</w:t>
      </w:r>
      <w:r w:rsidRPr="00880ABF">
        <w:rPr>
          <w:rFonts w:ascii="Times New Roman" w:eastAsia="宋体" w:hAnsi="Times New Roman" w:cs="Times New Roman"/>
          <w:sz w:val="18"/>
          <w:szCs w:val="18"/>
        </w:rPr>
        <w:t>. Vertically coupled glass microringresonator channel dropping filters</w:t>
      </w:r>
      <w:r w:rsidRPr="00880ABF">
        <w:rPr>
          <w:rFonts w:ascii="Times New Roman" w:eastAsia="宋体" w:hAnsi="Times New Roman" w:cs="Times New Roman" w:hint="eastAsia"/>
          <w:sz w:val="18"/>
          <w:szCs w:val="18"/>
        </w:rPr>
        <w:t>[J]</w:t>
      </w:r>
      <w:r w:rsidRPr="00880ABF">
        <w:rPr>
          <w:rFonts w:ascii="Times New Roman" w:eastAsia="宋体" w:hAnsi="Times New Roman" w:cs="Times New Roman"/>
          <w:sz w:val="18"/>
          <w:szCs w:val="18"/>
        </w:rPr>
        <w:t>. IEEE Photon. Technol. Lett., 1999, 11(2):214-217.</w:t>
      </w:r>
    </w:p>
    <w:p w:rsidR="000E418F" w:rsidRPr="00880ABF" w:rsidRDefault="00D676D9" w:rsidP="00880ABF">
      <w:pPr>
        <w:spacing w:line="360" w:lineRule="auto"/>
        <w:rPr>
          <w:rFonts w:ascii="Times New Roman" w:hAnsi="Times New Roman" w:cs="Times New Roman"/>
          <w:sz w:val="18"/>
          <w:szCs w:val="18"/>
        </w:rPr>
      </w:pPr>
      <w:r w:rsidRPr="00880ABF">
        <w:rPr>
          <w:rFonts w:ascii="Times New Roman" w:hAnsi="Times New Roman" w:cs="Times New Roman"/>
          <w:sz w:val="18"/>
          <w:szCs w:val="18"/>
        </w:rPr>
        <w:t>[6]VOLLMER F, BRAUN D, LIBCHABER A. Protein detection by optical shift of a resonant microcavity[J]. Applied Physics Letters.,2002,80(21):4057-4059.</w:t>
      </w:r>
    </w:p>
    <w:p w:rsidR="000E418F" w:rsidRPr="00880ABF" w:rsidRDefault="00D676D9" w:rsidP="00880ABF">
      <w:pPr>
        <w:spacing w:line="360" w:lineRule="auto"/>
        <w:rPr>
          <w:rFonts w:ascii="Times New Roman" w:hAnsi="Times New Roman" w:cs="Times New Roman"/>
          <w:b/>
          <w:bCs/>
          <w:sz w:val="18"/>
          <w:szCs w:val="18"/>
        </w:rPr>
      </w:pPr>
      <w:r w:rsidRPr="00880ABF">
        <w:rPr>
          <w:rFonts w:ascii="Times New Roman" w:hAnsi="Times New Roman" w:cs="Times New Roman"/>
          <w:sz w:val="18"/>
          <w:szCs w:val="18"/>
        </w:rPr>
        <w:t>[7]</w:t>
      </w:r>
      <w:r w:rsidRPr="00880ABF">
        <w:rPr>
          <w:rFonts w:ascii="Times New Roman" w:eastAsia="宋体" w:hAnsi="Times New Roman" w:cs="Times New Roman"/>
          <w:sz w:val="18"/>
          <w:szCs w:val="18"/>
        </w:rPr>
        <w:t xml:space="preserve">BUMKI M, TOBIAS J K, KERRY J V. Compact fiber-compatible cascaded Raman laser[J]. Optics letters, 2003, 28(17):1507-1509. </w:t>
      </w:r>
    </w:p>
    <w:p w:rsidR="000E418F" w:rsidRPr="00880ABF" w:rsidRDefault="00D676D9" w:rsidP="00880ABF">
      <w:pPr>
        <w:spacing w:line="360" w:lineRule="auto"/>
        <w:rPr>
          <w:rFonts w:ascii="Times New Roman" w:hAnsi="Times New Roman" w:cs="Times New Roman"/>
          <w:sz w:val="18"/>
          <w:szCs w:val="18"/>
        </w:rPr>
      </w:pPr>
      <w:bookmarkStart w:id="10" w:name="_Ref465694274"/>
      <w:r w:rsidRPr="00880ABF">
        <w:rPr>
          <w:rFonts w:ascii="Times New Roman" w:hAnsi="Times New Roman" w:cs="Times New Roman"/>
          <w:sz w:val="18"/>
          <w:szCs w:val="18"/>
        </w:rPr>
        <w:t>[8]XIA J S, IKEGAMIk Y, NEMOTO K</w:t>
      </w:r>
      <w:r w:rsidR="00880ABF">
        <w:rPr>
          <w:rFonts w:ascii="Times New Roman" w:hAnsi="Times New Roman" w:cs="Times New Roman" w:hint="eastAsia"/>
          <w:sz w:val="18"/>
          <w:szCs w:val="18"/>
        </w:rPr>
        <w:t>,</w:t>
      </w:r>
      <w:r w:rsidRPr="00880ABF">
        <w:rPr>
          <w:rFonts w:ascii="Times New Roman" w:hAnsi="Times New Roman" w:cs="Times New Roman"/>
          <w:sz w:val="18"/>
          <w:szCs w:val="18"/>
        </w:rPr>
        <w:t xml:space="preserve"> et al. Observation of whispering gallery modes in Si microdisks at room temperature[J]. Appl.Phys.Lett.,2007,90(14</w:t>
      </w:r>
      <w:bookmarkEnd w:id="10"/>
      <w:r w:rsidRPr="00880ABF">
        <w:rPr>
          <w:rFonts w:ascii="Times New Roman" w:hAnsi="Times New Roman" w:cs="Times New Roman"/>
          <w:sz w:val="18"/>
          <w:szCs w:val="18"/>
        </w:rPr>
        <w:t>):141102(1-3).</w:t>
      </w:r>
    </w:p>
    <w:p w:rsidR="000E418F" w:rsidRPr="00880ABF" w:rsidRDefault="00D676D9"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[9]</w:t>
      </w:r>
      <w:r w:rsidRPr="00880ABF">
        <w:rPr>
          <w:rFonts w:ascii="Times New Roman" w:hAnsi="Times New Roman" w:cs="Times New Roman"/>
          <w:sz w:val="18"/>
          <w:szCs w:val="18"/>
        </w:rPr>
        <w:t>Pan</w:t>
      </w:r>
      <w:r w:rsidRPr="00880ABF">
        <w:rPr>
          <w:rFonts w:ascii="Times New Roman" w:hAnsi="Times New Roman" w:cs="Times New Roman" w:hint="eastAsia"/>
          <w:sz w:val="18"/>
          <w:szCs w:val="18"/>
        </w:rPr>
        <w:t xml:space="preserve"> J S</w:t>
      </w:r>
      <w:r w:rsidRPr="00880ABF">
        <w:rPr>
          <w:rFonts w:ascii="Times New Roman" w:hAnsi="Times New Roman" w:cs="Times New Roman"/>
          <w:sz w:val="18"/>
          <w:szCs w:val="18"/>
        </w:rPr>
        <w:t>, C</w:t>
      </w:r>
      <w:r w:rsidRPr="00880ABF">
        <w:rPr>
          <w:rFonts w:ascii="Times New Roman" w:hAnsi="Times New Roman" w:cs="Times New Roman" w:hint="eastAsia"/>
          <w:sz w:val="18"/>
          <w:szCs w:val="18"/>
        </w:rPr>
        <w:t>HENG P H</w:t>
      </w:r>
      <w:r w:rsidRPr="00880ABF">
        <w:rPr>
          <w:rFonts w:ascii="Times New Roman" w:hAnsi="Times New Roman" w:cs="Times New Roman"/>
          <w:sz w:val="18"/>
          <w:szCs w:val="18"/>
        </w:rPr>
        <w:t>, L</w:t>
      </w:r>
      <w:r w:rsidRPr="00880ABF">
        <w:rPr>
          <w:rFonts w:ascii="Times New Roman" w:hAnsi="Times New Roman" w:cs="Times New Roman" w:hint="eastAsia"/>
          <w:sz w:val="18"/>
          <w:szCs w:val="18"/>
        </w:rPr>
        <w:t>EE T D et al.</w:t>
      </w:r>
      <w:r w:rsidRPr="00880ABF">
        <w:rPr>
          <w:rFonts w:ascii="Times New Roman" w:hAnsi="Times New Roman" w:cs="Times New Roman"/>
          <w:sz w:val="18"/>
          <w:szCs w:val="18"/>
        </w:rPr>
        <w:t>0.66um InGaP/InGaAlP single quantum well microdisklasers</w:t>
      </w:r>
      <w:r w:rsidRPr="00880ABF">
        <w:rPr>
          <w:rFonts w:ascii="Times New Roman" w:hAnsi="Times New Roman" w:cs="Times New Roman" w:hint="eastAsia"/>
          <w:sz w:val="18"/>
          <w:szCs w:val="18"/>
        </w:rPr>
        <w:t>[J].</w:t>
      </w:r>
      <w:r w:rsidRPr="00880ABF">
        <w:rPr>
          <w:rFonts w:ascii="Times New Roman" w:hAnsi="Times New Roman" w:cs="Times New Roman"/>
          <w:sz w:val="18"/>
          <w:szCs w:val="18"/>
        </w:rPr>
        <w:t xml:space="preserve"> Jpn.J.Appl.Phys.</w:t>
      </w:r>
      <w:r w:rsidRPr="00880ABF">
        <w:rPr>
          <w:rFonts w:ascii="Times New Roman" w:hAnsi="Times New Roman" w:cs="Times New Roman" w:hint="eastAsia"/>
          <w:sz w:val="18"/>
          <w:szCs w:val="18"/>
        </w:rPr>
        <w:t>,1998,6A:</w:t>
      </w:r>
      <w:r w:rsidRPr="00880ABF">
        <w:rPr>
          <w:rFonts w:ascii="Times New Roman" w:hAnsi="Times New Roman" w:cs="Times New Roman"/>
          <w:sz w:val="18"/>
          <w:szCs w:val="18"/>
        </w:rPr>
        <w:t>L643-L645</w:t>
      </w:r>
      <w:r w:rsidRPr="00880ABF">
        <w:rPr>
          <w:rFonts w:ascii="Times New Roman" w:hAnsi="Times New Roman" w:cs="Times New Roman" w:hint="eastAsia"/>
          <w:sz w:val="18"/>
          <w:szCs w:val="18"/>
        </w:rPr>
        <w:t>.</w:t>
      </w:r>
    </w:p>
    <w:p w:rsidR="000E418F" w:rsidRPr="00880ABF" w:rsidRDefault="00D676D9"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[10]</w:t>
      </w:r>
      <w:r w:rsidRPr="00880ABF">
        <w:rPr>
          <w:rFonts w:ascii="Times New Roman" w:hAnsi="Times New Roman" w:cs="Times New Roman"/>
          <w:sz w:val="18"/>
          <w:szCs w:val="18"/>
        </w:rPr>
        <w:t>L</w:t>
      </w:r>
      <w:r w:rsidRPr="00880ABF">
        <w:rPr>
          <w:rFonts w:ascii="Times New Roman" w:hAnsi="Times New Roman" w:cs="Times New Roman" w:hint="eastAsia"/>
          <w:sz w:val="18"/>
          <w:szCs w:val="18"/>
        </w:rPr>
        <w:t>IN J T</w:t>
      </w:r>
      <w:r w:rsidRPr="00880ABF">
        <w:rPr>
          <w:rFonts w:ascii="Times New Roman" w:hAnsi="Times New Roman" w:cs="Times New Roman"/>
          <w:sz w:val="18"/>
          <w:szCs w:val="18"/>
        </w:rPr>
        <w:t>, X</w:t>
      </w:r>
      <w:r w:rsidRPr="00880ABF">
        <w:rPr>
          <w:rFonts w:ascii="Times New Roman" w:hAnsi="Times New Roman" w:cs="Times New Roman" w:hint="eastAsia"/>
          <w:sz w:val="18"/>
          <w:szCs w:val="18"/>
        </w:rPr>
        <w:t>U Y X</w:t>
      </w:r>
      <w:r w:rsidRPr="00880ABF">
        <w:rPr>
          <w:rFonts w:ascii="Times New Roman" w:hAnsi="Times New Roman" w:cs="Times New Roman"/>
          <w:sz w:val="18"/>
          <w:szCs w:val="18"/>
        </w:rPr>
        <w:t>, T</w:t>
      </w:r>
      <w:r w:rsidRPr="00880ABF">
        <w:rPr>
          <w:rFonts w:ascii="Times New Roman" w:hAnsi="Times New Roman" w:cs="Times New Roman" w:hint="eastAsia"/>
          <w:sz w:val="18"/>
          <w:szCs w:val="18"/>
        </w:rPr>
        <w:t>ANG J L</w:t>
      </w:r>
      <w:r w:rsidR="00880ABF">
        <w:rPr>
          <w:rFonts w:ascii="Times New Roman" w:hAnsi="Times New Roman" w:cs="Times New Roman" w:hint="eastAsia"/>
          <w:sz w:val="18"/>
          <w:szCs w:val="18"/>
        </w:rPr>
        <w:t>,</w:t>
      </w:r>
      <w:r w:rsidRPr="00880ABF">
        <w:rPr>
          <w:rFonts w:ascii="Times New Roman" w:hAnsi="Times New Roman" w:cs="Times New Roman" w:hint="eastAsia"/>
          <w:sz w:val="18"/>
          <w:szCs w:val="18"/>
        </w:rPr>
        <w:t xml:space="preserve"> et al.</w:t>
      </w:r>
      <w:r w:rsidRPr="00880ABF">
        <w:rPr>
          <w:rFonts w:ascii="Times New Roman" w:hAnsi="Times New Roman" w:cs="Times New Roman"/>
          <w:sz w:val="18"/>
          <w:szCs w:val="18"/>
        </w:rPr>
        <w:t xml:space="preserve"> Fabrication of three dimensional microdisk resonators fluoride by femtosecond laser micromachining</w:t>
      </w:r>
      <w:r w:rsidRPr="00880ABF">
        <w:rPr>
          <w:rFonts w:ascii="Times New Roman" w:hAnsi="Times New Roman" w:cs="Times New Roman" w:hint="eastAsia"/>
          <w:sz w:val="18"/>
          <w:szCs w:val="18"/>
        </w:rPr>
        <w:t xml:space="preserve">[J], </w:t>
      </w:r>
      <w:r w:rsidRPr="00880ABF">
        <w:rPr>
          <w:rFonts w:ascii="Times New Roman" w:hAnsi="Times New Roman" w:cs="Times New Roman"/>
          <w:sz w:val="18"/>
          <w:szCs w:val="18"/>
        </w:rPr>
        <w:t>Appl.Phys.A, 2014, 116</w:t>
      </w:r>
      <w:r w:rsidRPr="00880ABF">
        <w:rPr>
          <w:rFonts w:ascii="Times New Roman" w:hAnsi="Times New Roman" w:cs="Times New Roman" w:hint="eastAsia"/>
          <w:sz w:val="18"/>
          <w:szCs w:val="18"/>
        </w:rPr>
        <w:t>:</w:t>
      </w:r>
      <w:r w:rsidRPr="00880ABF">
        <w:rPr>
          <w:rFonts w:ascii="Times New Roman" w:hAnsi="Times New Roman" w:cs="Times New Roman"/>
          <w:sz w:val="18"/>
          <w:szCs w:val="18"/>
        </w:rPr>
        <w:t>2019-2023</w:t>
      </w:r>
      <w:r w:rsidRPr="00880ABF">
        <w:rPr>
          <w:rFonts w:ascii="Times New Roman" w:hAnsi="Times New Roman" w:cs="Times New Roman" w:hint="eastAsia"/>
          <w:sz w:val="18"/>
          <w:szCs w:val="18"/>
        </w:rPr>
        <w:t>.</w:t>
      </w:r>
    </w:p>
    <w:p w:rsidR="0053116B" w:rsidRPr="00880ABF" w:rsidRDefault="0053116B" w:rsidP="00880ABF">
      <w:pPr>
        <w:pStyle w:val="a5"/>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[11]</w:t>
      </w:r>
      <w:bookmarkStart w:id="11" w:name="_Ref468786350"/>
      <w:r w:rsidRPr="00880ABF">
        <w:rPr>
          <w:rFonts w:ascii="Times New Roman" w:eastAsia="宋体" w:hAnsi="Times New Roman" w:cs="Times New Roman" w:hint="eastAsia"/>
          <w:sz w:val="18"/>
          <w:szCs w:val="18"/>
        </w:rPr>
        <w:t>SHI S Y</w:t>
      </w:r>
      <w:r w:rsidRPr="00880ABF">
        <w:rPr>
          <w:rFonts w:ascii="Times New Roman" w:eastAsia="宋体" w:hAnsi="Times New Roman" w:cs="Times New Roman"/>
          <w:sz w:val="18"/>
          <w:szCs w:val="18"/>
        </w:rPr>
        <w:t>, P</w:t>
      </w:r>
      <w:r w:rsidRPr="00880ABF">
        <w:rPr>
          <w:rFonts w:ascii="Times New Roman" w:eastAsia="宋体" w:hAnsi="Times New Roman" w:cs="Times New Roman" w:hint="eastAsia"/>
          <w:sz w:val="18"/>
          <w:szCs w:val="18"/>
        </w:rPr>
        <w:t>RATHER D W</w:t>
      </w:r>
      <w:r w:rsidRPr="00880ABF">
        <w:rPr>
          <w:rFonts w:ascii="Times New Roman" w:eastAsia="宋体" w:hAnsi="Times New Roman" w:cs="Times New Roman"/>
          <w:sz w:val="18"/>
          <w:szCs w:val="18"/>
        </w:rPr>
        <w:t>, Y</w:t>
      </w:r>
      <w:r w:rsidRPr="00880ABF">
        <w:rPr>
          <w:rFonts w:ascii="Times New Roman" w:eastAsia="宋体" w:hAnsi="Times New Roman" w:cs="Times New Roman" w:hint="eastAsia"/>
          <w:sz w:val="18"/>
          <w:szCs w:val="18"/>
        </w:rPr>
        <w:t>ANG L Q</w:t>
      </w:r>
      <w:r w:rsidR="00880ABF">
        <w:rPr>
          <w:rFonts w:ascii="Times New Roman" w:eastAsia="宋体" w:hAnsi="Times New Roman" w:cs="Times New Roman" w:hint="eastAsia"/>
          <w:sz w:val="18"/>
          <w:szCs w:val="18"/>
        </w:rPr>
        <w:t>,</w:t>
      </w:r>
      <w:r w:rsidRPr="00880ABF">
        <w:rPr>
          <w:rFonts w:ascii="Times New Roman" w:eastAsia="宋体" w:hAnsi="Times New Roman" w:cs="Times New Roman" w:hint="eastAsia"/>
          <w:sz w:val="18"/>
          <w:szCs w:val="18"/>
        </w:rPr>
        <w:t xml:space="preserve"> et al.</w:t>
      </w:r>
      <w:r w:rsidRPr="00880ABF">
        <w:rPr>
          <w:rFonts w:ascii="Times New Roman" w:eastAsia="宋体" w:hAnsi="Times New Roman" w:cs="Times New Roman"/>
          <w:sz w:val="18"/>
          <w:szCs w:val="18"/>
        </w:rPr>
        <w:t>Influence of support structure on microdisk resonator performance</w:t>
      </w:r>
      <w:r w:rsidRPr="00880ABF">
        <w:rPr>
          <w:rFonts w:ascii="Times New Roman" w:eastAsia="宋体" w:hAnsi="Times New Roman" w:cs="Times New Roman" w:hint="eastAsia"/>
          <w:sz w:val="18"/>
          <w:szCs w:val="18"/>
        </w:rPr>
        <w:t>[J].</w:t>
      </w:r>
      <w:r w:rsidRPr="00880ABF">
        <w:rPr>
          <w:rFonts w:ascii="Times New Roman" w:eastAsia="宋体" w:hAnsi="Times New Roman" w:cs="Times New Roman"/>
          <w:sz w:val="18"/>
          <w:szCs w:val="18"/>
        </w:rPr>
        <w:t xml:space="preserve">Opt.Eng. </w:t>
      </w:r>
      <w:r w:rsidRPr="00880ABF">
        <w:rPr>
          <w:rFonts w:ascii="Times New Roman" w:eastAsia="宋体" w:hAnsi="Times New Roman" w:cs="Times New Roman" w:hint="eastAsia"/>
          <w:sz w:val="18"/>
          <w:szCs w:val="18"/>
        </w:rPr>
        <w:t>,2003,</w:t>
      </w:r>
      <w:r w:rsidR="00880ABF">
        <w:rPr>
          <w:rFonts w:ascii="Times New Roman" w:eastAsia="宋体" w:hAnsi="Times New Roman" w:cs="Times New Roman"/>
          <w:sz w:val="18"/>
          <w:szCs w:val="18"/>
        </w:rPr>
        <w:t>42</w:t>
      </w:r>
      <w:r w:rsidRPr="00880ABF">
        <w:rPr>
          <w:rFonts w:ascii="Times New Roman" w:eastAsia="宋体" w:hAnsi="Times New Roman" w:cs="Times New Roman"/>
          <w:sz w:val="18"/>
          <w:szCs w:val="18"/>
        </w:rPr>
        <w:t>(2)</w:t>
      </w:r>
      <w:r w:rsidR="00880ABF">
        <w:rPr>
          <w:rFonts w:ascii="Times New Roman" w:eastAsia="宋体" w:hAnsi="Times New Roman" w:cs="Times New Roman" w:hint="eastAsia"/>
          <w:sz w:val="18"/>
          <w:szCs w:val="18"/>
        </w:rPr>
        <w:t>:</w:t>
      </w:r>
      <w:r w:rsidRPr="00880ABF">
        <w:rPr>
          <w:rFonts w:ascii="Times New Roman" w:eastAsia="宋体" w:hAnsi="Times New Roman" w:cs="Times New Roman"/>
          <w:sz w:val="18"/>
          <w:szCs w:val="18"/>
        </w:rPr>
        <w:t>383-387</w:t>
      </w:r>
      <w:bookmarkEnd w:id="11"/>
      <w:r w:rsidRPr="00880ABF">
        <w:rPr>
          <w:rFonts w:ascii="Times New Roman" w:eastAsia="宋体" w:hAnsi="Times New Roman" w:cs="Times New Roman" w:hint="eastAsia"/>
          <w:sz w:val="18"/>
          <w:szCs w:val="18"/>
        </w:rPr>
        <w:t>.</w:t>
      </w:r>
    </w:p>
    <w:p w:rsidR="0053116B" w:rsidRPr="00880ABF" w:rsidRDefault="0053116B" w:rsidP="00880ABF">
      <w:pPr>
        <w:spacing w:line="360" w:lineRule="auto"/>
        <w:rPr>
          <w:rFonts w:ascii="Times New Roman" w:eastAsia="宋体" w:hAnsi="Times New Roman" w:cs="Times New Roman"/>
          <w:sz w:val="18"/>
          <w:szCs w:val="18"/>
        </w:rPr>
      </w:pPr>
      <w:r w:rsidRPr="00880ABF">
        <w:rPr>
          <w:rFonts w:ascii="Times New Roman" w:hAnsi="Times New Roman" w:cs="Times New Roman" w:hint="eastAsia"/>
          <w:sz w:val="18"/>
          <w:szCs w:val="18"/>
        </w:rPr>
        <w:t>[12]</w:t>
      </w:r>
      <w:r w:rsidRPr="00880ABF">
        <w:rPr>
          <w:rFonts w:ascii="Times New Roman" w:eastAsia="宋体" w:hAnsi="Times New Roman" w:cs="Times New Roman"/>
          <w:sz w:val="18"/>
          <w:szCs w:val="18"/>
        </w:rPr>
        <w:t>K</w:t>
      </w:r>
      <w:r w:rsidRPr="00880ABF">
        <w:rPr>
          <w:rFonts w:ascii="Times New Roman" w:eastAsia="宋体" w:hAnsi="Times New Roman" w:cs="Times New Roman" w:hint="eastAsia"/>
          <w:sz w:val="18"/>
          <w:szCs w:val="18"/>
        </w:rPr>
        <w:t>HANALILOO B</w:t>
      </w:r>
      <w:r w:rsidRPr="00880ABF">
        <w:rPr>
          <w:rFonts w:ascii="Times New Roman" w:eastAsia="宋体" w:hAnsi="Times New Roman" w:cs="Times New Roman"/>
          <w:sz w:val="18"/>
          <w:szCs w:val="18"/>
        </w:rPr>
        <w:t>, M</w:t>
      </w:r>
      <w:r w:rsidRPr="00880ABF">
        <w:rPr>
          <w:rFonts w:ascii="Times New Roman" w:eastAsia="宋体" w:hAnsi="Times New Roman" w:cs="Times New Roman" w:hint="eastAsia"/>
          <w:sz w:val="18"/>
          <w:szCs w:val="18"/>
        </w:rPr>
        <w:t>ITCHELL M</w:t>
      </w:r>
      <w:r w:rsidRPr="00880ABF">
        <w:rPr>
          <w:rFonts w:ascii="Times New Roman" w:eastAsia="宋体" w:hAnsi="Times New Roman" w:cs="Times New Roman"/>
          <w:sz w:val="18"/>
          <w:szCs w:val="18"/>
        </w:rPr>
        <w:t>, H</w:t>
      </w:r>
      <w:r w:rsidRPr="00880ABF">
        <w:rPr>
          <w:rFonts w:ascii="Times New Roman" w:eastAsia="宋体" w:hAnsi="Times New Roman" w:cs="Times New Roman" w:hint="eastAsia"/>
          <w:sz w:val="18"/>
          <w:szCs w:val="18"/>
        </w:rPr>
        <w:t>RYCIW A C</w:t>
      </w:r>
      <w:r w:rsidR="00880ABF">
        <w:rPr>
          <w:rFonts w:ascii="Times New Roman" w:eastAsia="宋体" w:hAnsi="Times New Roman" w:cs="Times New Roman" w:hint="eastAsia"/>
          <w:sz w:val="18"/>
          <w:szCs w:val="18"/>
        </w:rPr>
        <w:t>,</w:t>
      </w:r>
      <w:r w:rsidRPr="00880ABF">
        <w:rPr>
          <w:rFonts w:ascii="Times New Roman" w:eastAsia="宋体" w:hAnsi="Times New Roman" w:cs="Times New Roman" w:hint="eastAsia"/>
          <w:sz w:val="18"/>
          <w:szCs w:val="18"/>
        </w:rPr>
        <w:t xml:space="preserve"> et al.</w:t>
      </w:r>
      <w:r w:rsidRPr="00880ABF">
        <w:rPr>
          <w:rFonts w:ascii="Times New Roman" w:eastAsia="宋体" w:hAnsi="Times New Roman" w:cs="Times New Roman"/>
          <w:sz w:val="18"/>
          <w:szCs w:val="18"/>
        </w:rPr>
        <w:t xml:space="preserve"> High-Q/V monolithic diamond microdisks fabricated</w:t>
      </w:r>
    </w:p>
    <w:p w:rsidR="0053116B" w:rsidRPr="00880ABF" w:rsidRDefault="0053116B"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[13]VAHALA K J. Optical microcavites[J]. Nature,2003,424:839-845.</w:t>
      </w:r>
    </w:p>
    <w:p w:rsidR="000E418F" w:rsidRPr="00880ABF" w:rsidRDefault="00D676D9" w:rsidP="00880ABF">
      <w:pPr>
        <w:spacing w:line="360" w:lineRule="auto"/>
        <w:rPr>
          <w:rFonts w:ascii="Times New Roman" w:hAnsi="Times New Roman" w:cs="Times New Roman"/>
          <w:sz w:val="18"/>
          <w:szCs w:val="18"/>
        </w:rPr>
      </w:pPr>
      <w:r w:rsidRPr="00880ABF">
        <w:rPr>
          <w:rFonts w:ascii="Times New Roman" w:eastAsia="宋体" w:hAnsi="Times New Roman" w:cs="Times New Roman" w:hint="eastAsia"/>
          <w:bCs/>
          <w:sz w:val="18"/>
          <w:szCs w:val="18"/>
        </w:rPr>
        <w:t>[1</w:t>
      </w:r>
      <w:r w:rsidR="0053116B" w:rsidRPr="00880ABF">
        <w:rPr>
          <w:rFonts w:ascii="Times New Roman" w:eastAsia="宋体" w:hAnsi="Times New Roman" w:cs="Times New Roman" w:hint="eastAsia"/>
          <w:bCs/>
          <w:sz w:val="18"/>
          <w:szCs w:val="18"/>
        </w:rPr>
        <w:t>4</w:t>
      </w:r>
      <w:r w:rsidRPr="00880ABF">
        <w:rPr>
          <w:rFonts w:ascii="Times New Roman" w:eastAsia="宋体" w:hAnsi="Times New Roman" w:cs="Times New Roman" w:hint="eastAsia"/>
          <w:bCs/>
          <w:sz w:val="18"/>
          <w:szCs w:val="18"/>
        </w:rPr>
        <w:t>]KIPPENBERG T J,SPILLANE S M,VAHALA K J</w:t>
      </w:r>
      <w:r w:rsidR="00880ABF">
        <w:rPr>
          <w:rFonts w:ascii="Times New Roman" w:eastAsia="宋体" w:hAnsi="Times New Roman" w:cs="Times New Roman" w:hint="eastAsia"/>
          <w:bCs/>
          <w:sz w:val="18"/>
          <w:szCs w:val="18"/>
        </w:rPr>
        <w:t>,</w:t>
      </w:r>
      <w:r w:rsidRPr="00880ABF">
        <w:rPr>
          <w:rFonts w:ascii="Times New Roman" w:eastAsia="宋体" w:hAnsi="Times New Roman" w:cs="Times New Roman" w:hint="eastAsia"/>
          <w:bCs/>
          <w:sz w:val="18"/>
          <w:szCs w:val="18"/>
        </w:rPr>
        <w:t xml:space="preserve"> et al. </w:t>
      </w:r>
      <w:r w:rsidRPr="00880ABF">
        <w:rPr>
          <w:rFonts w:ascii="Times New Roman" w:eastAsia="宋体" w:hAnsi="Times New Roman" w:cs="Times New Roman"/>
          <w:bCs/>
          <w:sz w:val="18"/>
          <w:szCs w:val="18"/>
        </w:rPr>
        <w:t>Fabrication and coupling to planar high-Q silica disk microcavities</w:t>
      </w:r>
      <w:r w:rsidRPr="00880ABF">
        <w:rPr>
          <w:rFonts w:ascii="Times New Roman" w:eastAsia="宋体" w:hAnsi="Times New Roman" w:cs="Times New Roman" w:hint="eastAsia"/>
          <w:bCs/>
          <w:sz w:val="18"/>
          <w:szCs w:val="18"/>
        </w:rPr>
        <w:t>[J].</w:t>
      </w:r>
      <w:r w:rsidRPr="00880ABF">
        <w:rPr>
          <w:rFonts w:ascii="Times New Roman" w:hAnsi="Times New Roman" w:cs="Times New Roman" w:hint="eastAsia"/>
          <w:sz w:val="18"/>
          <w:szCs w:val="18"/>
        </w:rPr>
        <w:t>Appl.Phys.Lett.,2003,83(4):797-799.</w:t>
      </w:r>
    </w:p>
    <w:p w:rsidR="000E418F" w:rsidRPr="00880ABF" w:rsidRDefault="00D676D9" w:rsidP="00880ABF">
      <w:pPr>
        <w:spacing w:line="360" w:lineRule="auto"/>
        <w:rPr>
          <w:rFonts w:ascii="Times New Roman" w:hAnsi="Times New Roman" w:cs="Times New Roman"/>
          <w:sz w:val="18"/>
          <w:szCs w:val="18"/>
        </w:rPr>
      </w:pPr>
      <w:r w:rsidRPr="00880ABF">
        <w:rPr>
          <w:rFonts w:ascii="Times New Roman" w:eastAsia="宋体" w:hAnsi="Times New Roman" w:cs="Times New Roman" w:hint="eastAsia"/>
          <w:bCs/>
          <w:sz w:val="18"/>
          <w:szCs w:val="18"/>
        </w:rPr>
        <w:t>[1</w:t>
      </w:r>
      <w:r w:rsidR="0053116B" w:rsidRPr="00880ABF">
        <w:rPr>
          <w:rFonts w:ascii="Times New Roman" w:eastAsia="宋体" w:hAnsi="Times New Roman" w:cs="Times New Roman" w:hint="eastAsia"/>
          <w:bCs/>
          <w:sz w:val="18"/>
          <w:szCs w:val="18"/>
        </w:rPr>
        <w:t>5</w:t>
      </w:r>
      <w:r w:rsidRPr="00880ABF">
        <w:rPr>
          <w:rFonts w:ascii="Times New Roman" w:eastAsia="宋体" w:hAnsi="Times New Roman" w:cs="Times New Roman" w:hint="eastAsia"/>
          <w:bCs/>
          <w:sz w:val="18"/>
          <w:szCs w:val="18"/>
        </w:rPr>
        <w:t>]LIN J T,XU Y X,TANG J L</w:t>
      </w:r>
      <w:r w:rsidR="00880ABF">
        <w:rPr>
          <w:rFonts w:ascii="Times New Roman" w:eastAsia="宋体" w:hAnsi="Times New Roman" w:cs="Times New Roman" w:hint="eastAsia"/>
          <w:bCs/>
          <w:sz w:val="18"/>
          <w:szCs w:val="18"/>
        </w:rPr>
        <w:t>,</w:t>
      </w:r>
      <w:r w:rsidRPr="00880ABF">
        <w:rPr>
          <w:rFonts w:ascii="Times New Roman" w:eastAsia="宋体" w:hAnsi="Times New Roman" w:cs="Times New Roman" w:hint="eastAsia"/>
          <w:bCs/>
          <w:sz w:val="18"/>
          <w:szCs w:val="18"/>
        </w:rPr>
        <w:t xml:space="preserve"> et al. </w:t>
      </w:r>
      <w:r w:rsidRPr="00880ABF">
        <w:rPr>
          <w:rFonts w:ascii="Times New Roman" w:eastAsia="AdvPTimesB" w:hAnsi="Times New Roman" w:cs="Times New Roman"/>
          <w:sz w:val="18"/>
          <w:szCs w:val="18"/>
        </w:rPr>
        <w:t>Fabrication of three-dimensional microdisk resonators in calciumfluoride by femtosecond laser micromachining</w:t>
      </w:r>
      <w:r w:rsidRPr="00880ABF">
        <w:rPr>
          <w:rFonts w:ascii="Times New Roman" w:eastAsia="宋体" w:hAnsi="Times New Roman" w:cs="Times New Roman" w:hint="eastAsia"/>
          <w:sz w:val="18"/>
          <w:szCs w:val="18"/>
        </w:rPr>
        <w:t xml:space="preserve">[J]. </w:t>
      </w:r>
      <w:r w:rsidRPr="00880ABF">
        <w:rPr>
          <w:rFonts w:ascii="Times New Roman" w:hAnsi="Times New Roman" w:cs="Times New Roman" w:hint="eastAsia"/>
          <w:sz w:val="18"/>
          <w:szCs w:val="18"/>
        </w:rPr>
        <w:t>Appl.Phys.A,2014,116:2019-2023.</w:t>
      </w:r>
    </w:p>
    <w:p w:rsidR="00F27791" w:rsidRPr="00880ABF" w:rsidRDefault="00F27791" w:rsidP="00880ABF">
      <w:pPr>
        <w:pStyle w:val="a5"/>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[1</w:t>
      </w:r>
      <w:r w:rsidR="0053116B" w:rsidRPr="00880ABF">
        <w:rPr>
          <w:rFonts w:ascii="Times New Roman" w:hAnsi="Times New Roman" w:cs="Times New Roman" w:hint="eastAsia"/>
          <w:sz w:val="18"/>
          <w:szCs w:val="18"/>
        </w:rPr>
        <w:t>6</w:t>
      </w:r>
      <w:r w:rsidRPr="00880ABF">
        <w:rPr>
          <w:rFonts w:ascii="Times New Roman" w:hAnsi="Times New Roman" w:cs="Times New Roman" w:hint="eastAsia"/>
          <w:sz w:val="18"/>
          <w:szCs w:val="18"/>
        </w:rPr>
        <w:t>]</w:t>
      </w:r>
      <w:bookmarkStart w:id="12" w:name="_Ref468787294"/>
      <w:r w:rsidRPr="00880ABF">
        <w:rPr>
          <w:rFonts w:ascii="Times New Roman" w:eastAsia="宋体" w:hAnsi="Times New Roman" w:cs="Times New Roman"/>
          <w:sz w:val="18"/>
          <w:szCs w:val="18"/>
        </w:rPr>
        <w:t>M</w:t>
      </w:r>
      <w:r w:rsidRPr="00880ABF">
        <w:rPr>
          <w:rFonts w:ascii="Times New Roman" w:eastAsia="宋体" w:hAnsi="Times New Roman" w:cs="Times New Roman" w:hint="eastAsia"/>
          <w:sz w:val="18"/>
          <w:szCs w:val="18"/>
        </w:rPr>
        <w:t>ATSKO A B</w:t>
      </w:r>
      <w:r w:rsidRPr="00880ABF">
        <w:rPr>
          <w:rFonts w:ascii="Times New Roman" w:eastAsia="宋体" w:hAnsi="Times New Roman" w:cs="Times New Roman"/>
          <w:sz w:val="18"/>
          <w:szCs w:val="18"/>
        </w:rPr>
        <w:t>, and I</w:t>
      </w:r>
      <w:r w:rsidRPr="00880ABF">
        <w:rPr>
          <w:rFonts w:ascii="Times New Roman" w:eastAsia="宋体" w:hAnsi="Times New Roman" w:cs="Times New Roman" w:hint="eastAsia"/>
          <w:sz w:val="18"/>
          <w:szCs w:val="18"/>
        </w:rPr>
        <w:t>LCHENKO V S.</w:t>
      </w:r>
      <w:r w:rsidRPr="00880ABF">
        <w:rPr>
          <w:rFonts w:ascii="Times New Roman" w:eastAsia="宋体" w:hAnsi="Times New Roman" w:cs="Times New Roman"/>
          <w:sz w:val="18"/>
          <w:szCs w:val="18"/>
        </w:rPr>
        <w:t>Optical Resonators with whispering gallery modes-Part I: Basics</w:t>
      </w:r>
      <w:r w:rsidRPr="00880ABF">
        <w:rPr>
          <w:rFonts w:ascii="Times New Roman" w:eastAsia="宋体" w:hAnsi="Times New Roman" w:cs="Times New Roman" w:hint="eastAsia"/>
          <w:sz w:val="18"/>
          <w:szCs w:val="18"/>
        </w:rPr>
        <w:t>[J].</w:t>
      </w:r>
      <w:r w:rsidRPr="00880ABF">
        <w:rPr>
          <w:rFonts w:ascii="Times New Roman" w:eastAsia="宋体" w:hAnsi="Times New Roman" w:cs="Times New Roman"/>
          <w:sz w:val="18"/>
          <w:szCs w:val="18"/>
        </w:rPr>
        <w:t>IEEE Journal of Selected Topics in Quantum Electronics, 2013,12(1):1-7</w:t>
      </w:r>
      <w:bookmarkEnd w:id="12"/>
      <w:r w:rsidRPr="00880ABF">
        <w:rPr>
          <w:rFonts w:ascii="Times New Roman" w:eastAsia="宋体" w:hAnsi="Times New Roman" w:cs="Times New Roman" w:hint="eastAsia"/>
          <w:sz w:val="18"/>
          <w:szCs w:val="18"/>
        </w:rPr>
        <w:t>.</w:t>
      </w:r>
    </w:p>
    <w:p w:rsidR="000E418F" w:rsidRPr="00880ABF" w:rsidRDefault="00D676D9" w:rsidP="00880ABF">
      <w:pPr>
        <w:pStyle w:val="msolistparagraph0"/>
        <w:widowControl/>
        <w:spacing w:line="360" w:lineRule="auto"/>
        <w:ind w:firstLineChars="0" w:firstLine="0"/>
        <w:rPr>
          <w:rFonts w:ascii="Times New Roman" w:hAnsi="Times New Roman"/>
          <w:sz w:val="18"/>
          <w:szCs w:val="18"/>
        </w:rPr>
      </w:pPr>
      <w:r w:rsidRPr="00880ABF">
        <w:rPr>
          <w:rFonts w:ascii="Times New Roman" w:hAnsi="Times New Roman" w:hint="eastAsia"/>
          <w:sz w:val="18"/>
          <w:szCs w:val="18"/>
        </w:rPr>
        <w:t>[</w:t>
      </w:r>
      <w:r w:rsidR="0006792D" w:rsidRPr="00880ABF">
        <w:rPr>
          <w:rFonts w:ascii="Times New Roman" w:hAnsi="Times New Roman" w:hint="eastAsia"/>
          <w:sz w:val="18"/>
          <w:szCs w:val="18"/>
        </w:rPr>
        <w:t>17</w:t>
      </w:r>
      <w:r w:rsidRPr="00880ABF">
        <w:rPr>
          <w:rFonts w:ascii="Times New Roman" w:hAnsi="Times New Roman" w:hint="eastAsia"/>
          <w:sz w:val="18"/>
          <w:szCs w:val="18"/>
        </w:rPr>
        <w:t>]TIAGO S M,PAMAKSTYS K,LUISM G</w:t>
      </w:r>
      <w:r w:rsidR="00880ABF">
        <w:rPr>
          <w:rFonts w:ascii="Times New Roman" w:hAnsi="Times New Roman" w:hint="eastAsia"/>
          <w:sz w:val="18"/>
          <w:szCs w:val="18"/>
        </w:rPr>
        <w:t>,</w:t>
      </w:r>
      <w:r w:rsidRPr="00880ABF">
        <w:rPr>
          <w:rFonts w:ascii="Times New Roman" w:hAnsi="Times New Roman" w:hint="eastAsia"/>
          <w:sz w:val="18"/>
          <w:szCs w:val="18"/>
        </w:rPr>
        <w:t xml:space="preserve"> et al.</w:t>
      </w:r>
      <w:r w:rsidRPr="00880ABF">
        <w:rPr>
          <w:rStyle w:val="fontstyle01"/>
          <w:rFonts w:ascii="Times New Roman" w:hAnsi="Times New Roman" w:cs="Times New Roman"/>
          <w:b w:val="0"/>
          <w:bCs/>
          <w:color w:val="auto"/>
          <w:sz w:val="18"/>
          <w:szCs w:val="18"/>
        </w:rPr>
        <w:t>Dynamic Wet Etching of Silicon through IsopropanolAlcohol Evaporation</w:t>
      </w:r>
      <w:r w:rsidRPr="00880ABF">
        <w:rPr>
          <w:rStyle w:val="fontstyle01"/>
          <w:rFonts w:ascii="Times New Roman" w:hAnsi="Times New Roman" w:cs="Times New Roman" w:hint="eastAsia"/>
          <w:b w:val="0"/>
          <w:bCs/>
          <w:color w:val="auto"/>
          <w:sz w:val="18"/>
          <w:szCs w:val="18"/>
        </w:rPr>
        <w:t>[J].Micromachines,</w:t>
      </w:r>
      <w:r w:rsidRPr="00880ABF">
        <w:rPr>
          <w:rFonts w:ascii="Times New Roman" w:hAnsi="Times New Roman"/>
          <w:sz w:val="18"/>
          <w:szCs w:val="18"/>
        </w:rPr>
        <w:t xml:space="preserve"> 2015,</w:t>
      </w:r>
      <w:r w:rsidRPr="00880ABF">
        <w:rPr>
          <w:rFonts w:ascii="Times New Roman" w:hAnsi="Times New Roman" w:hint="eastAsia"/>
          <w:sz w:val="18"/>
          <w:szCs w:val="18"/>
        </w:rPr>
        <w:t>6:</w:t>
      </w:r>
      <w:r w:rsidRPr="00880ABF">
        <w:rPr>
          <w:rFonts w:ascii="Times New Roman" w:hAnsi="Times New Roman"/>
          <w:sz w:val="18"/>
          <w:szCs w:val="18"/>
        </w:rPr>
        <w:t>1534-1545</w:t>
      </w:r>
      <w:r w:rsidRPr="00880ABF">
        <w:rPr>
          <w:rFonts w:ascii="Times New Roman" w:hAnsi="Times New Roman" w:hint="eastAsia"/>
          <w:sz w:val="18"/>
          <w:szCs w:val="18"/>
        </w:rPr>
        <w:t>.</w:t>
      </w:r>
    </w:p>
    <w:p w:rsidR="000E418F" w:rsidRPr="00880ABF" w:rsidRDefault="00D676D9" w:rsidP="00880ABF">
      <w:pPr>
        <w:spacing w:line="360" w:lineRule="auto"/>
        <w:rPr>
          <w:rFonts w:ascii="Times New Roman" w:eastAsia="宋体" w:hAnsi="Times New Roman" w:cs="Times New Roman"/>
          <w:sz w:val="18"/>
          <w:szCs w:val="18"/>
        </w:rPr>
      </w:pPr>
      <w:r w:rsidRPr="00880ABF">
        <w:rPr>
          <w:rFonts w:ascii="Times New Roman" w:eastAsia="宋体" w:hAnsi="Times New Roman" w:cs="Times New Roman" w:hint="eastAsia"/>
          <w:sz w:val="18"/>
          <w:szCs w:val="18"/>
        </w:rPr>
        <w:t>[</w:t>
      </w:r>
      <w:r w:rsidR="0006792D" w:rsidRPr="00880ABF">
        <w:rPr>
          <w:rFonts w:ascii="Times New Roman" w:eastAsia="宋体" w:hAnsi="Times New Roman" w:cs="Times New Roman" w:hint="eastAsia"/>
          <w:sz w:val="18"/>
          <w:szCs w:val="18"/>
        </w:rPr>
        <w:t>18</w:t>
      </w:r>
      <w:r w:rsidRPr="00880ABF">
        <w:rPr>
          <w:rFonts w:ascii="Times New Roman" w:eastAsia="宋体" w:hAnsi="Times New Roman" w:cs="Times New Roman" w:hint="eastAsia"/>
          <w:sz w:val="18"/>
          <w:szCs w:val="18"/>
        </w:rPr>
        <w:t>]</w:t>
      </w:r>
      <w:r w:rsidRPr="00880ABF">
        <w:rPr>
          <w:rFonts w:ascii="Times New Roman" w:eastAsia="宋体" w:hAnsi="Times New Roman" w:cs="Times New Roman"/>
          <w:sz w:val="18"/>
          <w:szCs w:val="18"/>
        </w:rPr>
        <w:t>SHIKIDA M, NANBARA K. A model explaining mask-cornerundercut phenomena in anisotropic silicon etching: a saddlepoint in the etching-rate diagram [ J] . Sensors &amp; Actuators,</w:t>
      </w:r>
      <w:r w:rsidRPr="00880ABF">
        <w:rPr>
          <w:rFonts w:ascii="Times New Roman" w:eastAsia="宋体" w:hAnsi="Times New Roman" w:cs="Times New Roman" w:hint="eastAsia"/>
          <w:sz w:val="18"/>
          <w:szCs w:val="18"/>
        </w:rPr>
        <w:t>2002,A97-98:758-763.</w:t>
      </w:r>
    </w:p>
    <w:p w:rsidR="00CC03A7" w:rsidRPr="00880ABF" w:rsidRDefault="00CC03A7"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[19]WANG Y, SUN H D. Advances and Prospects for Whispering Gallery Mode Microcavities.[J] ADVANCED OPTICAL MATERIALS.2015,232.</w:t>
      </w:r>
    </w:p>
    <w:p w:rsidR="00F27791" w:rsidRPr="00880ABF" w:rsidRDefault="0006792D" w:rsidP="00880ABF">
      <w:pPr>
        <w:spacing w:line="360" w:lineRule="auto"/>
        <w:rPr>
          <w:rFonts w:ascii="Times New Roman" w:hAnsi="Times New Roman" w:cs="Times New Roman"/>
          <w:sz w:val="18"/>
          <w:szCs w:val="18"/>
        </w:rPr>
      </w:pPr>
      <w:r w:rsidRPr="00880ABF">
        <w:rPr>
          <w:rFonts w:ascii="Times New Roman" w:eastAsia="宋体" w:hAnsi="Times New Roman" w:cs="Times New Roman" w:hint="eastAsia"/>
          <w:sz w:val="18"/>
          <w:szCs w:val="18"/>
        </w:rPr>
        <w:t>[</w:t>
      </w:r>
      <w:r w:rsidR="00076E1F" w:rsidRPr="00880ABF">
        <w:rPr>
          <w:rFonts w:ascii="Times New Roman" w:eastAsia="宋体" w:hAnsi="Times New Roman" w:cs="Times New Roman" w:hint="eastAsia"/>
          <w:sz w:val="18"/>
          <w:szCs w:val="18"/>
        </w:rPr>
        <w:t>20</w:t>
      </w:r>
      <w:r w:rsidRPr="00880ABF">
        <w:rPr>
          <w:rFonts w:ascii="Times New Roman" w:eastAsia="宋体" w:hAnsi="Times New Roman" w:cs="Times New Roman" w:hint="eastAsia"/>
          <w:sz w:val="18"/>
          <w:szCs w:val="18"/>
        </w:rPr>
        <w:t>]</w:t>
      </w:r>
      <w:r w:rsidRPr="00880ABF">
        <w:rPr>
          <w:rFonts w:ascii="Times New Roman" w:hAnsi="Times New Roman" w:cs="Times New Roman" w:hint="eastAsia"/>
          <w:sz w:val="18"/>
          <w:szCs w:val="18"/>
        </w:rPr>
        <w:t xml:space="preserve"> KHANA</w:t>
      </w:r>
      <w:r w:rsidR="0060728A" w:rsidRPr="00880ABF">
        <w:rPr>
          <w:rFonts w:ascii="Times New Roman" w:hAnsi="Times New Roman" w:cs="Times New Roman" w:hint="eastAsia"/>
          <w:sz w:val="18"/>
          <w:szCs w:val="18"/>
        </w:rPr>
        <w:t>LILOO B, MITCHELL M, HRYCIW A C</w:t>
      </w:r>
      <w:r w:rsidR="00880ABF">
        <w:rPr>
          <w:rFonts w:ascii="Times New Roman" w:hAnsi="Times New Roman" w:cs="Times New Roman" w:hint="eastAsia"/>
          <w:sz w:val="18"/>
          <w:szCs w:val="18"/>
        </w:rPr>
        <w:t>,</w:t>
      </w:r>
      <w:r w:rsidR="0060728A" w:rsidRPr="00880ABF">
        <w:rPr>
          <w:rFonts w:ascii="Times New Roman" w:hAnsi="Times New Roman" w:cs="Times New Roman" w:hint="eastAsia"/>
          <w:sz w:val="18"/>
          <w:szCs w:val="18"/>
        </w:rPr>
        <w:t xml:space="preserve"> et al</w:t>
      </w:r>
      <w:r w:rsidRPr="00880ABF">
        <w:rPr>
          <w:rFonts w:ascii="Times New Roman" w:hAnsi="Times New Roman" w:cs="Times New Roman" w:hint="eastAsia"/>
          <w:sz w:val="18"/>
          <w:szCs w:val="18"/>
        </w:rPr>
        <w:t>.High-Q/V monolithic diamond microdisks fabricated with quasi-isotropic etching[J].Nano Lett., 2015, 15:5131-5136.</w:t>
      </w:r>
      <w:bookmarkStart w:id="13" w:name="_Ref468873323"/>
    </w:p>
    <w:p w:rsidR="00672000" w:rsidRPr="00880ABF" w:rsidRDefault="00672000"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[2</w:t>
      </w:r>
      <w:r w:rsidR="00076E1F" w:rsidRPr="00880ABF">
        <w:rPr>
          <w:rFonts w:ascii="Times New Roman" w:hAnsi="Times New Roman" w:cs="Times New Roman" w:hint="eastAsia"/>
          <w:sz w:val="18"/>
          <w:szCs w:val="18"/>
        </w:rPr>
        <w:t>1</w:t>
      </w:r>
      <w:r w:rsidRPr="00880ABF">
        <w:rPr>
          <w:rFonts w:ascii="Times New Roman" w:hAnsi="Times New Roman" w:cs="Times New Roman" w:hint="eastAsia"/>
          <w:sz w:val="18"/>
          <w:szCs w:val="18"/>
        </w:rPr>
        <w:t>] BORSELLI M, JOHNSON T J,</w:t>
      </w:r>
      <w:r w:rsidR="0060728A" w:rsidRPr="00880ABF">
        <w:rPr>
          <w:rFonts w:ascii="Times New Roman" w:hAnsi="Times New Roman" w:cs="Times New Roman" w:hint="eastAsia"/>
          <w:sz w:val="18"/>
          <w:szCs w:val="18"/>
        </w:rPr>
        <w:t xml:space="preserve">PAINTER O. </w:t>
      </w:r>
      <w:r w:rsidR="000F0086" w:rsidRPr="00880ABF">
        <w:rPr>
          <w:rFonts w:ascii="Times New Roman" w:hAnsi="Times New Roman" w:cs="Times New Roman" w:hint="eastAsia"/>
          <w:sz w:val="18"/>
          <w:szCs w:val="18"/>
        </w:rPr>
        <w:t>Beyo</w:t>
      </w:r>
      <w:r w:rsidRPr="00880ABF">
        <w:rPr>
          <w:rFonts w:ascii="Times New Roman" w:hAnsi="Times New Roman" w:cs="Times New Roman" w:hint="eastAsia"/>
          <w:sz w:val="18"/>
          <w:szCs w:val="18"/>
        </w:rPr>
        <w:t xml:space="preserve">nd the Rayleigh </w:t>
      </w:r>
      <w:r w:rsidRPr="00880ABF">
        <w:rPr>
          <w:rFonts w:ascii="Times New Roman" w:hAnsi="Times New Roman" w:cs="Times New Roman"/>
          <w:sz w:val="18"/>
          <w:szCs w:val="18"/>
        </w:rPr>
        <w:t>scattering</w:t>
      </w:r>
      <w:r w:rsidRPr="00880ABF">
        <w:rPr>
          <w:rFonts w:ascii="Times New Roman" w:hAnsi="Times New Roman" w:cs="Times New Roman" w:hint="eastAsia"/>
          <w:sz w:val="18"/>
          <w:szCs w:val="18"/>
        </w:rPr>
        <w:t xml:space="preserve"> limit in high-Q siliconmicrodisks</w:t>
      </w:r>
      <w:r w:rsidRPr="00880ABF">
        <w:rPr>
          <w:rFonts w:ascii="Times New Roman" w:hAnsi="Times New Roman" w:cs="Times New Roman" w:hint="eastAsia"/>
          <w:sz w:val="18"/>
          <w:szCs w:val="18"/>
        </w:rPr>
        <w:t>：</w:t>
      </w:r>
      <w:r w:rsidRPr="00880ABF">
        <w:rPr>
          <w:rFonts w:ascii="Times New Roman" w:hAnsi="Times New Roman" w:cs="Times New Roman" w:hint="eastAsia"/>
          <w:sz w:val="18"/>
          <w:szCs w:val="18"/>
        </w:rPr>
        <w:t xml:space="preserve">theory and </w:t>
      </w:r>
      <w:r w:rsidRPr="00880ABF">
        <w:rPr>
          <w:rFonts w:ascii="Times New Roman" w:hAnsi="Times New Roman" w:cs="Times New Roman"/>
          <w:sz w:val="18"/>
          <w:szCs w:val="18"/>
        </w:rPr>
        <w:t>experiment</w:t>
      </w:r>
      <w:r w:rsidRPr="00880ABF">
        <w:rPr>
          <w:rFonts w:ascii="Times New Roman" w:hAnsi="Times New Roman" w:cs="Times New Roman" w:hint="eastAsia"/>
          <w:sz w:val="18"/>
          <w:szCs w:val="18"/>
        </w:rPr>
        <w:t>.[J]OPTICS EXPRESS.2005,13.</w:t>
      </w:r>
    </w:p>
    <w:p w:rsidR="00672000" w:rsidRPr="00880ABF" w:rsidRDefault="00672000"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[2</w:t>
      </w:r>
      <w:r w:rsidR="00076E1F" w:rsidRPr="00880ABF">
        <w:rPr>
          <w:rFonts w:ascii="Times New Roman" w:hAnsi="Times New Roman" w:cs="Times New Roman" w:hint="eastAsia"/>
          <w:sz w:val="18"/>
          <w:szCs w:val="18"/>
        </w:rPr>
        <w:t>2</w:t>
      </w:r>
      <w:r w:rsidRPr="00880ABF">
        <w:rPr>
          <w:rFonts w:ascii="Times New Roman" w:hAnsi="Times New Roman" w:cs="Times New Roman" w:hint="eastAsia"/>
          <w:sz w:val="18"/>
          <w:szCs w:val="18"/>
        </w:rPr>
        <w:t xml:space="preserve">] </w:t>
      </w:r>
      <w:r w:rsidRPr="00880ABF">
        <w:rPr>
          <w:rFonts w:ascii="Times New Roman" w:hAnsi="Times New Roman" w:cs="Times New Roman" w:hint="eastAsia"/>
          <w:sz w:val="18"/>
          <w:szCs w:val="18"/>
        </w:rPr>
        <w:t>邹长铃，董春华，崔金明</w:t>
      </w:r>
      <w:r w:rsidRPr="00880ABF">
        <w:rPr>
          <w:rFonts w:ascii="Times New Roman" w:hAnsi="Times New Roman" w:cs="Times New Roman" w:hint="eastAsia"/>
          <w:sz w:val="18"/>
          <w:szCs w:val="18"/>
        </w:rPr>
        <w:t>.</w:t>
      </w:r>
      <w:r w:rsidRPr="00880ABF">
        <w:rPr>
          <w:rFonts w:ascii="Times New Roman" w:hAnsi="Times New Roman" w:cs="Times New Roman" w:hint="eastAsia"/>
          <w:sz w:val="18"/>
          <w:szCs w:val="18"/>
        </w:rPr>
        <w:t>回音壁模式光学微腔</w:t>
      </w:r>
      <w:r w:rsidRPr="00880ABF">
        <w:rPr>
          <w:rFonts w:ascii="Times New Roman" w:hAnsi="Times New Roman" w:cs="Times New Roman" w:hint="eastAsia"/>
          <w:sz w:val="18"/>
          <w:szCs w:val="18"/>
        </w:rPr>
        <w:t>[J]</w:t>
      </w:r>
      <w:r w:rsidRPr="00880ABF">
        <w:rPr>
          <w:rFonts w:ascii="Times New Roman" w:hAnsi="Times New Roman" w:cs="Times New Roman" w:hint="eastAsia"/>
          <w:sz w:val="18"/>
          <w:szCs w:val="18"/>
        </w:rPr>
        <w:t>：基础与应用</w:t>
      </w:r>
      <w:r w:rsidRPr="00880ABF">
        <w:rPr>
          <w:rFonts w:ascii="Times New Roman" w:hAnsi="Times New Roman" w:cs="Times New Roman" w:hint="eastAsia"/>
          <w:sz w:val="18"/>
          <w:szCs w:val="18"/>
        </w:rPr>
        <w:t>.</w:t>
      </w:r>
      <w:r w:rsidRPr="00880ABF">
        <w:rPr>
          <w:rFonts w:ascii="Times New Roman" w:hAnsi="Times New Roman" w:cs="Times New Roman" w:hint="eastAsia"/>
          <w:sz w:val="18"/>
          <w:szCs w:val="18"/>
        </w:rPr>
        <w:t>中国科学：物理学力学天文学</w:t>
      </w:r>
      <w:r w:rsidRPr="00880ABF">
        <w:rPr>
          <w:rFonts w:ascii="Times New Roman" w:hAnsi="Times New Roman" w:cs="Times New Roman" w:hint="eastAsia"/>
          <w:sz w:val="18"/>
          <w:szCs w:val="18"/>
        </w:rPr>
        <w:t>.2012,11:1155-1175.</w:t>
      </w:r>
    </w:p>
    <w:p w:rsidR="00672000" w:rsidRPr="00880ABF" w:rsidRDefault="00672000"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[2</w:t>
      </w:r>
      <w:r w:rsidR="00076E1F" w:rsidRPr="00880ABF">
        <w:rPr>
          <w:rFonts w:ascii="Times New Roman" w:hAnsi="Times New Roman" w:cs="Times New Roman" w:hint="eastAsia"/>
          <w:sz w:val="18"/>
          <w:szCs w:val="18"/>
        </w:rPr>
        <w:t>3</w:t>
      </w:r>
      <w:r w:rsidRPr="00880ABF">
        <w:rPr>
          <w:rFonts w:ascii="Times New Roman" w:hAnsi="Times New Roman" w:cs="Times New Roman" w:hint="eastAsia"/>
          <w:sz w:val="18"/>
          <w:szCs w:val="18"/>
        </w:rPr>
        <w:t>]DUMEIGE Y,TREBAOL S,GHISA L</w:t>
      </w:r>
      <w:r w:rsidR="00880ABF">
        <w:rPr>
          <w:rFonts w:ascii="Times New Roman" w:hAnsi="Times New Roman" w:cs="Times New Roman" w:hint="eastAsia"/>
          <w:sz w:val="18"/>
          <w:szCs w:val="18"/>
        </w:rPr>
        <w:t>,</w:t>
      </w:r>
      <w:r w:rsidRPr="00880ABF">
        <w:rPr>
          <w:rFonts w:ascii="Times New Roman" w:hAnsi="Times New Roman" w:cs="Times New Roman" w:hint="eastAsia"/>
          <w:sz w:val="18"/>
          <w:szCs w:val="18"/>
        </w:rPr>
        <w:t xml:space="preserve"> et al. Determination of coupling regime of high-Q resonantors and optical gain of highly selective amplifiers[J]. Optical Society of America,2008,25:2073-2080</w:t>
      </w:r>
    </w:p>
    <w:p w:rsidR="006F50DD" w:rsidRPr="00880ABF" w:rsidRDefault="006F50DD"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w:t>
      </w:r>
      <w:r w:rsidR="00672000" w:rsidRPr="00880ABF">
        <w:rPr>
          <w:rFonts w:ascii="Times New Roman" w:hAnsi="Times New Roman" w:cs="Times New Roman" w:hint="eastAsia"/>
          <w:sz w:val="18"/>
          <w:szCs w:val="18"/>
        </w:rPr>
        <w:t>24</w:t>
      </w:r>
      <w:r w:rsidRPr="00880ABF">
        <w:rPr>
          <w:rFonts w:ascii="Times New Roman" w:hAnsi="Times New Roman" w:cs="Times New Roman" w:hint="eastAsia"/>
          <w:sz w:val="18"/>
          <w:szCs w:val="18"/>
        </w:rPr>
        <w:t>]BRAGINSKY V B, GORODETSKEY M L, ILCHENKO V S.Quality factor and nonlinear properties of op</w:t>
      </w:r>
      <w:r w:rsidR="00A35930" w:rsidRPr="00880ABF">
        <w:rPr>
          <w:rFonts w:ascii="Times New Roman" w:hAnsi="Times New Roman" w:cs="Times New Roman" w:hint="eastAsia"/>
          <w:sz w:val="18"/>
          <w:szCs w:val="18"/>
        </w:rPr>
        <w:t>tical whispering gallery modes[J</w:t>
      </w:r>
      <w:r w:rsidRPr="00880ABF">
        <w:rPr>
          <w:rFonts w:ascii="Times New Roman" w:hAnsi="Times New Roman" w:cs="Times New Roman" w:hint="eastAsia"/>
          <w:sz w:val="18"/>
          <w:szCs w:val="18"/>
        </w:rPr>
        <w:t>].Phys.Letts. A., 1989,137,7</w:t>
      </w:r>
      <w:bookmarkEnd w:id="13"/>
    </w:p>
    <w:p w:rsidR="006F50DD" w:rsidRPr="00880ABF" w:rsidRDefault="006F50DD" w:rsidP="00880ABF">
      <w:pPr>
        <w:spacing w:line="360" w:lineRule="auto"/>
        <w:rPr>
          <w:rFonts w:ascii="Times New Roman" w:hAnsi="Times New Roman" w:cs="Times New Roman"/>
          <w:sz w:val="18"/>
          <w:szCs w:val="18"/>
        </w:rPr>
      </w:pPr>
      <w:r w:rsidRPr="00880ABF">
        <w:rPr>
          <w:rFonts w:ascii="Times New Roman" w:hAnsi="Times New Roman" w:cs="Times New Roman" w:hint="eastAsia"/>
          <w:sz w:val="18"/>
          <w:szCs w:val="18"/>
        </w:rPr>
        <w:t>[</w:t>
      </w:r>
      <w:r w:rsidR="00672000" w:rsidRPr="00880ABF">
        <w:rPr>
          <w:rFonts w:ascii="Times New Roman" w:hAnsi="Times New Roman" w:cs="Times New Roman" w:hint="eastAsia"/>
          <w:sz w:val="18"/>
          <w:szCs w:val="18"/>
        </w:rPr>
        <w:t>25</w:t>
      </w:r>
      <w:r w:rsidRPr="00880ABF">
        <w:rPr>
          <w:rFonts w:ascii="Times New Roman" w:hAnsi="Times New Roman" w:cs="Times New Roman" w:hint="eastAsia"/>
          <w:sz w:val="18"/>
          <w:szCs w:val="18"/>
        </w:rPr>
        <w:t>]</w:t>
      </w:r>
      <w:bookmarkStart w:id="14" w:name="_Ref468873586"/>
      <w:r w:rsidR="00FC79F2" w:rsidRPr="00880ABF">
        <w:rPr>
          <w:rFonts w:ascii="Times New Roman" w:hAnsi="Times New Roman" w:cs="Times New Roman" w:hint="eastAsia"/>
          <w:sz w:val="18"/>
          <w:szCs w:val="18"/>
        </w:rPr>
        <w:t>GORODESTSKY M L,</w:t>
      </w:r>
      <w:r w:rsidR="0060728A" w:rsidRPr="00880ABF">
        <w:rPr>
          <w:rFonts w:ascii="Times New Roman" w:hAnsi="Times New Roman" w:cs="Times New Roman" w:hint="eastAsia"/>
          <w:sz w:val="18"/>
          <w:szCs w:val="18"/>
        </w:rPr>
        <w:t xml:space="preserve">SAVCHENKOV A A. </w:t>
      </w:r>
      <w:r w:rsidR="00FC79F2" w:rsidRPr="00880ABF">
        <w:rPr>
          <w:rFonts w:ascii="Times New Roman" w:hAnsi="Times New Roman" w:cs="Times New Roman" w:hint="eastAsia"/>
          <w:sz w:val="18"/>
          <w:szCs w:val="18"/>
        </w:rPr>
        <w:t xml:space="preserve">ILCHENKO V </w:t>
      </w:r>
      <w:r w:rsidRPr="00880ABF">
        <w:rPr>
          <w:rFonts w:ascii="Times New Roman" w:hAnsi="Times New Roman" w:cs="Times New Roman" w:hint="eastAsia"/>
          <w:sz w:val="18"/>
          <w:szCs w:val="18"/>
        </w:rPr>
        <w:t>S.Ultimate Q of optical microsphere resonators[J] .Opt.Letts. 1996, 21,7.</w:t>
      </w:r>
      <w:bookmarkEnd w:id="14"/>
    </w:p>
    <w:p w:rsidR="004D5B50" w:rsidRPr="00880ABF" w:rsidRDefault="004D5B50" w:rsidP="00880ABF">
      <w:pPr>
        <w:spacing w:line="360" w:lineRule="auto"/>
        <w:rPr>
          <w:rFonts w:ascii="Times New Roman" w:hAnsi="Times New Roman" w:cs="Times New Roman"/>
          <w:sz w:val="18"/>
          <w:szCs w:val="18"/>
        </w:rPr>
      </w:pPr>
    </w:p>
    <w:p w:rsidR="00AC3EDF" w:rsidRPr="00880ABF" w:rsidRDefault="00AC3EDF">
      <w:pPr>
        <w:widowControl/>
        <w:jc w:val="left"/>
        <w:rPr>
          <w:rFonts w:ascii="Times New Roman" w:hAnsi="Times New Roman" w:cs="Times New Roman"/>
          <w:sz w:val="44"/>
          <w:szCs w:val="44"/>
        </w:rPr>
      </w:pPr>
      <w:r w:rsidRPr="00880ABF">
        <w:rPr>
          <w:rFonts w:ascii="Times New Roman" w:hAnsi="Times New Roman" w:cs="Times New Roman"/>
          <w:sz w:val="44"/>
          <w:szCs w:val="44"/>
        </w:rPr>
        <w:br w:type="page"/>
      </w:r>
    </w:p>
    <w:p w:rsidR="000E418F" w:rsidRPr="00880ABF" w:rsidRDefault="000E418F">
      <w:pPr>
        <w:spacing w:line="360" w:lineRule="auto"/>
        <w:rPr>
          <w:rFonts w:ascii="Times New Roman" w:hAnsi="Times New Roman" w:cs="Times New Roman"/>
          <w:sz w:val="44"/>
          <w:szCs w:val="44"/>
        </w:rPr>
      </w:pPr>
    </w:p>
    <w:p w:rsidR="00880ABF" w:rsidRDefault="005750D1">
      <w:pPr>
        <w:spacing w:line="360" w:lineRule="auto"/>
        <w:jc w:val="center"/>
        <w:rPr>
          <w:rFonts w:ascii="Times New Roman" w:hAnsi="Times New Roman" w:cs="Times New Roman"/>
          <w:b/>
          <w:sz w:val="36"/>
          <w:szCs w:val="36"/>
        </w:rPr>
      </w:pPr>
      <w:r w:rsidRPr="00880ABF">
        <w:rPr>
          <w:rFonts w:ascii="Times New Roman" w:hAnsi="Times New Roman" w:cs="Times New Roman" w:hint="eastAsia"/>
          <w:b/>
          <w:sz w:val="36"/>
          <w:szCs w:val="36"/>
        </w:rPr>
        <w:t xml:space="preserve">Research </w:t>
      </w:r>
      <w:r w:rsidR="00880ABF">
        <w:rPr>
          <w:rFonts w:ascii="Times New Roman" w:hAnsi="Times New Roman" w:cs="Times New Roman" w:hint="eastAsia"/>
          <w:b/>
          <w:sz w:val="36"/>
          <w:szCs w:val="36"/>
        </w:rPr>
        <w:t>on Silica Microdisk by W</w:t>
      </w:r>
      <w:r w:rsidR="00B64D23" w:rsidRPr="00880ABF">
        <w:rPr>
          <w:rFonts w:ascii="Times New Roman" w:hAnsi="Times New Roman" w:cs="Times New Roman" w:hint="eastAsia"/>
          <w:b/>
          <w:sz w:val="36"/>
          <w:szCs w:val="36"/>
        </w:rPr>
        <w:t>et-etching</w:t>
      </w:r>
    </w:p>
    <w:p w:rsidR="00880ABF" w:rsidRPr="00880ABF" w:rsidRDefault="00FA79C3" w:rsidP="00880ABF">
      <w:pPr>
        <w:spacing w:line="360" w:lineRule="auto"/>
        <w:jc w:val="center"/>
        <w:rPr>
          <w:rFonts w:ascii="Times New Roman" w:hAnsi="Times New Roman" w:cs="Times New Roman"/>
          <w:sz w:val="28"/>
          <w:szCs w:val="28"/>
        </w:rPr>
      </w:pPr>
      <w:r w:rsidRPr="00880ABF">
        <w:rPr>
          <w:rFonts w:ascii="Times New Roman" w:hAnsi="Times New Roman" w:cs="Times New Roman" w:hint="eastAsia"/>
          <w:sz w:val="28"/>
          <w:szCs w:val="28"/>
        </w:rPr>
        <w:t>YANG Wen,</w:t>
      </w:r>
      <w:r w:rsidR="00A82C17">
        <w:rPr>
          <w:rFonts w:ascii="Times New Roman" w:hAnsi="Times New Roman" w:cs="Times New Roman" w:hint="eastAsia"/>
          <w:sz w:val="28"/>
          <w:szCs w:val="28"/>
        </w:rPr>
        <w:t xml:space="preserve"> </w:t>
      </w:r>
      <w:r w:rsidRPr="00880ABF">
        <w:rPr>
          <w:rFonts w:ascii="Times New Roman" w:hAnsi="Times New Roman" w:cs="Times New Roman" w:hint="eastAsia"/>
          <w:sz w:val="28"/>
          <w:szCs w:val="28"/>
        </w:rPr>
        <w:t>LONG Hao*,</w:t>
      </w:r>
      <w:r w:rsidR="00A82C17">
        <w:rPr>
          <w:rFonts w:ascii="Times New Roman" w:hAnsi="Times New Roman" w:cs="Times New Roman" w:hint="eastAsia"/>
          <w:sz w:val="28"/>
          <w:szCs w:val="28"/>
        </w:rPr>
        <w:t xml:space="preserve"> </w:t>
      </w:r>
      <w:r w:rsidRPr="00880ABF">
        <w:rPr>
          <w:rFonts w:ascii="Times New Roman" w:hAnsi="Times New Roman" w:cs="Times New Roman" w:hint="eastAsia"/>
          <w:sz w:val="28"/>
          <w:szCs w:val="28"/>
        </w:rPr>
        <w:t>GUO Changl</w:t>
      </w:r>
      <w:r w:rsidR="00D676D9" w:rsidRPr="00880ABF">
        <w:rPr>
          <w:rFonts w:ascii="Times New Roman" w:hAnsi="Times New Roman" w:cs="Times New Roman" w:hint="eastAsia"/>
          <w:sz w:val="28"/>
          <w:szCs w:val="28"/>
        </w:rPr>
        <w:t>ei,</w:t>
      </w:r>
      <w:r w:rsidR="00A82C17">
        <w:rPr>
          <w:rFonts w:ascii="Times New Roman" w:hAnsi="Times New Roman" w:cs="Times New Roman" w:hint="eastAsia"/>
          <w:sz w:val="28"/>
          <w:szCs w:val="28"/>
        </w:rPr>
        <w:t xml:space="preserve"> </w:t>
      </w:r>
      <w:r w:rsidR="00D676D9" w:rsidRPr="00880ABF">
        <w:rPr>
          <w:rFonts w:ascii="Times New Roman" w:hAnsi="Times New Roman" w:cs="Times New Roman" w:hint="eastAsia"/>
          <w:sz w:val="28"/>
          <w:szCs w:val="28"/>
        </w:rPr>
        <w:t xml:space="preserve">JIANG </w:t>
      </w:r>
      <w:r w:rsidRPr="00880ABF">
        <w:rPr>
          <w:rFonts w:ascii="Times New Roman" w:hAnsi="Times New Roman" w:cs="Times New Roman" w:hint="eastAsia"/>
          <w:sz w:val="28"/>
          <w:szCs w:val="28"/>
        </w:rPr>
        <w:t>Shuisen,</w:t>
      </w:r>
      <w:r w:rsidR="00A82C17">
        <w:rPr>
          <w:rFonts w:ascii="Times New Roman" w:hAnsi="Times New Roman" w:cs="Times New Roman" w:hint="eastAsia"/>
          <w:sz w:val="28"/>
          <w:szCs w:val="28"/>
        </w:rPr>
        <w:t xml:space="preserve"> </w:t>
      </w:r>
      <w:r w:rsidRPr="00880ABF">
        <w:rPr>
          <w:rFonts w:ascii="Times New Roman" w:hAnsi="Times New Roman" w:cs="Times New Roman" w:hint="eastAsia"/>
          <w:sz w:val="28"/>
          <w:szCs w:val="28"/>
        </w:rPr>
        <w:t>ZHANG Baoping,</w:t>
      </w:r>
      <w:r w:rsidR="00A82C17">
        <w:rPr>
          <w:rFonts w:ascii="Times New Roman" w:hAnsi="Times New Roman" w:cs="Times New Roman" w:hint="eastAsia"/>
          <w:sz w:val="28"/>
          <w:szCs w:val="28"/>
        </w:rPr>
        <w:t xml:space="preserve"> </w:t>
      </w:r>
      <w:r w:rsidRPr="00880ABF">
        <w:rPr>
          <w:rFonts w:ascii="Times New Roman" w:hAnsi="Times New Roman" w:cs="Times New Roman" w:hint="eastAsia"/>
          <w:sz w:val="28"/>
          <w:szCs w:val="28"/>
        </w:rPr>
        <w:t>CAI Zhiping,</w:t>
      </w:r>
      <w:r w:rsidR="00A82C17">
        <w:rPr>
          <w:rFonts w:ascii="Times New Roman" w:hAnsi="Times New Roman" w:cs="Times New Roman" w:hint="eastAsia"/>
          <w:sz w:val="28"/>
          <w:szCs w:val="28"/>
        </w:rPr>
        <w:t xml:space="preserve"> </w:t>
      </w:r>
      <w:r w:rsidRPr="00880ABF">
        <w:rPr>
          <w:rFonts w:ascii="Times New Roman" w:hAnsi="Times New Roman" w:cs="Times New Roman" w:hint="eastAsia"/>
          <w:sz w:val="28"/>
          <w:szCs w:val="28"/>
        </w:rPr>
        <w:t>YING Leiy</w:t>
      </w:r>
      <w:r w:rsidR="00D676D9" w:rsidRPr="00880ABF">
        <w:rPr>
          <w:rFonts w:ascii="Times New Roman" w:hAnsi="Times New Roman" w:cs="Times New Roman" w:hint="eastAsia"/>
          <w:sz w:val="28"/>
          <w:szCs w:val="28"/>
        </w:rPr>
        <w:t>ing</w:t>
      </w:r>
    </w:p>
    <w:p w:rsidR="000E418F" w:rsidRDefault="00D676D9" w:rsidP="0094066D">
      <w:pPr>
        <w:spacing w:line="360" w:lineRule="auto"/>
        <w:jc w:val="center"/>
        <w:rPr>
          <w:rFonts w:ascii="Times New Roman" w:hAnsi="Times New Roman" w:cs="Times New Roman"/>
          <w:szCs w:val="21"/>
        </w:rPr>
      </w:pPr>
      <w:r w:rsidRPr="00880ABF">
        <w:rPr>
          <w:rFonts w:ascii="Times New Roman" w:hAnsi="Times New Roman" w:cs="Times New Roman" w:hint="eastAsia"/>
          <w:szCs w:val="21"/>
        </w:rPr>
        <w:t>（</w:t>
      </w:r>
      <w:r w:rsidRPr="00880ABF">
        <w:rPr>
          <w:rFonts w:ascii="Times New Roman" w:hAnsi="Times New Roman" w:cs="Times New Roman" w:hint="eastAsia"/>
          <w:szCs w:val="21"/>
        </w:rPr>
        <w:t xml:space="preserve">School of </w:t>
      </w:r>
      <w:r w:rsidR="00326851">
        <w:rPr>
          <w:rFonts w:ascii="Times New Roman" w:hAnsi="Times New Roman" w:cs="Times New Roman" w:hint="eastAsia"/>
          <w:szCs w:val="21"/>
        </w:rPr>
        <w:t>I</w:t>
      </w:r>
      <w:r w:rsidRPr="00880ABF">
        <w:rPr>
          <w:rFonts w:ascii="Times New Roman" w:hAnsi="Times New Roman" w:cs="Times New Roman" w:hint="eastAsia"/>
          <w:szCs w:val="21"/>
        </w:rPr>
        <w:t xml:space="preserve">nformation Science </w:t>
      </w:r>
      <w:r w:rsidR="00326851">
        <w:rPr>
          <w:rFonts w:ascii="Times New Roman" w:hAnsi="Times New Roman" w:cs="Times New Roman" w:hint="eastAsia"/>
          <w:szCs w:val="21"/>
        </w:rPr>
        <w:t xml:space="preserve">andEngineer </w:t>
      </w:r>
      <w:r w:rsidRPr="00880ABF">
        <w:rPr>
          <w:rFonts w:ascii="Times New Roman" w:hAnsi="Times New Roman" w:cs="Times New Roman" w:hint="eastAsia"/>
          <w:szCs w:val="21"/>
        </w:rPr>
        <w:t>Xiamen University,Xiamen 361005,China</w:t>
      </w:r>
      <w:r w:rsidRPr="00880ABF">
        <w:rPr>
          <w:rFonts w:ascii="Times New Roman" w:hAnsi="Times New Roman" w:cs="Times New Roman" w:hint="eastAsia"/>
          <w:szCs w:val="21"/>
        </w:rPr>
        <w:t>）</w:t>
      </w:r>
    </w:p>
    <w:p w:rsidR="00880ABF" w:rsidRPr="00396F68" w:rsidRDefault="00880ABF" w:rsidP="0094066D">
      <w:pPr>
        <w:spacing w:line="360" w:lineRule="auto"/>
        <w:jc w:val="center"/>
        <w:rPr>
          <w:rFonts w:ascii="Times New Roman" w:hAnsi="Times New Roman" w:cs="Times New Roman"/>
          <w:szCs w:val="21"/>
        </w:rPr>
      </w:pPr>
    </w:p>
    <w:p w:rsidR="000E418F" w:rsidRPr="00880ABF" w:rsidRDefault="00D676D9" w:rsidP="0094066D">
      <w:pPr>
        <w:shd w:val="clear" w:color="auto" w:fill="FFFFFF"/>
        <w:spacing w:line="360" w:lineRule="auto"/>
        <w:rPr>
          <w:rFonts w:ascii="Arial" w:eastAsia="宋体" w:hAnsi="Arial" w:cs="Arial"/>
          <w:kern w:val="0"/>
          <w:sz w:val="18"/>
          <w:szCs w:val="18"/>
        </w:rPr>
      </w:pPr>
      <w:r w:rsidRPr="00880ABF">
        <w:rPr>
          <w:rFonts w:ascii="Times New Roman" w:hAnsi="Times New Roman" w:cs="Times New Roman" w:hint="eastAsia"/>
          <w:b/>
          <w:bCs/>
          <w:szCs w:val="21"/>
        </w:rPr>
        <w:t>Abstract</w:t>
      </w:r>
      <w:r w:rsidRPr="00880ABF">
        <w:rPr>
          <w:rFonts w:ascii="Times New Roman" w:hAnsi="Times New Roman" w:cs="Times New Roman" w:hint="eastAsia"/>
          <w:szCs w:val="21"/>
        </w:rPr>
        <w:t>:</w:t>
      </w:r>
      <w:r w:rsidR="00A82C17">
        <w:rPr>
          <w:rFonts w:ascii="Times New Roman" w:hAnsi="Times New Roman" w:cs="Times New Roman" w:hint="eastAsia"/>
          <w:szCs w:val="21"/>
        </w:rPr>
        <w:t xml:space="preserve"> </w:t>
      </w:r>
      <w:r w:rsidRPr="00880ABF">
        <w:rPr>
          <w:rFonts w:ascii="Times New Roman" w:hAnsi="Times New Roman" w:cs="Times New Roman" w:hint="eastAsia"/>
          <w:szCs w:val="21"/>
        </w:rPr>
        <w:t>The WGM (whispering gallery mode) optical resonator has the advantages of high Q factor, small mode volume. The research on cavity quantum electrodynamics</w:t>
      </w:r>
      <w:r w:rsidR="0094066D" w:rsidRPr="00880ABF">
        <w:rPr>
          <w:rFonts w:ascii="Times New Roman" w:hAnsi="Times New Roman" w:cs="Times New Roman" w:hint="eastAsia"/>
          <w:szCs w:val="21"/>
        </w:rPr>
        <w:t>,b</w:t>
      </w:r>
      <w:r w:rsidR="0094066D" w:rsidRPr="00880ABF">
        <w:rPr>
          <w:rFonts w:ascii="Times New Roman" w:hAnsi="Times New Roman" w:cs="Times New Roman"/>
          <w:szCs w:val="21"/>
        </w:rPr>
        <w:t>iosensors, filters</w:t>
      </w:r>
      <w:r w:rsidR="0094066D" w:rsidRPr="00880ABF">
        <w:rPr>
          <w:rFonts w:ascii="Times New Roman" w:hAnsi="Times New Roman" w:cs="Times New Roman" w:hint="eastAsia"/>
          <w:szCs w:val="21"/>
        </w:rPr>
        <w:t xml:space="preserve"> and </w:t>
      </w:r>
      <w:r w:rsidR="0094066D" w:rsidRPr="00880ABF">
        <w:rPr>
          <w:rFonts w:ascii="Times New Roman" w:hAnsi="Times New Roman" w:cs="Times New Roman"/>
          <w:szCs w:val="21"/>
        </w:rPr>
        <w:t>nonlinear optics</w:t>
      </w:r>
      <w:r w:rsidRPr="00880ABF">
        <w:rPr>
          <w:rFonts w:ascii="Times New Roman" w:hAnsi="Times New Roman" w:cs="Times New Roman" w:hint="eastAsia"/>
          <w:szCs w:val="21"/>
        </w:rPr>
        <w:t>h</w:t>
      </w:r>
      <w:r w:rsidR="0094066D" w:rsidRPr="00880ABF">
        <w:rPr>
          <w:rFonts w:ascii="Times New Roman" w:hAnsi="Times New Roman" w:cs="Times New Roman" w:hint="eastAsia"/>
          <w:szCs w:val="21"/>
        </w:rPr>
        <w:t>ave</w:t>
      </w:r>
      <w:r w:rsidRPr="00880ABF">
        <w:rPr>
          <w:rFonts w:ascii="Times New Roman" w:hAnsi="Times New Roman" w:cs="Times New Roman" w:hint="eastAsia"/>
          <w:szCs w:val="21"/>
        </w:rPr>
        <w:t xml:space="preserve"> a very good prospect. The microstructures of silica micr</w:t>
      </w:r>
      <w:r w:rsidR="00B64D23" w:rsidRPr="00880ABF">
        <w:rPr>
          <w:rFonts w:ascii="Times New Roman" w:hAnsi="Times New Roman" w:cs="Times New Roman" w:hint="eastAsia"/>
          <w:szCs w:val="21"/>
        </w:rPr>
        <w:t>odisk</w:t>
      </w:r>
      <w:r w:rsidR="009C7054" w:rsidRPr="00880ABF">
        <w:rPr>
          <w:rFonts w:ascii="Times New Roman" w:hAnsi="Times New Roman" w:cs="Times New Roman" w:hint="eastAsia"/>
          <w:szCs w:val="21"/>
        </w:rPr>
        <w:t xml:space="preserve"> with different diameters(</w:t>
      </w:r>
      <w:r w:rsidRPr="00880ABF">
        <w:rPr>
          <w:rFonts w:ascii="Times New Roman" w:hAnsi="Times New Roman" w:cs="Times New Roman" w:hint="eastAsia"/>
          <w:szCs w:val="21"/>
        </w:rPr>
        <w:t>20</w:t>
      </w:r>
      <m:oMath>
        <m:r>
          <m:rPr>
            <m:sty m:val="p"/>
          </m:rPr>
          <w:rPr>
            <w:rFonts w:ascii="Cambria Math" w:hAnsi="Cambria Math" w:cs="Times New Roman"/>
            <w:szCs w:val="21"/>
          </w:rPr>
          <m:t>μ</m:t>
        </m:r>
      </m:oMath>
      <w:r w:rsidRPr="00880ABF">
        <w:rPr>
          <w:rFonts w:ascii="Times New Roman" w:hAnsi="Times New Roman" w:cs="Times New Roman" w:hint="eastAsia"/>
          <w:szCs w:val="21"/>
        </w:rPr>
        <w:t>m, 40</w:t>
      </w:r>
      <m:oMath>
        <m:r>
          <m:rPr>
            <m:sty m:val="p"/>
          </m:rPr>
          <w:rPr>
            <w:rFonts w:ascii="Cambria Math" w:hAnsi="Cambria Math" w:cs="Times New Roman"/>
            <w:szCs w:val="21"/>
          </w:rPr>
          <m:t>μ</m:t>
        </m:r>
      </m:oMath>
      <w:r w:rsidRPr="00880ABF">
        <w:rPr>
          <w:rFonts w:ascii="Times New Roman" w:hAnsi="Times New Roman" w:cs="Times New Roman" w:hint="eastAsia"/>
          <w:szCs w:val="21"/>
        </w:rPr>
        <w:t>m and 60</w:t>
      </w:r>
      <m:oMath>
        <m:r>
          <m:rPr>
            <m:sty m:val="p"/>
          </m:rPr>
          <w:rPr>
            <w:rFonts w:ascii="Cambria Math" w:hAnsi="Cambria Math" w:cs="Times New Roman"/>
            <w:szCs w:val="21"/>
          </w:rPr>
          <m:t>μ</m:t>
        </m:r>
      </m:oMath>
      <w:r w:rsidR="009C7054" w:rsidRPr="00880ABF">
        <w:rPr>
          <w:rFonts w:ascii="Times New Roman" w:hAnsi="Times New Roman" w:cs="Times New Roman" w:hint="eastAsia"/>
          <w:szCs w:val="21"/>
        </w:rPr>
        <w:t>m)</w:t>
      </w:r>
      <w:r w:rsidRPr="00880ABF">
        <w:rPr>
          <w:rFonts w:ascii="Times New Roman" w:hAnsi="Times New Roman" w:cs="Times New Roman" w:hint="eastAsia"/>
          <w:szCs w:val="21"/>
        </w:rPr>
        <w:t xml:space="preserve"> were obtained by thermal oxidation, photolithography, magnetron sputtering, HF wet etchi</w:t>
      </w:r>
      <w:r w:rsidR="00EB70BF" w:rsidRPr="00880ABF">
        <w:rPr>
          <w:rFonts w:ascii="Times New Roman" w:hAnsi="Times New Roman" w:cs="Times New Roman" w:hint="eastAsia"/>
          <w:szCs w:val="21"/>
        </w:rPr>
        <w:t>ng and KOH solution wet etching</w:t>
      </w:r>
      <w:r w:rsidRPr="00880ABF">
        <w:rPr>
          <w:rFonts w:ascii="Times New Roman" w:hAnsi="Times New Roman" w:cs="Times New Roman"/>
          <w:szCs w:val="21"/>
        </w:rPr>
        <w:t>.The silicon backbone was octagonal pyramid, yielding smaller connection area with top silica microdisk and weaker inference on the Whispering Gallery Mode(WGM) in it</w:t>
      </w:r>
      <w:r w:rsidRPr="00880ABF">
        <w:rPr>
          <w:rFonts w:ascii="Times New Roman" w:hAnsi="Times New Roman" w:cs="Times New Roman" w:hint="eastAsia"/>
          <w:szCs w:val="21"/>
        </w:rPr>
        <w:t xml:space="preserve">. </w:t>
      </w:r>
      <w:r w:rsidRPr="00880ABF">
        <w:rPr>
          <w:rFonts w:ascii="Times New Roman" w:hAnsi="Times New Roman" w:cs="Times New Roman"/>
          <w:szCs w:val="21"/>
        </w:rPr>
        <w:t>The surface of silica microdisk was also characterized by Atomic Force Microscopy. The surface of silica was smooth, the Root-Mean-Square (RMS) roughness was 0.469nm</w:t>
      </w:r>
      <w:r w:rsidRPr="00880ABF">
        <w:rPr>
          <w:rFonts w:ascii="Times New Roman" w:hAnsi="Times New Roman" w:cs="Times New Roman" w:hint="eastAsia"/>
          <w:szCs w:val="21"/>
        </w:rPr>
        <w:t xml:space="preserve">.The Q factor and FSR of 60 </w:t>
      </w:r>
      <w:r w:rsidRPr="00880ABF">
        <w:rPr>
          <w:rFonts w:ascii="Times New Roman" w:hAnsi="Times New Roman" w:cs="Times New Roman"/>
          <w:szCs w:val="21"/>
        </w:rPr>
        <w:t>µ</w:t>
      </w:r>
      <w:r w:rsidRPr="00880ABF">
        <w:rPr>
          <w:rFonts w:ascii="Times New Roman" w:hAnsi="Times New Roman" w:cs="Times New Roman" w:hint="eastAsia"/>
          <w:szCs w:val="21"/>
        </w:rPr>
        <w:t xml:space="preserve">m microdisk are </w:t>
      </w:r>
      <w:r w:rsidRPr="00880ABF">
        <w:rPr>
          <w:rFonts w:ascii="Times New Roman" w:hAnsi="Times New Roman" w:cs="Times New Roman"/>
          <w:szCs w:val="21"/>
        </w:rPr>
        <w:t>1×10</w:t>
      </w:r>
      <w:r w:rsidRPr="00880ABF">
        <w:rPr>
          <w:rFonts w:ascii="Times New Roman" w:hAnsi="Times New Roman" w:cs="Times New Roman"/>
          <w:szCs w:val="21"/>
          <w:vertAlign w:val="superscript"/>
        </w:rPr>
        <w:t>4</w:t>
      </w:r>
      <w:r w:rsidRPr="00880ABF">
        <w:rPr>
          <w:rFonts w:ascii="Times New Roman" w:hAnsi="Times New Roman" w:cs="Times New Roman" w:hint="eastAsia"/>
          <w:szCs w:val="21"/>
        </w:rPr>
        <w:t>and 9.</w:t>
      </w:r>
      <w:r w:rsidR="00055620" w:rsidRPr="00880ABF">
        <w:rPr>
          <w:rFonts w:ascii="Times New Roman" w:hAnsi="Times New Roman" w:cs="Times New Roman" w:hint="eastAsia"/>
          <w:szCs w:val="21"/>
        </w:rPr>
        <w:t>6</w:t>
      </w:r>
      <w:r w:rsidRPr="00880ABF">
        <w:rPr>
          <w:rFonts w:ascii="Times New Roman" w:hAnsi="Times New Roman" w:cs="Times New Roman" w:hint="eastAsia"/>
          <w:szCs w:val="21"/>
        </w:rPr>
        <w:t xml:space="preserve"> nm.</w:t>
      </w:r>
    </w:p>
    <w:p w:rsidR="000E418F" w:rsidRPr="00880ABF" w:rsidRDefault="00D676D9" w:rsidP="0094066D">
      <w:pPr>
        <w:spacing w:line="360" w:lineRule="auto"/>
        <w:rPr>
          <w:rFonts w:ascii="Times New Roman" w:hAnsi="Times New Roman" w:cs="Times New Roman"/>
          <w:szCs w:val="21"/>
        </w:rPr>
      </w:pPr>
      <w:r w:rsidRPr="00880ABF">
        <w:rPr>
          <w:rFonts w:ascii="Times New Roman" w:hAnsi="Times New Roman" w:cs="Times New Roman" w:hint="eastAsia"/>
          <w:b/>
          <w:bCs/>
        </w:rPr>
        <w:t>Key words</w:t>
      </w:r>
      <w:r w:rsidRPr="00880ABF">
        <w:rPr>
          <w:rFonts w:ascii="Times New Roman" w:hAnsi="Times New Roman" w:cs="Times New Roman" w:hint="eastAsia"/>
        </w:rPr>
        <w:t>:</w:t>
      </w:r>
      <w:r w:rsidR="00A82C17">
        <w:rPr>
          <w:rFonts w:ascii="Times New Roman" w:hAnsi="Times New Roman" w:cs="Times New Roman" w:hint="eastAsia"/>
        </w:rPr>
        <w:t xml:space="preserve"> </w:t>
      </w:r>
      <w:r w:rsidRPr="00880ABF">
        <w:rPr>
          <w:rFonts w:ascii="Times New Roman" w:hAnsi="Times New Roman" w:cs="Times New Roman" w:hint="eastAsia"/>
          <w:szCs w:val="21"/>
        </w:rPr>
        <w:t>whispering gallery mode</w:t>
      </w:r>
      <w:r w:rsidRPr="00880ABF">
        <w:rPr>
          <w:rFonts w:ascii="Times New Roman" w:hAnsi="Times New Roman" w:cs="Times New Roman" w:hint="eastAsia"/>
          <w:szCs w:val="21"/>
        </w:rPr>
        <w:t>；</w:t>
      </w:r>
      <w:r w:rsidRPr="00880ABF">
        <w:rPr>
          <w:rFonts w:ascii="Times New Roman" w:hAnsi="Times New Roman" w:cs="Times New Roman" w:hint="eastAsia"/>
          <w:szCs w:val="21"/>
        </w:rPr>
        <w:t>KOH</w:t>
      </w:r>
      <w:r w:rsidRPr="00880ABF">
        <w:rPr>
          <w:rFonts w:ascii="Times New Roman" w:hAnsi="Times New Roman" w:cs="Times New Roman" w:hint="eastAsia"/>
          <w:szCs w:val="21"/>
        </w:rPr>
        <w:t>；</w:t>
      </w:r>
      <w:r w:rsidRPr="00880ABF">
        <w:rPr>
          <w:rFonts w:ascii="Times New Roman" w:hAnsi="Times New Roman" w:cs="Times New Roman" w:hint="eastAsia"/>
          <w:szCs w:val="21"/>
        </w:rPr>
        <w:t>mic</w:t>
      </w:r>
      <w:bookmarkStart w:id="15" w:name="OLE_LINK9"/>
      <w:bookmarkEnd w:id="15"/>
      <w:r w:rsidRPr="00880ABF">
        <w:rPr>
          <w:rFonts w:ascii="Times New Roman" w:hAnsi="Times New Roman" w:cs="Times New Roman" w:hint="eastAsia"/>
          <w:szCs w:val="21"/>
        </w:rPr>
        <w:t>rodisk</w:t>
      </w:r>
      <w:r w:rsidRPr="00880ABF">
        <w:rPr>
          <w:rFonts w:ascii="Times New Roman" w:hAnsi="Times New Roman" w:cs="Times New Roman" w:hint="eastAsia"/>
          <w:szCs w:val="21"/>
        </w:rPr>
        <w:t>；</w:t>
      </w:r>
      <w:r w:rsidR="000044EC" w:rsidRPr="00880ABF">
        <w:rPr>
          <w:rFonts w:ascii="Times New Roman" w:hAnsi="Times New Roman" w:cs="Times New Roman" w:hint="eastAsia"/>
          <w:szCs w:val="21"/>
        </w:rPr>
        <w:t>FSR</w:t>
      </w:r>
      <w:r w:rsidR="000044EC" w:rsidRPr="00880ABF">
        <w:rPr>
          <w:rFonts w:ascii="Times New Roman" w:hAnsi="Times New Roman" w:cs="Times New Roman" w:hint="eastAsia"/>
          <w:szCs w:val="21"/>
        </w:rPr>
        <w:t>；</w:t>
      </w:r>
      <w:r w:rsidRPr="00880ABF">
        <w:rPr>
          <w:rFonts w:ascii="Times New Roman" w:hAnsi="Times New Roman" w:cs="Times New Roman" w:hint="eastAsia"/>
          <w:szCs w:val="21"/>
        </w:rPr>
        <w:t>Q factor</w:t>
      </w:r>
    </w:p>
    <w:p w:rsidR="000E418F" w:rsidRPr="00326851" w:rsidRDefault="000E418F">
      <w:pPr>
        <w:rPr>
          <w:rFonts w:ascii="Times New Roman" w:hAnsi="Times New Roman" w:cs="Times New Roman"/>
          <w:b/>
          <w:bCs/>
          <w:sz w:val="32"/>
          <w:szCs w:val="32"/>
        </w:rPr>
      </w:pPr>
    </w:p>
    <w:sectPr w:rsidR="000E418F" w:rsidRPr="00326851" w:rsidSect="000E418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C7E" w:rsidRDefault="00141C7E" w:rsidP="000E418F">
      <w:r>
        <w:separator/>
      </w:r>
    </w:p>
  </w:endnote>
  <w:endnote w:type="continuationSeparator" w:id="1">
    <w:p w:rsidR="00141C7E" w:rsidRDefault="00141C7E" w:rsidP="000E41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URWPalladioL-Bold">
    <w:altName w:val="Latha"/>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dvPTimesB">
    <w:altName w:val="Latha"/>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C7E" w:rsidRDefault="00141C7E" w:rsidP="000E418F">
      <w:r>
        <w:separator/>
      </w:r>
    </w:p>
  </w:footnote>
  <w:footnote w:type="continuationSeparator" w:id="1">
    <w:p w:rsidR="00141C7E" w:rsidRDefault="00141C7E" w:rsidP="000E418F">
      <w:r>
        <w:continuationSeparator/>
      </w:r>
    </w:p>
  </w:footnote>
  <w:footnote w:id="2">
    <w:p w:rsidR="00880ABF" w:rsidRPr="00880ABF" w:rsidRDefault="00880ABF" w:rsidP="00880ABF">
      <w:pPr>
        <w:pStyle w:val="a4"/>
        <w:ind w:leftChars="0" w:left="904" w:hangingChars="500" w:hanging="904"/>
        <w:rPr>
          <w:rFonts w:ascii="Times New Roman" w:hAnsi="Times New Roman" w:cs="Times New Roman"/>
          <w:bCs/>
          <w:szCs w:val="18"/>
        </w:rPr>
      </w:pPr>
      <w:r w:rsidRPr="00880ABF">
        <w:rPr>
          <w:rFonts w:ascii="Times New Roman" w:cs="Times New Roman"/>
          <w:b/>
          <w:bCs/>
          <w:szCs w:val="18"/>
        </w:rPr>
        <w:t>收稿日期：</w:t>
      </w:r>
      <w:r w:rsidRPr="00880ABF">
        <w:rPr>
          <w:rFonts w:ascii="Times New Roman" w:hAnsi="Times New Roman" w:cs="Times New Roman"/>
          <w:bCs/>
          <w:szCs w:val="18"/>
        </w:rPr>
        <w:t xml:space="preserve">2016-11-16    </w:t>
      </w:r>
      <w:r w:rsidRPr="00880ABF">
        <w:rPr>
          <w:rFonts w:ascii="Times New Roman" w:cs="Times New Roman"/>
          <w:b/>
          <w:bCs/>
          <w:szCs w:val="18"/>
        </w:rPr>
        <w:t>录用日期：</w:t>
      </w:r>
      <w:r w:rsidRPr="00880ABF">
        <w:rPr>
          <w:rFonts w:ascii="Times New Roman" w:hAnsi="Times New Roman" w:cs="Times New Roman"/>
          <w:bCs/>
          <w:szCs w:val="18"/>
        </w:rPr>
        <w:t>2017-02-21</w:t>
      </w:r>
      <w:r w:rsidR="00D676D9" w:rsidRPr="00880ABF">
        <w:rPr>
          <w:rStyle w:val="a8"/>
          <w:rFonts w:ascii="Times New Roman" w:hAnsi="Times New Roman" w:cs="Times New Roman"/>
          <w:color w:val="FFFFFF" w:themeColor="background1"/>
        </w:rPr>
        <w:footnoteRef/>
      </w:r>
    </w:p>
    <w:p w:rsidR="000E418F" w:rsidRPr="00880ABF" w:rsidRDefault="00D676D9" w:rsidP="00880ABF">
      <w:pPr>
        <w:pStyle w:val="a4"/>
        <w:ind w:leftChars="0" w:left="904" w:hangingChars="500" w:hanging="904"/>
        <w:rPr>
          <w:rFonts w:ascii="Times New Roman" w:hAnsi="Times New Roman" w:cs="Times New Roman"/>
          <w:szCs w:val="18"/>
        </w:rPr>
      </w:pPr>
      <w:r w:rsidRPr="00880ABF">
        <w:rPr>
          <w:rFonts w:ascii="Times New Roman" w:cs="Times New Roman"/>
          <w:b/>
          <w:bCs/>
          <w:szCs w:val="18"/>
        </w:rPr>
        <w:t>基金项目</w:t>
      </w:r>
      <w:r w:rsidRPr="00880ABF">
        <w:rPr>
          <w:rFonts w:ascii="Times New Roman" w:cs="Times New Roman"/>
          <w:szCs w:val="18"/>
        </w:rPr>
        <w:t>：</w:t>
      </w:r>
      <w:r w:rsidRPr="00880ABF">
        <w:rPr>
          <w:rFonts w:ascii="Times New Roman" w:eastAsia="Helvetica" w:hAnsi="Times New Roman" w:cs="Times New Roman"/>
          <w:color w:val="000000"/>
          <w:szCs w:val="18"/>
        </w:rPr>
        <w:t>中航工业产学研项目（</w:t>
      </w:r>
      <w:r w:rsidRPr="00880ABF">
        <w:rPr>
          <w:rFonts w:ascii="Times New Roman" w:eastAsia="Helvetica" w:hAnsi="Times New Roman" w:cs="Times New Roman"/>
          <w:color w:val="000000"/>
          <w:szCs w:val="18"/>
        </w:rPr>
        <w:t>CXY2011XD24)</w:t>
      </w:r>
      <w:r w:rsidRPr="00880ABF">
        <w:rPr>
          <w:rFonts w:ascii="Times New Roman" w:hAnsi="Times New Roman" w:cs="Times New Roman"/>
          <w:color w:val="000000"/>
          <w:szCs w:val="18"/>
        </w:rPr>
        <w:t>；</w:t>
      </w:r>
      <w:r w:rsidRPr="00880ABF">
        <w:rPr>
          <w:rFonts w:ascii="Times New Roman" w:hAnsi="Times New Roman" w:cs="Times New Roman"/>
          <w:szCs w:val="18"/>
        </w:rPr>
        <w:t>中国博士后基金（</w:t>
      </w:r>
      <w:r w:rsidRPr="00880ABF">
        <w:rPr>
          <w:rFonts w:ascii="Times New Roman" w:hAnsi="Times New Roman" w:cs="Times New Roman"/>
          <w:szCs w:val="18"/>
        </w:rPr>
        <w:t>2015M582041</w:t>
      </w:r>
      <w:r w:rsidRPr="00880ABF">
        <w:rPr>
          <w:rFonts w:ascii="Times New Roman" w:hAnsi="Times New Roman" w:cs="Times New Roman"/>
          <w:szCs w:val="18"/>
        </w:rPr>
        <w:t>）</w:t>
      </w:r>
    </w:p>
    <w:p w:rsidR="000E418F" w:rsidRPr="0067293A" w:rsidRDefault="00D676D9" w:rsidP="0067293A">
      <w:pPr>
        <w:pStyle w:val="a4"/>
        <w:ind w:leftChars="0" w:left="904" w:hangingChars="500" w:hanging="904"/>
        <w:rPr>
          <w:rFonts w:ascii="Times New Roman" w:hAnsi="Times New Roman" w:cs="Times New Roman"/>
          <w:szCs w:val="18"/>
        </w:rPr>
      </w:pPr>
      <w:r w:rsidRPr="00880ABF">
        <w:rPr>
          <w:rFonts w:ascii="Times New Roman" w:hAnsi="Times New Roman" w:cs="Times New Roman"/>
          <w:b/>
          <w:bCs/>
          <w:szCs w:val="18"/>
        </w:rPr>
        <w:t>*</w:t>
      </w:r>
      <w:r w:rsidRPr="00880ABF">
        <w:rPr>
          <w:rFonts w:ascii="Times New Roman" w:hAnsi="Times New Roman" w:cs="Times New Roman"/>
          <w:b/>
          <w:bCs/>
          <w:szCs w:val="18"/>
        </w:rPr>
        <w:t>通信作者</w:t>
      </w:r>
      <w:r w:rsidRPr="00880ABF">
        <w:rPr>
          <w:rFonts w:ascii="Times New Roman" w:hAnsi="Times New Roman" w:cs="Times New Roman"/>
          <w:szCs w:val="18"/>
        </w:rPr>
        <w:t>：</w:t>
      </w:r>
      <w:r w:rsidRPr="00880ABF">
        <w:rPr>
          <w:rFonts w:ascii="Times New Roman" w:hAnsi="Times New Roman" w:cs="Times New Roman"/>
          <w:szCs w:val="18"/>
        </w:rPr>
        <w:t>longhao@xmu.edu.cn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2072AC"/>
    <w:multiLevelType w:val="hybridMultilevel"/>
    <w:tmpl w:val="097C4836"/>
    <w:lvl w:ilvl="0" w:tplc="96F6007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512E62"/>
    <w:multiLevelType w:val="singleLevel"/>
    <w:tmpl w:val="58512E62"/>
    <w:lvl w:ilvl="0">
      <w:start w:val="2"/>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
  <w:rsids>
    <w:rsidRoot w:val="000E418F"/>
    <w:rsid w:val="000044EC"/>
    <w:rsid w:val="00007056"/>
    <w:rsid w:val="000076CD"/>
    <w:rsid w:val="00013A04"/>
    <w:rsid w:val="00020657"/>
    <w:rsid w:val="00031F20"/>
    <w:rsid w:val="00040EED"/>
    <w:rsid w:val="00046602"/>
    <w:rsid w:val="00050EB9"/>
    <w:rsid w:val="00053179"/>
    <w:rsid w:val="00055620"/>
    <w:rsid w:val="00060C08"/>
    <w:rsid w:val="0006792D"/>
    <w:rsid w:val="00074054"/>
    <w:rsid w:val="0007466E"/>
    <w:rsid w:val="00076E1F"/>
    <w:rsid w:val="000836DE"/>
    <w:rsid w:val="00084921"/>
    <w:rsid w:val="000A03EC"/>
    <w:rsid w:val="000A0E94"/>
    <w:rsid w:val="000A651A"/>
    <w:rsid w:val="000B11D5"/>
    <w:rsid w:val="000B169C"/>
    <w:rsid w:val="000B7EE8"/>
    <w:rsid w:val="000D59C2"/>
    <w:rsid w:val="000E418F"/>
    <w:rsid w:val="000E6329"/>
    <w:rsid w:val="000F0086"/>
    <w:rsid w:val="000F6090"/>
    <w:rsid w:val="0011087B"/>
    <w:rsid w:val="00110E19"/>
    <w:rsid w:val="00124BC0"/>
    <w:rsid w:val="00126AAF"/>
    <w:rsid w:val="00127650"/>
    <w:rsid w:val="00130C69"/>
    <w:rsid w:val="00133C5C"/>
    <w:rsid w:val="00133D35"/>
    <w:rsid w:val="00134E5D"/>
    <w:rsid w:val="00141C7E"/>
    <w:rsid w:val="00142838"/>
    <w:rsid w:val="001469BB"/>
    <w:rsid w:val="00146B78"/>
    <w:rsid w:val="00154114"/>
    <w:rsid w:val="00165C62"/>
    <w:rsid w:val="00181A86"/>
    <w:rsid w:val="00195532"/>
    <w:rsid w:val="00195F0B"/>
    <w:rsid w:val="001A00BB"/>
    <w:rsid w:val="001A7655"/>
    <w:rsid w:val="001B63D7"/>
    <w:rsid w:val="001C227A"/>
    <w:rsid w:val="001C72D5"/>
    <w:rsid w:val="001D10AE"/>
    <w:rsid w:val="001D54BD"/>
    <w:rsid w:val="001E30C0"/>
    <w:rsid w:val="001E3CE5"/>
    <w:rsid w:val="00200916"/>
    <w:rsid w:val="00201BD6"/>
    <w:rsid w:val="0020220E"/>
    <w:rsid w:val="00205F51"/>
    <w:rsid w:val="002156A0"/>
    <w:rsid w:val="00231311"/>
    <w:rsid w:val="00237F09"/>
    <w:rsid w:val="00240F25"/>
    <w:rsid w:val="00244025"/>
    <w:rsid w:val="002441F1"/>
    <w:rsid w:val="00250DBF"/>
    <w:rsid w:val="00273631"/>
    <w:rsid w:val="0027741E"/>
    <w:rsid w:val="0027746C"/>
    <w:rsid w:val="00277BDB"/>
    <w:rsid w:val="00280267"/>
    <w:rsid w:val="00281EE9"/>
    <w:rsid w:val="0028386D"/>
    <w:rsid w:val="002872BD"/>
    <w:rsid w:val="00291ED0"/>
    <w:rsid w:val="00292145"/>
    <w:rsid w:val="002A37B0"/>
    <w:rsid w:val="002A46CD"/>
    <w:rsid w:val="002B06A0"/>
    <w:rsid w:val="002B6EB7"/>
    <w:rsid w:val="002C20D7"/>
    <w:rsid w:val="002D2FCF"/>
    <w:rsid w:val="002D7A57"/>
    <w:rsid w:val="002E4888"/>
    <w:rsid w:val="002F1418"/>
    <w:rsid w:val="00301A3C"/>
    <w:rsid w:val="00307A23"/>
    <w:rsid w:val="00317E00"/>
    <w:rsid w:val="0032627B"/>
    <w:rsid w:val="00326851"/>
    <w:rsid w:val="00336D95"/>
    <w:rsid w:val="0034041C"/>
    <w:rsid w:val="00350556"/>
    <w:rsid w:val="00360737"/>
    <w:rsid w:val="00363F79"/>
    <w:rsid w:val="003726DD"/>
    <w:rsid w:val="00396F68"/>
    <w:rsid w:val="003E0A47"/>
    <w:rsid w:val="003E742D"/>
    <w:rsid w:val="00407A74"/>
    <w:rsid w:val="00411105"/>
    <w:rsid w:val="004173A9"/>
    <w:rsid w:val="00420BB8"/>
    <w:rsid w:val="004343A5"/>
    <w:rsid w:val="00451FA7"/>
    <w:rsid w:val="00452CBC"/>
    <w:rsid w:val="00455091"/>
    <w:rsid w:val="0046633C"/>
    <w:rsid w:val="00470961"/>
    <w:rsid w:val="0047272F"/>
    <w:rsid w:val="00475C1A"/>
    <w:rsid w:val="0048012A"/>
    <w:rsid w:val="00481B5E"/>
    <w:rsid w:val="00482255"/>
    <w:rsid w:val="00482981"/>
    <w:rsid w:val="0048769A"/>
    <w:rsid w:val="0049582C"/>
    <w:rsid w:val="0049588F"/>
    <w:rsid w:val="00496CD2"/>
    <w:rsid w:val="00497344"/>
    <w:rsid w:val="004A15D2"/>
    <w:rsid w:val="004A2ABC"/>
    <w:rsid w:val="004A55F5"/>
    <w:rsid w:val="004A69E0"/>
    <w:rsid w:val="004B175F"/>
    <w:rsid w:val="004B4A00"/>
    <w:rsid w:val="004C60B0"/>
    <w:rsid w:val="004C6F7B"/>
    <w:rsid w:val="004D5B50"/>
    <w:rsid w:val="004E1A5E"/>
    <w:rsid w:val="004E7EF0"/>
    <w:rsid w:val="004F0C14"/>
    <w:rsid w:val="004F2E91"/>
    <w:rsid w:val="004F4A75"/>
    <w:rsid w:val="004F5A2C"/>
    <w:rsid w:val="004F5C83"/>
    <w:rsid w:val="00501C52"/>
    <w:rsid w:val="00504831"/>
    <w:rsid w:val="00515118"/>
    <w:rsid w:val="00515527"/>
    <w:rsid w:val="00523724"/>
    <w:rsid w:val="00527743"/>
    <w:rsid w:val="0053116B"/>
    <w:rsid w:val="005352C3"/>
    <w:rsid w:val="00543899"/>
    <w:rsid w:val="00551DB2"/>
    <w:rsid w:val="00552FE1"/>
    <w:rsid w:val="005549BA"/>
    <w:rsid w:val="0055559E"/>
    <w:rsid w:val="005631F1"/>
    <w:rsid w:val="00563B3E"/>
    <w:rsid w:val="00565B76"/>
    <w:rsid w:val="0057277A"/>
    <w:rsid w:val="00574785"/>
    <w:rsid w:val="005750D1"/>
    <w:rsid w:val="00580A2C"/>
    <w:rsid w:val="00584AEC"/>
    <w:rsid w:val="00594EB8"/>
    <w:rsid w:val="00594F9E"/>
    <w:rsid w:val="005B1373"/>
    <w:rsid w:val="005B3873"/>
    <w:rsid w:val="005B50AE"/>
    <w:rsid w:val="005B7815"/>
    <w:rsid w:val="005D7FB2"/>
    <w:rsid w:val="005E25C9"/>
    <w:rsid w:val="005E7D8C"/>
    <w:rsid w:val="005F52D1"/>
    <w:rsid w:val="0060728A"/>
    <w:rsid w:val="00614541"/>
    <w:rsid w:val="006241DB"/>
    <w:rsid w:val="0063231E"/>
    <w:rsid w:val="006371BB"/>
    <w:rsid w:val="00640E1D"/>
    <w:rsid w:val="00655BE4"/>
    <w:rsid w:val="00667B1D"/>
    <w:rsid w:val="006704AA"/>
    <w:rsid w:val="00672000"/>
    <w:rsid w:val="0067293A"/>
    <w:rsid w:val="0067469A"/>
    <w:rsid w:val="0067577F"/>
    <w:rsid w:val="00680CC1"/>
    <w:rsid w:val="00685227"/>
    <w:rsid w:val="006A0028"/>
    <w:rsid w:val="006A1B08"/>
    <w:rsid w:val="006A3BE1"/>
    <w:rsid w:val="006B119C"/>
    <w:rsid w:val="006C0562"/>
    <w:rsid w:val="006C07A2"/>
    <w:rsid w:val="006C2916"/>
    <w:rsid w:val="006C740B"/>
    <w:rsid w:val="006C7CFC"/>
    <w:rsid w:val="006D16B3"/>
    <w:rsid w:val="006E08BC"/>
    <w:rsid w:val="006E24BF"/>
    <w:rsid w:val="006E75EE"/>
    <w:rsid w:val="006F4245"/>
    <w:rsid w:val="006F50DD"/>
    <w:rsid w:val="006F72BA"/>
    <w:rsid w:val="007035C2"/>
    <w:rsid w:val="00710643"/>
    <w:rsid w:val="00715C78"/>
    <w:rsid w:val="00717CF0"/>
    <w:rsid w:val="00726A27"/>
    <w:rsid w:val="00745EC9"/>
    <w:rsid w:val="00761BA3"/>
    <w:rsid w:val="00762B0C"/>
    <w:rsid w:val="00764BA3"/>
    <w:rsid w:val="00765F49"/>
    <w:rsid w:val="007679F3"/>
    <w:rsid w:val="00781AFC"/>
    <w:rsid w:val="00786BB5"/>
    <w:rsid w:val="007B1821"/>
    <w:rsid w:val="007C1571"/>
    <w:rsid w:val="007F7683"/>
    <w:rsid w:val="007F7BC2"/>
    <w:rsid w:val="008172F6"/>
    <w:rsid w:val="00817A15"/>
    <w:rsid w:val="00825876"/>
    <w:rsid w:val="00851BF9"/>
    <w:rsid w:val="008626C8"/>
    <w:rsid w:val="00862924"/>
    <w:rsid w:val="008744A4"/>
    <w:rsid w:val="00874D7B"/>
    <w:rsid w:val="00880ABF"/>
    <w:rsid w:val="00883097"/>
    <w:rsid w:val="00891CFC"/>
    <w:rsid w:val="008A0CB5"/>
    <w:rsid w:val="008A2BFC"/>
    <w:rsid w:val="008A670B"/>
    <w:rsid w:val="008B204F"/>
    <w:rsid w:val="008B75FB"/>
    <w:rsid w:val="008E16DD"/>
    <w:rsid w:val="008E2D7C"/>
    <w:rsid w:val="008F2032"/>
    <w:rsid w:val="008F4F49"/>
    <w:rsid w:val="008F623A"/>
    <w:rsid w:val="009031F8"/>
    <w:rsid w:val="00904780"/>
    <w:rsid w:val="009064E2"/>
    <w:rsid w:val="009139FC"/>
    <w:rsid w:val="00925723"/>
    <w:rsid w:val="00926D5E"/>
    <w:rsid w:val="00932620"/>
    <w:rsid w:val="0094066D"/>
    <w:rsid w:val="00950C93"/>
    <w:rsid w:val="0095242B"/>
    <w:rsid w:val="009554C3"/>
    <w:rsid w:val="0096244B"/>
    <w:rsid w:val="00975ABF"/>
    <w:rsid w:val="00975BB7"/>
    <w:rsid w:val="00983EA9"/>
    <w:rsid w:val="00991DEA"/>
    <w:rsid w:val="009B42C6"/>
    <w:rsid w:val="009C2620"/>
    <w:rsid w:val="009C5097"/>
    <w:rsid w:val="009C7054"/>
    <w:rsid w:val="009F03E8"/>
    <w:rsid w:val="009F3030"/>
    <w:rsid w:val="00A0761B"/>
    <w:rsid w:val="00A21FF2"/>
    <w:rsid w:val="00A27A5E"/>
    <w:rsid w:val="00A32000"/>
    <w:rsid w:val="00A35930"/>
    <w:rsid w:val="00A521FF"/>
    <w:rsid w:val="00A6301E"/>
    <w:rsid w:val="00A70F1D"/>
    <w:rsid w:val="00A81488"/>
    <w:rsid w:val="00A819CF"/>
    <w:rsid w:val="00A82C17"/>
    <w:rsid w:val="00A84422"/>
    <w:rsid w:val="00A917BE"/>
    <w:rsid w:val="00A926A9"/>
    <w:rsid w:val="00AA1097"/>
    <w:rsid w:val="00AA6218"/>
    <w:rsid w:val="00AA7AD1"/>
    <w:rsid w:val="00AB0250"/>
    <w:rsid w:val="00AB36F9"/>
    <w:rsid w:val="00AB7883"/>
    <w:rsid w:val="00AC0242"/>
    <w:rsid w:val="00AC3EDF"/>
    <w:rsid w:val="00AC4CD6"/>
    <w:rsid w:val="00AD239D"/>
    <w:rsid w:val="00AD36CD"/>
    <w:rsid w:val="00AD6628"/>
    <w:rsid w:val="00AE294F"/>
    <w:rsid w:val="00AE5DCE"/>
    <w:rsid w:val="00B154B8"/>
    <w:rsid w:val="00B1699A"/>
    <w:rsid w:val="00B23FFE"/>
    <w:rsid w:val="00B41497"/>
    <w:rsid w:val="00B46058"/>
    <w:rsid w:val="00B50636"/>
    <w:rsid w:val="00B526B8"/>
    <w:rsid w:val="00B550A3"/>
    <w:rsid w:val="00B56F9B"/>
    <w:rsid w:val="00B571EA"/>
    <w:rsid w:val="00B60609"/>
    <w:rsid w:val="00B64D23"/>
    <w:rsid w:val="00B728C8"/>
    <w:rsid w:val="00B73220"/>
    <w:rsid w:val="00B8190A"/>
    <w:rsid w:val="00BB1E72"/>
    <w:rsid w:val="00BB2688"/>
    <w:rsid w:val="00BB6C6B"/>
    <w:rsid w:val="00BB6D87"/>
    <w:rsid w:val="00BC0414"/>
    <w:rsid w:val="00BC26AA"/>
    <w:rsid w:val="00BE1B26"/>
    <w:rsid w:val="00BE2923"/>
    <w:rsid w:val="00BF3344"/>
    <w:rsid w:val="00C049B7"/>
    <w:rsid w:val="00C13AF9"/>
    <w:rsid w:val="00C16C58"/>
    <w:rsid w:val="00C21D9A"/>
    <w:rsid w:val="00C50DBB"/>
    <w:rsid w:val="00C57A7D"/>
    <w:rsid w:val="00C63BD0"/>
    <w:rsid w:val="00C65F70"/>
    <w:rsid w:val="00C76655"/>
    <w:rsid w:val="00C80A0A"/>
    <w:rsid w:val="00C825DF"/>
    <w:rsid w:val="00C8308D"/>
    <w:rsid w:val="00C86B2B"/>
    <w:rsid w:val="00CB111B"/>
    <w:rsid w:val="00CC03A7"/>
    <w:rsid w:val="00CD4F4B"/>
    <w:rsid w:val="00CD5175"/>
    <w:rsid w:val="00CE206E"/>
    <w:rsid w:val="00CF241C"/>
    <w:rsid w:val="00CF6971"/>
    <w:rsid w:val="00D009FA"/>
    <w:rsid w:val="00D03E9A"/>
    <w:rsid w:val="00D12CD3"/>
    <w:rsid w:val="00D234C2"/>
    <w:rsid w:val="00D326DA"/>
    <w:rsid w:val="00D376D7"/>
    <w:rsid w:val="00D42121"/>
    <w:rsid w:val="00D50C1E"/>
    <w:rsid w:val="00D532A7"/>
    <w:rsid w:val="00D61A42"/>
    <w:rsid w:val="00D629EB"/>
    <w:rsid w:val="00D6547F"/>
    <w:rsid w:val="00D676D9"/>
    <w:rsid w:val="00D67EE5"/>
    <w:rsid w:val="00D7342A"/>
    <w:rsid w:val="00D8245E"/>
    <w:rsid w:val="00DA019A"/>
    <w:rsid w:val="00DA3C83"/>
    <w:rsid w:val="00DA7FF2"/>
    <w:rsid w:val="00DC2946"/>
    <w:rsid w:val="00DD01F9"/>
    <w:rsid w:val="00DD1466"/>
    <w:rsid w:val="00DD4E80"/>
    <w:rsid w:val="00DD7A9D"/>
    <w:rsid w:val="00DE0D93"/>
    <w:rsid w:val="00DE40CA"/>
    <w:rsid w:val="00DE5DF8"/>
    <w:rsid w:val="00E124E6"/>
    <w:rsid w:val="00E163DD"/>
    <w:rsid w:val="00E43D7C"/>
    <w:rsid w:val="00E46731"/>
    <w:rsid w:val="00E56531"/>
    <w:rsid w:val="00E70594"/>
    <w:rsid w:val="00EA0E80"/>
    <w:rsid w:val="00EB0028"/>
    <w:rsid w:val="00EB10DD"/>
    <w:rsid w:val="00EB70BF"/>
    <w:rsid w:val="00EC2F86"/>
    <w:rsid w:val="00EC3A19"/>
    <w:rsid w:val="00ED3D12"/>
    <w:rsid w:val="00EF023A"/>
    <w:rsid w:val="00EF25F9"/>
    <w:rsid w:val="00F01C8E"/>
    <w:rsid w:val="00F032EE"/>
    <w:rsid w:val="00F14141"/>
    <w:rsid w:val="00F2683C"/>
    <w:rsid w:val="00F269B4"/>
    <w:rsid w:val="00F27791"/>
    <w:rsid w:val="00F53AA3"/>
    <w:rsid w:val="00F557D8"/>
    <w:rsid w:val="00F6464C"/>
    <w:rsid w:val="00F65409"/>
    <w:rsid w:val="00F72FB3"/>
    <w:rsid w:val="00F93714"/>
    <w:rsid w:val="00F94E26"/>
    <w:rsid w:val="00FA79C3"/>
    <w:rsid w:val="00FB0BC0"/>
    <w:rsid w:val="00FC70B1"/>
    <w:rsid w:val="00FC79F2"/>
    <w:rsid w:val="00FD5062"/>
    <w:rsid w:val="00FD6DE6"/>
    <w:rsid w:val="00FD7AB2"/>
    <w:rsid w:val="00FF1A8E"/>
    <w:rsid w:val="00FF1C34"/>
    <w:rsid w:val="00FF51D4"/>
    <w:rsid w:val="028926F5"/>
    <w:rsid w:val="047403C7"/>
    <w:rsid w:val="09C74E54"/>
    <w:rsid w:val="0B5F584E"/>
    <w:rsid w:val="0BF819D0"/>
    <w:rsid w:val="0C5C3952"/>
    <w:rsid w:val="0E7006E9"/>
    <w:rsid w:val="11D90EDB"/>
    <w:rsid w:val="120A52E8"/>
    <w:rsid w:val="153628F4"/>
    <w:rsid w:val="17BD05FE"/>
    <w:rsid w:val="1DB77BA3"/>
    <w:rsid w:val="24BE754C"/>
    <w:rsid w:val="2A3E7661"/>
    <w:rsid w:val="2E3573B8"/>
    <w:rsid w:val="2E6A3352"/>
    <w:rsid w:val="30A13395"/>
    <w:rsid w:val="31922E8C"/>
    <w:rsid w:val="320C317B"/>
    <w:rsid w:val="366F5D02"/>
    <w:rsid w:val="37A72D76"/>
    <w:rsid w:val="3B316462"/>
    <w:rsid w:val="3B874206"/>
    <w:rsid w:val="3EF14044"/>
    <w:rsid w:val="5314245F"/>
    <w:rsid w:val="55A6747B"/>
    <w:rsid w:val="5619371A"/>
    <w:rsid w:val="56B148F7"/>
    <w:rsid w:val="5A231FEA"/>
    <w:rsid w:val="5BE96601"/>
    <w:rsid w:val="5DBD7009"/>
    <w:rsid w:val="5F4A3669"/>
    <w:rsid w:val="629915FF"/>
    <w:rsid w:val="63547AAE"/>
    <w:rsid w:val="63893075"/>
    <w:rsid w:val="646C278D"/>
    <w:rsid w:val="64CF016B"/>
    <w:rsid w:val="65E13329"/>
    <w:rsid w:val="669F1CD6"/>
    <w:rsid w:val="67077989"/>
    <w:rsid w:val="69F452FE"/>
    <w:rsid w:val="6A4D752C"/>
    <w:rsid w:val="6AB06560"/>
    <w:rsid w:val="6B246FD8"/>
    <w:rsid w:val="6BA24F88"/>
    <w:rsid w:val="6C580C4F"/>
    <w:rsid w:val="6FDE26F1"/>
    <w:rsid w:val="7021562A"/>
    <w:rsid w:val="73EE12AC"/>
    <w:rsid w:val="78A579D5"/>
    <w:rsid w:val="7B4E51FC"/>
    <w:rsid w:val="7B9D25C2"/>
    <w:rsid w:val="7E0C07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caption" w:semiHidden="1" w:unhideWhenUsed="1" w:qFormat="1"/>
    <w:lsdException w:name="endnote reference"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418F"/>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0E418F"/>
    <w:pPr>
      <w:jc w:val="left"/>
    </w:pPr>
  </w:style>
  <w:style w:type="paragraph" w:styleId="a4">
    <w:name w:val="footnote text"/>
    <w:basedOn w:val="a"/>
    <w:link w:val="Char"/>
    <w:qFormat/>
    <w:rsid w:val="000E418F"/>
    <w:pPr>
      <w:snapToGrid w:val="0"/>
      <w:ind w:leftChars="100" w:left="100"/>
      <w:jc w:val="left"/>
    </w:pPr>
    <w:rPr>
      <w:rFonts w:eastAsia="宋体"/>
      <w:sz w:val="18"/>
    </w:rPr>
  </w:style>
  <w:style w:type="paragraph" w:styleId="a5">
    <w:name w:val="Normal (Web)"/>
    <w:basedOn w:val="a"/>
    <w:rsid w:val="000E418F"/>
    <w:rPr>
      <w:sz w:val="24"/>
    </w:rPr>
  </w:style>
  <w:style w:type="character" w:styleId="a6">
    <w:name w:val="endnote reference"/>
    <w:basedOn w:val="a0"/>
    <w:qFormat/>
    <w:rsid w:val="000E418F"/>
    <w:rPr>
      <w:vertAlign w:val="superscript"/>
    </w:rPr>
  </w:style>
  <w:style w:type="character" w:styleId="a7">
    <w:name w:val="annotation reference"/>
    <w:basedOn w:val="a0"/>
    <w:rsid w:val="000E418F"/>
    <w:rPr>
      <w:sz w:val="21"/>
      <w:szCs w:val="21"/>
    </w:rPr>
  </w:style>
  <w:style w:type="character" w:styleId="a8">
    <w:name w:val="footnote reference"/>
    <w:basedOn w:val="a6"/>
    <w:rsid w:val="000E418F"/>
    <w:rPr>
      <w:rFonts w:ascii="Calibri" w:eastAsia="宋体" w:hAnsi="Calibri"/>
      <w:vanish/>
      <w:vertAlign w:val="superscript"/>
    </w:rPr>
  </w:style>
  <w:style w:type="character" w:customStyle="1" w:styleId="Char">
    <w:name w:val="脚注文本 Char"/>
    <w:link w:val="a4"/>
    <w:qFormat/>
    <w:rsid w:val="000E418F"/>
    <w:rPr>
      <w:rFonts w:eastAsia="宋体"/>
      <w:sz w:val="18"/>
    </w:rPr>
  </w:style>
  <w:style w:type="paragraph" w:customStyle="1" w:styleId="msolistparagraph0">
    <w:name w:val="msolistparagraph"/>
    <w:basedOn w:val="a"/>
    <w:rsid w:val="000E418F"/>
    <w:pPr>
      <w:ind w:firstLineChars="200" w:firstLine="420"/>
    </w:pPr>
    <w:rPr>
      <w:rFonts w:ascii="Calibri" w:eastAsia="宋体" w:hAnsi="Calibri" w:cs="Times New Roman"/>
      <w:szCs w:val="22"/>
    </w:rPr>
  </w:style>
  <w:style w:type="character" w:customStyle="1" w:styleId="fontstyle01">
    <w:name w:val="fontstyle01"/>
    <w:basedOn w:val="a0"/>
    <w:rsid w:val="000E418F"/>
    <w:rPr>
      <w:rFonts w:ascii="URWPalladioL-Bold" w:eastAsia="URWPalladioL-Bold" w:hAnsi="URWPalladioL-Bold" w:cs="URWPalladioL-Bold"/>
      <w:b/>
      <w:color w:val="000000"/>
      <w:sz w:val="36"/>
      <w:szCs w:val="36"/>
    </w:rPr>
  </w:style>
  <w:style w:type="paragraph" w:styleId="a9">
    <w:name w:val="Balloon Text"/>
    <w:basedOn w:val="a"/>
    <w:link w:val="Char0"/>
    <w:rsid w:val="002D2FCF"/>
    <w:rPr>
      <w:sz w:val="18"/>
      <w:szCs w:val="18"/>
    </w:rPr>
  </w:style>
  <w:style w:type="character" w:customStyle="1" w:styleId="Char0">
    <w:name w:val="批注框文本 Char"/>
    <w:basedOn w:val="a0"/>
    <w:link w:val="a9"/>
    <w:rsid w:val="002D2FCF"/>
    <w:rPr>
      <w:rFonts w:asciiTheme="minorHAnsi" w:eastAsiaTheme="minorEastAsia" w:hAnsiTheme="minorHAnsi" w:cstheme="minorBidi"/>
      <w:kern w:val="2"/>
      <w:sz w:val="18"/>
      <w:szCs w:val="18"/>
    </w:rPr>
  </w:style>
  <w:style w:type="character" w:styleId="aa">
    <w:name w:val="Placeholder Text"/>
    <w:basedOn w:val="a0"/>
    <w:uiPriority w:val="99"/>
    <w:unhideWhenUsed/>
    <w:rsid w:val="002D2FCF"/>
    <w:rPr>
      <w:color w:val="808080"/>
    </w:rPr>
  </w:style>
  <w:style w:type="paragraph" w:styleId="ab">
    <w:name w:val="List Paragraph"/>
    <w:basedOn w:val="a"/>
    <w:uiPriority w:val="34"/>
    <w:qFormat/>
    <w:rsid w:val="00481B5E"/>
    <w:pPr>
      <w:ind w:firstLineChars="200" w:firstLine="420"/>
    </w:pPr>
    <w:rPr>
      <w:szCs w:val="22"/>
    </w:rPr>
  </w:style>
  <w:style w:type="character" w:customStyle="1" w:styleId="shorttext">
    <w:name w:val="short_text"/>
    <w:basedOn w:val="a0"/>
    <w:rsid w:val="0094066D"/>
  </w:style>
  <w:style w:type="paragraph" w:styleId="ac">
    <w:name w:val="header"/>
    <w:basedOn w:val="a"/>
    <w:link w:val="Char1"/>
    <w:rsid w:val="0054389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c"/>
    <w:rsid w:val="00543899"/>
    <w:rPr>
      <w:rFonts w:asciiTheme="minorHAnsi" w:eastAsiaTheme="minorEastAsia" w:hAnsiTheme="minorHAnsi" w:cstheme="minorBidi"/>
      <w:kern w:val="2"/>
      <w:sz w:val="18"/>
      <w:szCs w:val="18"/>
    </w:rPr>
  </w:style>
  <w:style w:type="paragraph" w:styleId="ad">
    <w:name w:val="footer"/>
    <w:basedOn w:val="a"/>
    <w:link w:val="Char2"/>
    <w:rsid w:val="00543899"/>
    <w:pPr>
      <w:tabs>
        <w:tab w:val="center" w:pos="4153"/>
        <w:tab w:val="right" w:pos="8306"/>
      </w:tabs>
      <w:snapToGrid w:val="0"/>
      <w:jc w:val="left"/>
    </w:pPr>
    <w:rPr>
      <w:sz w:val="18"/>
      <w:szCs w:val="18"/>
    </w:rPr>
  </w:style>
  <w:style w:type="character" w:customStyle="1" w:styleId="Char2">
    <w:name w:val="页脚 Char"/>
    <w:basedOn w:val="a0"/>
    <w:link w:val="ad"/>
    <w:rsid w:val="00543899"/>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532121">
      <w:bodyDiv w:val="1"/>
      <w:marLeft w:val="0"/>
      <w:marRight w:val="0"/>
      <w:marTop w:val="0"/>
      <w:marBottom w:val="0"/>
      <w:divBdr>
        <w:top w:val="none" w:sz="0" w:space="0" w:color="auto"/>
        <w:left w:val="none" w:sz="0" w:space="0" w:color="auto"/>
        <w:bottom w:val="none" w:sz="0" w:space="0" w:color="auto"/>
        <w:right w:val="none" w:sz="0" w:space="0" w:color="auto"/>
      </w:divBdr>
    </w:div>
    <w:div w:id="59331058">
      <w:bodyDiv w:val="1"/>
      <w:marLeft w:val="0"/>
      <w:marRight w:val="0"/>
      <w:marTop w:val="0"/>
      <w:marBottom w:val="0"/>
      <w:divBdr>
        <w:top w:val="none" w:sz="0" w:space="0" w:color="auto"/>
        <w:left w:val="none" w:sz="0" w:space="0" w:color="auto"/>
        <w:bottom w:val="none" w:sz="0" w:space="0" w:color="auto"/>
        <w:right w:val="none" w:sz="0" w:space="0" w:color="auto"/>
      </w:divBdr>
      <w:divsChild>
        <w:div w:id="1845515977">
          <w:marLeft w:val="0"/>
          <w:marRight w:val="0"/>
          <w:marTop w:val="0"/>
          <w:marBottom w:val="0"/>
          <w:divBdr>
            <w:top w:val="none" w:sz="0" w:space="0" w:color="auto"/>
            <w:left w:val="none" w:sz="0" w:space="0" w:color="auto"/>
            <w:bottom w:val="none" w:sz="0" w:space="0" w:color="auto"/>
            <w:right w:val="none" w:sz="0" w:space="0" w:color="auto"/>
          </w:divBdr>
        </w:div>
      </w:divsChild>
    </w:div>
    <w:div w:id="75828369">
      <w:bodyDiv w:val="1"/>
      <w:marLeft w:val="0"/>
      <w:marRight w:val="0"/>
      <w:marTop w:val="0"/>
      <w:marBottom w:val="0"/>
      <w:divBdr>
        <w:top w:val="none" w:sz="0" w:space="0" w:color="auto"/>
        <w:left w:val="none" w:sz="0" w:space="0" w:color="auto"/>
        <w:bottom w:val="none" w:sz="0" w:space="0" w:color="auto"/>
        <w:right w:val="none" w:sz="0" w:space="0" w:color="auto"/>
      </w:divBdr>
      <w:divsChild>
        <w:div w:id="1949703127">
          <w:marLeft w:val="0"/>
          <w:marRight w:val="0"/>
          <w:marTop w:val="0"/>
          <w:marBottom w:val="0"/>
          <w:divBdr>
            <w:top w:val="none" w:sz="0" w:space="0" w:color="auto"/>
            <w:left w:val="none" w:sz="0" w:space="0" w:color="auto"/>
            <w:bottom w:val="none" w:sz="0" w:space="0" w:color="auto"/>
            <w:right w:val="none" w:sz="0" w:space="0" w:color="auto"/>
          </w:divBdr>
        </w:div>
      </w:divsChild>
    </w:div>
    <w:div w:id="278339013">
      <w:bodyDiv w:val="1"/>
      <w:marLeft w:val="0"/>
      <w:marRight w:val="0"/>
      <w:marTop w:val="0"/>
      <w:marBottom w:val="0"/>
      <w:divBdr>
        <w:top w:val="none" w:sz="0" w:space="0" w:color="auto"/>
        <w:left w:val="none" w:sz="0" w:space="0" w:color="auto"/>
        <w:bottom w:val="none" w:sz="0" w:space="0" w:color="auto"/>
        <w:right w:val="none" w:sz="0" w:space="0" w:color="auto"/>
      </w:divBdr>
      <w:divsChild>
        <w:div w:id="16272196">
          <w:marLeft w:val="0"/>
          <w:marRight w:val="0"/>
          <w:marTop w:val="0"/>
          <w:marBottom w:val="0"/>
          <w:divBdr>
            <w:top w:val="none" w:sz="0" w:space="0" w:color="auto"/>
            <w:left w:val="none" w:sz="0" w:space="0" w:color="auto"/>
            <w:bottom w:val="none" w:sz="0" w:space="0" w:color="auto"/>
            <w:right w:val="none" w:sz="0" w:space="0" w:color="auto"/>
          </w:divBdr>
        </w:div>
      </w:divsChild>
    </w:div>
    <w:div w:id="417874786">
      <w:bodyDiv w:val="1"/>
      <w:marLeft w:val="0"/>
      <w:marRight w:val="0"/>
      <w:marTop w:val="0"/>
      <w:marBottom w:val="0"/>
      <w:divBdr>
        <w:top w:val="none" w:sz="0" w:space="0" w:color="auto"/>
        <w:left w:val="none" w:sz="0" w:space="0" w:color="auto"/>
        <w:bottom w:val="none" w:sz="0" w:space="0" w:color="auto"/>
        <w:right w:val="none" w:sz="0" w:space="0" w:color="auto"/>
      </w:divBdr>
      <w:divsChild>
        <w:div w:id="574163609">
          <w:marLeft w:val="0"/>
          <w:marRight w:val="0"/>
          <w:marTop w:val="0"/>
          <w:marBottom w:val="0"/>
          <w:divBdr>
            <w:top w:val="none" w:sz="0" w:space="0" w:color="auto"/>
            <w:left w:val="none" w:sz="0" w:space="0" w:color="auto"/>
            <w:bottom w:val="none" w:sz="0" w:space="0" w:color="auto"/>
            <w:right w:val="none" w:sz="0" w:space="0" w:color="auto"/>
          </w:divBdr>
        </w:div>
      </w:divsChild>
    </w:div>
    <w:div w:id="692995263">
      <w:bodyDiv w:val="1"/>
      <w:marLeft w:val="0"/>
      <w:marRight w:val="0"/>
      <w:marTop w:val="0"/>
      <w:marBottom w:val="0"/>
      <w:divBdr>
        <w:top w:val="none" w:sz="0" w:space="0" w:color="auto"/>
        <w:left w:val="none" w:sz="0" w:space="0" w:color="auto"/>
        <w:bottom w:val="none" w:sz="0" w:space="0" w:color="auto"/>
        <w:right w:val="none" w:sz="0" w:space="0" w:color="auto"/>
      </w:divBdr>
      <w:divsChild>
        <w:div w:id="993527606">
          <w:marLeft w:val="0"/>
          <w:marRight w:val="0"/>
          <w:marTop w:val="0"/>
          <w:marBottom w:val="0"/>
          <w:divBdr>
            <w:top w:val="none" w:sz="0" w:space="0" w:color="auto"/>
            <w:left w:val="none" w:sz="0" w:space="0" w:color="auto"/>
            <w:bottom w:val="none" w:sz="0" w:space="0" w:color="auto"/>
            <w:right w:val="none" w:sz="0" w:space="0" w:color="auto"/>
          </w:divBdr>
        </w:div>
      </w:divsChild>
    </w:div>
    <w:div w:id="715736933">
      <w:bodyDiv w:val="1"/>
      <w:marLeft w:val="0"/>
      <w:marRight w:val="0"/>
      <w:marTop w:val="0"/>
      <w:marBottom w:val="0"/>
      <w:divBdr>
        <w:top w:val="none" w:sz="0" w:space="0" w:color="auto"/>
        <w:left w:val="none" w:sz="0" w:space="0" w:color="auto"/>
        <w:bottom w:val="none" w:sz="0" w:space="0" w:color="auto"/>
        <w:right w:val="none" w:sz="0" w:space="0" w:color="auto"/>
      </w:divBdr>
    </w:div>
    <w:div w:id="734426680">
      <w:bodyDiv w:val="1"/>
      <w:marLeft w:val="0"/>
      <w:marRight w:val="0"/>
      <w:marTop w:val="0"/>
      <w:marBottom w:val="0"/>
      <w:divBdr>
        <w:top w:val="none" w:sz="0" w:space="0" w:color="auto"/>
        <w:left w:val="none" w:sz="0" w:space="0" w:color="auto"/>
        <w:bottom w:val="none" w:sz="0" w:space="0" w:color="auto"/>
        <w:right w:val="none" w:sz="0" w:space="0" w:color="auto"/>
      </w:divBdr>
      <w:divsChild>
        <w:div w:id="528684261">
          <w:marLeft w:val="0"/>
          <w:marRight w:val="0"/>
          <w:marTop w:val="0"/>
          <w:marBottom w:val="0"/>
          <w:divBdr>
            <w:top w:val="none" w:sz="0" w:space="0" w:color="auto"/>
            <w:left w:val="none" w:sz="0" w:space="0" w:color="auto"/>
            <w:bottom w:val="none" w:sz="0" w:space="0" w:color="auto"/>
            <w:right w:val="none" w:sz="0" w:space="0" w:color="auto"/>
          </w:divBdr>
        </w:div>
      </w:divsChild>
    </w:div>
    <w:div w:id="768358853">
      <w:bodyDiv w:val="1"/>
      <w:marLeft w:val="0"/>
      <w:marRight w:val="0"/>
      <w:marTop w:val="0"/>
      <w:marBottom w:val="0"/>
      <w:divBdr>
        <w:top w:val="none" w:sz="0" w:space="0" w:color="auto"/>
        <w:left w:val="none" w:sz="0" w:space="0" w:color="auto"/>
        <w:bottom w:val="none" w:sz="0" w:space="0" w:color="auto"/>
        <w:right w:val="none" w:sz="0" w:space="0" w:color="auto"/>
      </w:divBdr>
      <w:divsChild>
        <w:div w:id="102237495">
          <w:marLeft w:val="0"/>
          <w:marRight w:val="0"/>
          <w:marTop w:val="0"/>
          <w:marBottom w:val="0"/>
          <w:divBdr>
            <w:top w:val="none" w:sz="0" w:space="0" w:color="auto"/>
            <w:left w:val="none" w:sz="0" w:space="0" w:color="auto"/>
            <w:bottom w:val="none" w:sz="0" w:space="0" w:color="auto"/>
            <w:right w:val="none" w:sz="0" w:space="0" w:color="auto"/>
          </w:divBdr>
          <w:divsChild>
            <w:div w:id="1226259417">
              <w:marLeft w:val="0"/>
              <w:marRight w:val="54"/>
              <w:marTop w:val="0"/>
              <w:marBottom w:val="0"/>
              <w:divBdr>
                <w:top w:val="none" w:sz="0" w:space="0" w:color="auto"/>
                <w:left w:val="none" w:sz="0" w:space="0" w:color="auto"/>
                <w:bottom w:val="none" w:sz="0" w:space="0" w:color="auto"/>
                <w:right w:val="none" w:sz="0" w:space="0" w:color="auto"/>
              </w:divBdr>
              <w:divsChild>
                <w:div w:id="1518763739">
                  <w:marLeft w:val="0"/>
                  <w:marRight w:val="0"/>
                  <w:marTop w:val="0"/>
                  <w:marBottom w:val="109"/>
                  <w:divBdr>
                    <w:top w:val="single" w:sz="6" w:space="0" w:color="C0C0C0"/>
                    <w:left w:val="single" w:sz="6" w:space="0" w:color="D9D9D9"/>
                    <w:bottom w:val="single" w:sz="6" w:space="0" w:color="D9D9D9"/>
                    <w:right w:val="single" w:sz="6" w:space="0" w:color="D9D9D9"/>
                  </w:divBdr>
                  <w:divsChild>
                    <w:div w:id="1078552694">
                      <w:marLeft w:val="0"/>
                      <w:marRight w:val="0"/>
                      <w:marTop w:val="0"/>
                      <w:marBottom w:val="0"/>
                      <w:divBdr>
                        <w:top w:val="none" w:sz="0" w:space="0" w:color="auto"/>
                        <w:left w:val="none" w:sz="0" w:space="0" w:color="auto"/>
                        <w:bottom w:val="none" w:sz="0" w:space="0" w:color="auto"/>
                        <w:right w:val="none" w:sz="0" w:space="0" w:color="auto"/>
                      </w:divBdr>
                    </w:div>
                    <w:div w:id="72603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50116">
          <w:marLeft w:val="0"/>
          <w:marRight w:val="0"/>
          <w:marTop w:val="0"/>
          <w:marBottom w:val="0"/>
          <w:divBdr>
            <w:top w:val="none" w:sz="0" w:space="0" w:color="auto"/>
            <w:left w:val="none" w:sz="0" w:space="0" w:color="auto"/>
            <w:bottom w:val="none" w:sz="0" w:space="0" w:color="auto"/>
            <w:right w:val="none" w:sz="0" w:space="0" w:color="auto"/>
          </w:divBdr>
          <w:divsChild>
            <w:div w:id="1405910742">
              <w:marLeft w:val="54"/>
              <w:marRight w:val="0"/>
              <w:marTop w:val="0"/>
              <w:marBottom w:val="0"/>
              <w:divBdr>
                <w:top w:val="none" w:sz="0" w:space="0" w:color="auto"/>
                <w:left w:val="none" w:sz="0" w:space="0" w:color="auto"/>
                <w:bottom w:val="none" w:sz="0" w:space="0" w:color="auto"/>
                <w:right w:val="none" w:sz="0" w:space="0" w:color="auto"/>
              </w:divBdr>
              <w:divsChild>
                <w:div w:id="1782601386">
                  <w:marLeft w:val="0"/>
                  <w:marRight w:val="0"/>
                  <w:marTop w:val="0"/>
                  <w:marBottom w:val="0"/>
                  <w:divBdr>
                    <w:top w:val="none" w:sz="0" w:space="0" w:color="auto"/>
                    <w:left w:val="none" w:sz="0" w:space="0" w:color="auto"/>
                    <w:bottom w:val="none" w:sz="0" w:space="0" w:color="auto"/>
                    <w:right w:val="none" w:sz="0" w:space="0" w:color="auto"/>
                  </w:divBdr>
                  <w:divsChild>
                    <w:div w:id="969289250">
                      <w:marLeft w:val="0"/>
                      <w:marRight w:val="0"/>
                      <w:marTop w:val="0"/>
                      <w:marBottom w:val="679"/>
                      <w:divBdr>
                        <w:top w:val="single" w:sz="6" w:space="0" w:color="F5F5F5"/>
                        <w:left w:val="single" w:sz="6" w:space="0" w:color="F5F5F5"/>
                        <w:bottom w:val="single" w:sz="6" w:space="0" w:color="F5F5F5"/>
                        <w:right w:val="single" w:sz="6" w:space="0" w:color="F5F5F5"/>
                      </w:divBdr>
                      <w:divsChild>
                        <w:div w:id="1945190132">
                          <w:marLeft w:val="0"/>
                          <w:marRight w:val="0"/>
                          <w:marTop w:val="0"/>
                          <w:marBottom w:val="0"/>
                          <w:divBdr>
                            <w:top w:val="none" w:sz="0" w:space="0" w:color="auto"/>
                            <w:left w:val="none" w:sz="0" w:space="0" w:color="auto"/>
                            <w:bottom w:val="none" w:sz="0" w:space="0" w:color="auto"/>
                            <w:right w:val="none" w:sz="0" w:space="0" w:color="auto"/>
                          </w:divBdr>
                          <w:divsChild>
                            <w:div w:id="1470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468182">
      <w:bodyDiv w:val="1"/>
      <w:marLeft w:val="0"/>
      <w:marRight w:val="0"/>
      <w:marTop w:val="0"/>
      <w:marBottom w:val="0"/>
      <w:divBdr>
        <w:top w:val="none" w:sz="0" w:space="0" w:color="auto"/>
        <w:left w:val="none" w:sz="0" w:space="0" w:color="auto"/>
        <w:bottom w:val="none" w:sz="0" w:space="0" w:color="auto"/>
        <w:right w:val="none" w:sz="0" w:space="0" w:color="auto"/>
      </w:divBdr>
    </w:div>
    <w:div w:id="897126924">
      <w:bodyDiv w:val="1"/>
      <w:marLeft w:val="0"/>
      <w:marRight w:val="0"/>
      <w:marTop w:val="0"/>
      <w:marBottom w:val="0"/>
      <w:divBdr>
        <w:top w:val="none" w:sz="0" w:space="0" w:color="auto"/>
        <w:left w:val="none" w:sz="0" w:space="0" w:color="auto"/>
        <w:bottom w:val="none" w:sz="0" w:space="0" w:color="auto"/>
        <w:right w:val="none" w:sz="0" w:space="0" w:color="auto"/>
      </w:divBdr>
      <w:divsChild>
        <w:div w:id="1526601868">
          <w:marLeft w:val="0"/>
          <w:marRight w:val="0"/>
          <w:marTop w:val="0"/>
          <w:marBottom w:val="0"/>
          <w:divBdr>
            <w:top w:val="none" w:sz="0" w:space="0" w:color="auto"/>
            <w:left w:val="none" w:sz="0" w:space="0" w:color="auto"/>
            <w:bottom w:val="none" w:sz="0" w:space="0" w:color="auto"/>
            <w:right w:val="none" w:sz="0" w:space="0" w:color="auto"/>
          </w:divBdr>
        </w:div>
      </w:divsChild>
    </w:div>
    <w:div w:id="913662136">
      <w:bodyDiv w:val="1"/>
      <w:marLeft w:val="0"/>
      <w:marRight w:val="0"/>
      <w:marTop w:val="0"/>
      <w:marBottom w:val="0"/>
      <w:divBdr>
        <w:top w:val="none" w:sz="0" w:space="0" w:color="auto"/>
        <w:left w:val="none" w:sz="0" w:space="0" w:color="auto"/>
        <w:bottom w:val="none" w:sz="0" w:space="0" w:color="auto"/>
        <w:right w:val="none" w:sz="0" w:space="0" w:color="auto"/>
      </w:divBdr>
    </w:div>
    <w:div w:id="985165463">
      <w:bodyDiv w:val="1"/>
      <w:marLeft w:val="0"/>
      <w:marRight w:val="0"/>
      <w:marTop w:val="0"/>
      <w:marBottom w:val="0"/>
      <w:divBdr>
        <w:top w:val="none" w:sz="0" w:space="0" w:color="auto"/>
        <w:left w:val="none" w:sz="0" w:space="0" w:color="auto"/>
        <w:bottom w:val="none" w:sz="0" w:space="0" w:color="auto"/>
        <w:right w:val="none" w:sz="0" w:space="0" w:color="auto"/>
      </w:divBdr>
      <w:divsChild>
        <w:div w:id="1912806660">
          <w:marLeft w:val="0"/>
          <w:marRight w:val="0"/>
          <w:marTop w:val="0"/>
          <w:marBottom w:val="0"/>
          <w:divBdr>
            <w:top w:val="none" w:sz="0" w:space="0" w:color="auto"/>
            <w:left w:val="none" w:sz="0" w:space="0" w:color="auto"/>
            <w:bottom w:val="none" w:sz="0" w:space="0" w:color="auto"/>
            <w:right w:val="none" w:sz="0" w:space="0" w:color="auto"/>
          </w:divBdr>
        </w:div>
      </w:divsChild>
    </w:div>
    <w:div w:id="1078135746">
      <w:bodyDiv w:val="1"/>
      <w:marLeft w:val="0"/>
      <w:marRight w:val="0"/>
      <w:marTop w:val="0"/>
      <w:marBottom w:val="0"/>
      <w:divBdr>
        <w:top w:val="none" w:sz="0" w:space="0" w:color="auto"/>
        <w:left w:val="none" w:sz="0" w:space="0" w:color="auto"/>
        <w:bottom w:val="none" w:sz="0" w:space="0" w:color="auto"/>
        <w:right w:val="none" w:sz="0" w:space="0" w:color="auto"/>
      </w:divBdr>
    </w:div>
    <w:div w:id="1150025890">
      <w:bodyDiv w:val="1"/>
      <w:marLeft w:val="0"/>
      <w:marRight w:val="0"/>
      <w:marTop w:val="0"/>
      <w:marBottom w:val="0"/>
      <w:divBdr>
        <w:top w:val="none" w:sz="0" w:space="0" w:color="auto"/>
        <w:left w:val="none" w:sz="0" w:space="0" w:color="auto"/>
        <w:bottom w:val="none" w:sz="0" w:space="0" w:color="auto"/>
        <w:right w:val="none" w:sz="0" w:space="0" w:color="auto"/>
      </w:divBdr>
    </w:div>
    <w:div w:id="1292596831">
      <w:bodyDiv w:val="1"/>
      <w:marLeft w:val="0"/>
      <w:marRight w:val="0"/>
      <w:marTop w:val="0"/>
      <w:marBottom w:val="0"/>
      <w:divBdr>
        <w:top w:val="none" w:sz="0" w:space="0" w:color="auto"/>
        <w:left w:val="none" w:sz="0" w:space="0" w:color="auto"/>
        <w:bottom w:val="none" w:sz="0" w:space="0" w:color="auto"/>
        <w:right w:val="none" w:sz="0" w:space="0" w:color="auto"/>
      </w:divBdr>
      <w:divsChild>
        <w:div w:id="573974099">
          <w:marLeft w:val="0"/>
          <w:marRight w:val="0"/>
          <w:marTop w:val="0"/>
          <w:marBottom w:val="0"/>
          <w:divBdr>
            <w:top w:val="none" w:sz="0" w:space="0" w:color="auto"/>
            <w:left w:val="none" w:sz="0" w:space="0" w:color="auto"/>
            <w:bottom w:val="none" w:sz="0" w:space="0" w:color="auto"/>
            <w:right w:val="none" w:sz="0" w:space="0" w:color="auto"/>
          </w:divBdr>
        </w:div>
      </w:divsChild>
    </w:div>
    <w:div w:id="1304236973">
      <w:bodyDiv w:val="1"/>
      <w:marLeft w:val="0"/>
      <w:marRight w:val="0"/>
      <w:marTop w:val="0"/>
      <w:marBottom w:val="0"/>
      <w:divBdr>
        <w:top w:val="none" w:sz="0" w:space="0" w:color="auto"/>
        <w:left w:val="none" w:sz="0" w:space="0" w:color="auto"/>
        <w:bottom w:val="none" w:sz="0" w:space="0" w:color="auto"/>
        <w:right w:val="none" w:sz="0" w:space="0" w:color="auto"/>
      </w:divBdr>
    </w:div>
    <w:div w:id="1497720778">
      <w:bodyDiv w:val="1"/>
      <w:marLeft w:val="0"/>
      <w:marRight w:val="0"/>
      <w:marTop w:val="0"/>
      <w:marBottom w:val="0"/>
      <w:divBdr>
        <w:top w:val="none" w:sz="0" w:space="0" w:color="auto"/>
        <w:left w:val="none" w:sz="0" w:space="0" w:color="auto"/>
        <w:bottom w:val="none" w:sz="0" w:space="0" w:color="auto"/>
        <w:right w:val="none" w:sz="0" w:space="0" w:color="auto"/>
      </w:divBdr>
      <w:divsChild>
        <w:div w:id="19164367">
          <w:marLeft w:val="0"/>
          <w:marRight w:val="0"/>
          <w:marTop w:val="0"/>
          <w:marBottom w:val="0"/>
          <w:divBdr>
            <w:top w:val="none" w:sz="0" w:space="0" w:color="auto"/>
            <w:left w:val="none" w:sz="0" w:space="0" w:color="auto"/>
            <w:bottom w:val="none" w:sz="0" w:space="0" w:color="auto"/>
            <w:right w:val="none" w:sz="0" w:space="0" w:color="auto"/>
          </w:divBdr>
        </w:div>
      </w:divsChild>
    </w:div>
    <w:div w:id="1506899940">
      <w:bodyDiv w:val="1"/>
      <w:marLeft w:val="0"/>
      <w:marRight w:val="0"/>
      <w:marTop w:val="0"/>
      <w:marBottom w:val="0"/>
      <w:divBdr>
        <w:top w:val="none" w:sz="0" w:space="0" w:color="auto"/>
        <w:left w:val="none" w:sz="0" w:space="0" w:color="auto"/>
        <w:bottom w:val="none" w:sz="0" w:space="0" w:color="auto"/>
        <w:right w:val="none" w:sz="0" w:space="0" w:color="auto"/>
      </w:divBdr>
      <w:divsChild>
        <w:div w:id="288245881">
          <w:marLeft w:val="0"/>
          <w:marRight w:val="0"/>
          <w:marTop w:val="0"/>
          <w:marBottom w:val="0"/>
          <w:divBdr>
            <w:top w:val="none" w:sz="0" w:space="0" w:color="auto"/>
            <w:left w:val="none" w:sz="0" w:space="0" w:color="auto"/>
            <w:bottom w:val="none" w:sz="0" w:space="0" w:color="auto"/>
            <w:right w:val="none" w:sz="0" w:space="0" w:color="auto"/>
          </w:divBdr>
        </w:div>
      </w:divsChild>
    </w:div>
    <w:div w:id="1552691254">
      <w:bodyDiv w:val="1"/>
      <w:marLeft w:val="0"/>
      <w:marRight w:val="0"/>
      <w:marTop w:val="0"/>
      <w:marBottom w:val="0"/>
      <w:divBdr>
        <w:top w:val="none" w:sz="0" w:space="0" w:color="auto"/>
        <w:left w:val="none" w:sz="0" w:space="0" w:color="auto"/>
        <w:bottom w:val="none" w:sz="0" w:space="0" w:color="auto"/>
        <w:right w:val="none" w:sz="0" w:space="0" w:color="auto"/>
      </w:divBdr>
      <w:divsChild>
        <w:div w:id="593589128">
          <w:marLeft w:val="0"/>
          <w:marRight w:val="0"/>
          <w:marTop w:val="0"/>
          <w:marBottom w:val="0"/>
          <w:divBdr>
            <w:top w:val="none" w:sz="0" w:space="0" w:color="auto"/>
            <w:left w:val="none" w:sz="0" w:space="0" w:color="auto"/>
            <w:bottom w:val="none" w:sz="0" w:space="0" w:color="auto"/>
            <w:right w:val="none" w:sz="0" w:space="0" w:color="auto"/>
          </w:divBdr>
        </w:div>
      </w:divsChild>
    </w:div>
    <w:div w:id="1592660003">
      <w:bodyDiv w:val="1"/>
      <w:marLeft w:val="0"/>
      <w:marRight w:val="0"/>
      <w:marTop w:val="0"/>
      <w:marBottom w:val="0"/>
      <w:divBdr>
        <w:top w:val="none" w:sz="0" w:space="0" w:color="auto"/>
        <w:left w:val="none" w:sz="0" w:space="0" w:color="auto"/>
        <w:bottom w:val="none" w:sz="0" w:space="0" w:color="auto"/>
        <w:right w:val="none" w:sz="0" w:space="0" w:color="auto"/>
      </w:divBdr>
    </w:div>
    <w:div w:id="1595893813">
      <w:bodyDiv w:val="1"/>
      <w:marLeft w:val="0"/>
      <w:marRight w:val="0"/>
      <w:marTop w:val="0"/>
      <w:marBottom w:val="0"/>
      <w:divBdr>
        <w:top w:val="none" w:sz="0" w:space="0" w:color="auto"/>
        <w:left w:val="none" w:sz="0" w:space="0" w:color="auto"/>
        <w:bottom w:val="none" w:sz="0" w:space="0" w:color="auto"/>
        <w:right w:val="none" w:sz="0" w:space="0" w:color="auto"/>
      </w:divBdr>
    </w:div>
    <w:div w:id="1620338599">
      <w:bodyDiv w:val="1"/>
      <w:marLeft w:val="0"/>
      <w:marRight w:val="0"/>
      <w:marTop w:val="0"/>
      <w:marBottom w:val="0"/>
      <w:divBdr>
        <w:top w:val="none" w:sz="0" w:space="0" w:color="auto"/>
        <w:left w:val="none" w:sz="0" w:space="0" w:color="auto"/>
        <w:bottom w:val="none" w:sz="0" w:space="0" w:color="auto"/>
        <w:right w:val="none" w:sz="0" w:space="0" w:color="auto"/>
      </w:divBdr>
      <w:divsChild>
        <w:div w:id="997921115">
          <w:marLeft w:val="0"/>
          <w:marRight w:val="0"/>
          <w:marTop w:val="0"/>
          <w:marBottom w:val="0"/>
          <w:divBdr>
            <w:top w:val="none" w:sz="0" w:space="0" w:color="auto"/>
            <w:left w:val="none" w:sz="0" w:space="0" w:color="auto"/>
            <w:bottom w:val="none" w:sz="0" w:space="0" w:color="auto"/>
            <w:right w:val="none" w:sz="0" w:space="0" w:color="auto"/>
          </w:divBdr>
        </w:div>
      </w:divsChild>
    </w:div>
    <w:div w:id="1676685559">
      <w:bodyDiv w:val="1"/>
      <w:marLeft w:val="0"/>
      <w:marRight w:val="0"/>
      <w:marTop w:val="0"/>
      <w:marBottom w:val="0"/>
      <w:divBdr>
        <w:top w:val="none" w:sz="0" w:space="0" w:color="auto"/>
        <w:left w:val="none" w:sz="0" w:space="0" w:color="auto"/>
        <w:bottom w:val="none" w:sz="0" w:space="0" w:color="auto"/>
        <w:right w:val="none" w:sz="0" w:space="0" w:color="auto"/>
      </w:divBdr>
    </w:div>
    <w:div w:id="1697659615">
      <w:bodyDiv w:val="1"/>
      <w:marLeft w:val="0"/>
      <w:marRight w:val="0"/>
      <w:marTop w:val="0"/>
      <w:marBottom w:val="0"/>
      <w:divBdr>
        <w:top w:val="none" w:sz="0" w:space="0" w:color="auto"/>
        <w:left w:val="none" w:sz="0" w:space="0" w:color="auto"/>
        <w:bottom w:val="none" w:sz="0" w:space="0" w:color="auto"/>
        <w:right w:val="none" w:sz="0" w:space="0" w:color="auto"/>
      </w:divBdr>
      <w:divsChild>
        <w:div w:id="1412779019">
          <w:marLeft w:val="0"/>
          <w:marRight w:val="0"/>
          <w:marTop w:val="0"/>
          <w:marBottom w:val="0"/>
          <w:divBdr>
            <w:top w:val="none" w:sz="0" w:space="0" w:color="auto"/>
            <w:left w:val="none" w:sz="0" w:space="0" w:color="auto"/>
            <w:bottom w:val="none" w:sz="0" w:space="0" w:color="auto"/>
            <w:right w:val="none" w:sz="0" w:space="0" w:color="auto"/>
          </w:divBdr>
        </w:div>
      </w:divsChild>
    </w:div>
    <w:div w:id="1841508028">
      <w:bodyDiv w:val="1"/>
      <w:marLeft w:val="0"/>
      <w:marRight w:val="0"/>
      <w:marTop w:val="0"/>
      <w:marBottom w:val="0"/>
      <w:divBdr>
        <w:top w:val="none" w:sz="0" w:space="0" w:color="auto"/>
        <w:left w:val="none" w:sz="0" w:space="0" w:color="auto"/>
        <w:bottom w:val="none" w:sz="0" w:space="0" w:color="auto"/>
        <w:right w:val="none" w:sz="0" w:space="0" w:color="auto"/>
      </w:divBdr>
      <w:divsChild>
        <w:div w:id="1261723874">
          <w:marLeft w:val="0"/>
          <w:marRight w:val="0"/>
          <w:marTop w:val="0"/>
          <w:marBottom w:val="0"/>
          <w:divBdr>
            <w:top w:val="none" w:sz="0" w:space="0" w:color="auto"/>
            <w:left w:val="none" w:sz="0" w:space="0" w:color="auto"/>
            <w:bottom w:val="none" w:sz="0" w:space="0" w:color="auto"/>
            <w:right w:val="none" w:sz="0" w:space="0" w:color="auto"/>
          </w:divBdr>
          <w:divsChild>
            <w:div w:id="332152895">
              <w:marLeft w:val="0"/>
              <w:marRight w:val="54"/>
              <w:marTop w:val="0"/>
              <w:marBottom w:val="0"/>
              <w:divBdr>
                <w:top w:val="none" w:sz="0" w:space="0" w:color="auto"/>
                <w:left w:val="none" w:sz="0" w:space="0" w:color="auto"/>
                <w:bottom w:val="none" w:sz="0" w:space="0" w:color="auto"/>
                <w:right w:val="none" w:sz="0" w:space="0" w:color="auto"/>
              </w:divBdr>
              <w:divsChild>
                <w:div w:id="235017748">
                  <w:marLeft w:val="0"/>
                  <w:marRight w:val="0"/>
                  <w:marTop w:val="0"/>
                  <w:marBottom w:val="109"/>
                  <w:divBdr>
                    <w:top w:val="single" w:sz="6" w:space="0" w:color="C0C0C0"/>
                    <w:left w:val="single" w:sz="6" w:space="0" w:color="D9D9D9"/>
                    <w:bottom w:val="single" w:sz="6" w:space="0" w:color="D9D9D9"/>
                    <w:right w:val="single" w:sz="6" w:space="0" w:color="D9D9D9"/>
                  </w:divBdr>
                  <w:divsChild>
                    <w:div w:id="893584660">
                      <w:marLeft w:val="0"/>
                      <w:marRight w:val="0"/>
                      <w:marTop w:val="0"/>
                      <w:marBottom w:val="0"/>
                      <w:divBdr>
                        <w:top w:val="none" w:sz="0" w:space="0" w:color="auto"/>
                        <w:left w:val="none" w:sz="0" w:space="0" w:color="auto"/>
                        <w:bottom w:val="none" w:sz="0" w:space="0" w:color="auto"/>
                        <w:right w:val="none" w:sz="0" w:space="0" w:color="auto"/>
                      </w:divBdr>
                    </w:div>
                    <w:div w:id="14349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1909">
          <w:marLeft w:val="0"/>
          <w:marRight w:val="0"/>
          <w:marTop w:val="0"/>
          <w:marBottom w:val="0"/>
          <w:divBdr>
            <w:top w:val="none" w:sz="0" w:space="0" w:color="auto"/>
            <w:left w:val="none" w:sz="0" w:space="0" w:color="auto"/>
            <w:bottom w:val="none" w:sz="0" w:space="0" w:color="auto"/>
            <w:right w:val="none" w:sz="0" w:space="0" w:color="auto"/>
          </w:divBdr>
          <w:divsChild>
            <w:div w:id="1422026432">
              <w:marLeft w:val="54"/>
              <w:marRight w:val="0"/>
              <w:marTop w:val="0"/>
              <w:marBottom w:val="0"/>
              <w:divBdr>
                <w:top w:val="none" w:sz="0" w:space="0" w:color="auto"/>
                <w:left w:val="none" w:sz="0" w:space="0" w:color="auto"/>
                <w:bottom w:val="none" w:sz="0" w:space="0" w:color="auto"/>
                <w:right w:val="none" w:sz="0" w:space="0" w:color="auto"/>
              </w:divBdr>
              <w:divsChild>
                <w:div w:id="1322393824">
                  <w:marLeft w:val="0"/>
                  <w:marRight w:val="0"/>
                  <w:marTop w:val="0"/>
                  <w:marBottom w:val="0"/>
                  <w:divBdr>
                    <w:top w:val="none" w:sz="0" w:space="0" w:color="auto"/>
                    <w:left w:val="none" w:sz="0" w:space="0" w:color="auto"/>
                    <w:bottom w:val="none" w:sz="0" w:space="0" w:color="auto"/>
                    <w:right w:val="none" w:sz="0" w:space="0" w:color="auto"/>
                  </w:divBdr>
                  <w:divsChild>
                    <w:div w:id="2090272487">
                      <w:marLeft w:val="0"/>
                      <w:marRight w:val="0"/>
                      <w:marTop w:val="0"/>
                      <w:marBottom w:val="679"/>
                      <w:divBdr>
                        <w:top w:val="single" w:sz="6" w:space="0" w:color="F5F5F5"/>
                        <w:left w:val="single" w:sz="6" w:space="0" w:color="F5F5F5"/>
                        <w:bottom w:val="single" w:sz="6" w:space="0" w:color="F5F5F5"/>
                        <w:right w:val="single" w:sz="6" w:space="0" w:color="F5F5F5"/>
                      </w:divBdr>
                      <w:divsChild>
                        <w:div w:id="149637385">
                          <w:marLeft w:val="0"/>
                          <w:marRight w:val="0"/>
                          <w:marTop w:val="0"/>
                          <w:marBottom w:val="0"/>
                          <w:divBdr>
                            <w:top w:val="none" w:sz="0" w:space="0" w:color="auto"/>
                            <w:left w:val="none" w:sz="0" w:space="0" w:color="auto"/>
                            <w:bottom w:val="none" w:sz="0" w:space="0" w:color="auto"/>
                            <w:right w:val="none" w:sz="0" w:space="0" w:color="auto"/>
                          </w:divBdr>
                          <w:divsChild>
                            <w:div w:id="183553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522102">
      <w:bodyDiv w:val="1"/>
      <w:marLeft w:val="0"/>
      <w:marRight w:val="0"/>
      <w:marTop w:val="0"/>
      <w:marBottom w:val="0"/>
      <w:divBdr>
        <w:top w:val="none" w:sz="0" w:space="0" w:color="auto"/>
        <w:left w:val="none" w:sz="0" w:space="0" w:color="auto"/>
        <w:bottom w:val="none" w:sz="0" w:space="0" w:color="auto"/>
        <w:right w:val="none" w:sz="0" w:space="0" w:color="auto"/>
      </w:divBdr>
      <w:divsChild>
        <w:div w:id="862548173">
          <w:marLeft w:val="0"/>
          <w:marRight w:val="0"/>
          <w:marTop w:val="0"/>
          <w:marBottom w:val="0"/>
          <w:divBdr>
            <w:top w:val="none" w:sz="0" w:space="0" w:color="auto"/>
            <w:left w:val="none" w:sz="0" w:space="0" w:color="auto"/>
            <w:bottom w:val="none" w:sz="0" w:space="0" w:color="auto"/>
            <w:right w:val="none" w:sz="0" w:space="0" w:color="auto"/>
          </w:divBdr>
          <w:divsChild>
            <w:div w:id="1132207798">
              <w:marLeft w:val="0"/>
              <w:marRight w:val="54"/>
              <w:marTop w:val="0"/>
              <w:marBottom w:val="0"/>
              <w:divBdr>
                <w:top w:val="none" w:sz="0" w:space="0" w:color="auto"/>
                <w:left w:val="none" w:sz="0" w:space="0" w:color="auto"/>
                <w:bottom w:val="none" w:sz="0" w:space="0" w:color="auto"/>
                <w:right w:val="none" w:sz="0" w:space="0" w:color="auto"/>
              </w:divBdr>
              <w:divsChild>
                <w:div w:id="1812290651">
                  <w:marLeft w:val="0"/>
                  <w:marRight w:val="0"/>
                  <w:marTop w:val="0"/>
                  <w:marBottom w:val="109"/>
                  <w:divBdr>
                    <w:top w:val="single" w:sz="6" w:space="0" w:color="C0C0C0"/>
                    <w:left w:val="single" w:sz="6" w:space="0" w:color="D9D9D9"/>
                    <w:bottom w:val="single" w:sz="6" w:space="0" w:color="D9D9D9"/>
                    <w:right w:val="single" w:sz="6" w:space="0" w:color="D9D9D9"/>
                  </w:divBdr>
                  <w:divsChild>
                    <w:div w:id="398217148">
                      <w:marLeft w:val="0"/>
                      <w:marRight w:val="0"/>
                      <w:marTop w:val="0"/>
                      <w:marBottom w:val="0"/>
                      <w:divBdr>
                        <w:top w:val="none" w:sz="0" w:space="0" w:color="auto"/>
                        <w:left w:val="none" w:sz="0" w:space="0" w:color="auto"/>
                        <w:bottom w:val="none" w:sz="0" w:space="0" w:color="auto"/>
                        <w:right w:val="none" w:sz="0" w:space="0" w:color="auto"/>
                      </w:divBdr>
                    </w:div>
                    <w:div w:id="188888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1803">
          <w:marLeft w:val="0"/>
          <w:marRight w:val="0"/>
          <w:marTop w:val="0"/>
          <w:marBottom w:val="0"/>
          <w:divBdr>
            <w:top w:val="none" w:sz="0" w:space="0" w:color="auto"/>
            <w:left w:val="none" w:sz="0" w:space="0" w:color="auto"/>
            <w:bottom w:val="none" w:sz="0" w:space="0" w:color="auto"/>
            <w:right w:val="none" w:sz="0" w:space="0" w:color="auto"/>
          </w:divBdr>
          <w:divsChild>
            <w:div w:id="205870652">
              <w:marLeft w:val="54"/>
              <w:marRight w:val="0"/>
              <w:marTop w:val="0"/>
              <w:marBottom w:val="0"/>
              <w:divBdr>
                <w:top w:val="none" w:sz="0" w:space="0" w:color="auto"/>
                <w:left w:val="none" w:sz="0" w:space="0" w:color="auto"/>
                <w:bottom w:val="none" w:sz="0" w:space="0" w:color="auto"/>
                <w:right w:val="none" w:sz="0" w:space="0" w:color="auto"/>
              </w:divBdr>
              <w:divsChild>
                <w:div w:id="1095832281">
                  <w:marLeft w:val="0"/>
                  <w:marRight w:val="0"/>
                  <w:marTop w:val="0"/>
                  <w:marBottom w:val="0"/>
                  <w:divBdr>
                    <w:top w:val="none" w:sz="0" w:space="0" w:color="auto"/>
                    <w:left w:val="none" w:sz="0" w:space="0" w:color="auto"/>
                    <w:bottom w:val="none" w:sz="0" w:space="0" w:color="auto"/>
                    <w:right w:val="none" w:sz="0" w:space="0" w:color="auto"/>
                  </w:divBdr>
                  <w:divsChild>
                    <w:div w:id="1501390643">
                      <w:marLeft w:val="0"/>
                      <w:marRight w:val="0"/>
                      <w:marTop w:val="0"/>
                      <w:marBottom w:val="679"/>
                      <w:divBdr>
                        <w:top w:val="single" w:sz="6" w:space="0" w:color="F5F5F5"/>
                        <w:left w:val="single" w:sz="6" w:space="0" w:color="F5F5F5"/>
                        <w:bottom w:val="single" w:sz="6" w:space="0" w:color="F5F5F5"/>
                        <w:right w:val="single" w:sz="6" w:space="0" w:color="F5F5F5"/>
                      </w:divBdr>
                      <w:divsChild>
                        <w:div w:id="1696808019">
                          <w:marLeft w:val="0"/>
                          <w:marRight w:val="0"/>
                          <w:marTop w:val="0"/>
                          <w:marBottom w:val="0"/>
                          <w:divBdr>
                            <w:top w:val="none" w:sz="0" w:space="0" w:color="auto"/>
                            <w:left w:val="none" w:sz="0" w:space="0" w:color="auto"/>
                            <w:bottom w:val="none" w:sz="0" w:space="0" w:color="auto"/>
                            <w:right w:val="none" w:sz="0" w:space="0" w:color="auto"/>
                          </w:divBdr>
                          <w:divsChild>
                            <w:div w:id="4516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36D9994-5B66-479D-A946-A1929FA2AE9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1266</TotalTime>
  <Pages>11</Pages>
  <Words>1749</Words>
  <Characters>9970</Characters>
  <Application>Microsoft Office Word</Application>
  <DocSecurity>0</DocSecurity>
  <Lines>83</Lines>
  <Paragraphs>23</Paragraphs>
  <ScaleCrop>false</ScaleCrop>
  <Company>CHINA</Company>
  <LinksUpToDate>false</LinksUpToDate>
  <CharactersWithSpaces>11696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DELL</cp:lastModifiedBy>
  <cp:revision>319</cp:revision>
  <cp:lastPrinted>2017-01-12T08:18:00Z</cp:lastPrinted>
  <dcterms:created xsi:type="dcterms:W3CDTF">2014-10-29T12:08:00Z</dcterms:created>
  <dcterms:modified xsi:type="dcterms:W3CDTF">2017-03-06T03:11:00Z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